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9C8" w:rsidRPr="00892DF1" w:rsidRDefault="00892DF1" w:rsidP="00892DF1">
      <w:pPr>
        <w:pStyle w:val="western"/>
        <w:spacing w:after="0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-1972724</wp:posOffset>
            </wp:positionV>
            <wp:extent cx="7550013" cy="10664455"/>
            <wp:effectExtent l="0" t="0" r="0" b="381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sm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13" cy="1066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090" w:rsidRPr="00892DF1">
        <w:rPr>
          <w:rFonts w:ascii="Century Gothic" w:hAnsi="Century Gothic" w:cstheme="minorHAnsi"/>
          <w:b/>
          <w:color w:val="C00000"/>
          <w:sz w:val="44"/>
          <w:szCs w:val="44"/>
        </w:rPr>
        <w:t xml:space="preserve">6 tysięcy za trzy miesiące </w:t>
      </w:r>
    </w:p>
    <w:p w:rsidR="003262FD" w:rsidRPr="00892DF1" w:rsidRDefault="00861090" w:rsidP="000817E6">
      <w:pPr>
        <w:pStyle w:val="NormalnyWeb"/>
        <w:spacing w:before="0" w:beforeAutospacing="0" w:after="0"/>
        <w:rPr>
          <w:rFonts w:ascii="Century Gothic" w:hAnsi="Century Gothic" w:cstheme="minorHAnsi"/>
          <w:b/>
          <w:color w:val="C00000"/>
          <w:sz w:val="44"/>
          <w:szCs w:val="44"/>
        </w:rPr>
      </w:pPr>
      <w:r w:rsidRPr="00892DF1">
        <w:rPr>
          <w:rFonts w:ascii="Century Gothic" w:hAnsi="Century Gothic" w:cstheme="minorHAnsi"/>
          <w:b/>
          <w:color w:val="C00000"/>
          <w:sz w:val="44"/>
          <w:szCs w:val="44"/>
        </w:rPr>
        <w:t>praktyki absolwenckiej w KAS</w:t>
      </w:r>
    </w:p>
    <w:p w:rsidR="00861090" w:rsidRDefault="00861090" w:rsidP="000817E6">
      <w:pPr>
        <w:pStyle w:val="NormalnyWeb"/>
        <w:spacing w:before="0" w:beforeAutospacing="0" w:after="0"/>
        <w:rPr>
          <w:rFonts w:asciiTheme="minorHAnsi" w:hAnsiTheme="minorHAnsi" w:cstheme="minorHAnsi"/>
          <w:b/>
          <w:sz w:val="32"/>
          <w:szCs w:val="32"/>
        </w:rPr>
      </w:pPr>
    </w:p>
    <w:p w:rsidR="00F65134" w:rsidRPr="005004D1" w:rsidRDefault="00F65134" w:rsidP="00F65134">
      <w:pPr>
        <w:pStyle w:val="NormalnyWeb"/>
        <w:spacing w:before="0" w:beforeAutospacing="0" w:after="0"/>
        <w:rPr>
          <w:rFonts w:asciiTheme="minorHAnsi" w:hAnsiTheme="minorHAnsi" w:cstheme="minorHAnsi"/>
          <w:b/>
          <w:sz w:val="28"/>
          <w:szCs w:val="28"/>
        </w:rPr>
      </w:pPr>
      <w:r w:rsidRPr="005004D1">
        <w:rPr>
          <w:rFonts w:asciiTheme="minorHAnsi" w:hAnsiTheme="minorHAnsi" w:cstheme="minorHAnsi"/>
          <w:b/>
          <w:sz w:val="28"/>
          <w:szCs w:val="28"/>
        </w:rPr>
        <w:t>Izba Administracji Skarbowej w Krakowie zaprasza na odpłatne praktyki absolwenckie w urzędach skarbowych województwa małopolskiego.</w:t>
      </w:r>
    </w:p>
    <w:p w:rsidR="000817E6" w:rsidRPr="005004D1" w:rsidRDefault="00F65134" w:rsidP="000817E6">
      <w:pPr>
        <w:pStyle w:val="NormalnyWeb"/>
        <w:spacing w:before="0" w:beforeAutospacing="0" w:after="0"/>
        <w:rPr>
          <w:rFonts w:asciiTheme="minorHAnsi" w:hAnsiTheme="minorHAnsi" w:cstheme="minorHAnsi"/>
          <w:b/>
          <w:sz w:val="28"/>
          <w:szCs w:val="28"/>
        </w:rPr>
      </w:pPr>
      <w:r w:rsidRPr="005004D1">
        <w:rPr>
          <w:rFonts w:asciiTheme="minorHAnsi" w:hAnsiTheme="minorHAnsi" w:cstheme="minorHAnsi"/>
          <w:b/>
          <w:sz w:val="28"/>
          <w:szCs w:val="28"/>
        </w:rPr>
        <w:t xml:space="preserve">Przez trzy miesiące absolwenci mogą zdobyć ciekawe </w:t>
      </w:r>
      <w:r>
        <w:rPr>
          <w:rFonts w:asciiTheme="minorHAnsi" w:hAnsiTheme="minorHAnsi" w:cstheme="minorHAnsi"/>
          <w:b/>
          <w:sz w:val="28"/>
          <w:szCs w:val="28"/>
        </w:rPr>
        <w:t>i przydatne w </w:t>
      </w:r>
      <w:r w:rsidRPr="005004D1">
        <w:rPr>
          <w:rFonts w:asciiTheme="minorHAnsi" w:hAnsiTheme="minorHAnsi" w:cstheme="minorHAnsi"/>
          <w:b/>
          <w:sz w:val="28"/>
          <w:szCs w:val="28"/>
        </w:rPr>
        <w:t xml:space="preserve">poszukiwaniu pracy doświadczenie. Za każdy miesiąc pracy praktykant otrzyma 2 tys. zł nieoskładkowanego wynagrodzenia. Termin przesyłania zgłoszeń upływa </w:t>
      </w:r>
      <w:r>
        <w:rPr>
          <w:rFonts w:asciiTheme="minorHAnsi" w:hAnsiTheme="minorHAnsi" w:cstheme="minorHAnsi"/>
          <w:b/>
          <w:sz w:val="28"/>
          <w:szCs w:val="28"/>
        </w:rPr>
        <w:t>31 m</w:t>
      </w:r>
      <w:r w:rsidRPr="005004D1">
        <w:rPr>
          <w:rFonts w:asciiTheme="minorHAnsi" w:hAnsiTheme="minorHAnsi" w:cstheme="minorHAnsi"/>
          <w:b/>
          <w:sz w:val="28"/>
          <w:szCs w:val="28"/>
        </w:rPr>
        <w:t>arca.</w:t>
      </w:r>
    </w:p>
    <w:p w:rsidR="00861090" w:rsidRPr="00F56252" w:rsidRDefault="00861090" w:rsidP="000817E6">
      <w:pPr>
        <w:pStyle w:val="NormalnyWeb"/>
        <w:spacing w:before="0" w:beforeAutospacing="0" w:after="0"/>
        <w:rPr>
          <w:rFonts w:asciiTheme="minorHAnsi" w:hAnsiTheme="minorHAnsi" w:cstheme="minorHAnsi"/>
          <w:b/>
          <w:sz w:val="28"/>
          <w:szCs w:val="28"/>
        </w:rPr>
      </w:pPr>
    </w:p>
    <w:p w:rsidR="000817E6" w:rsidRPr="00892DF1" w:rsidRDefault="00CD4A88" w:rsidP="000817E6">
      <w:pPr>
        <w:pStyle w:val="NormalnyWeb"/>
        <w:spacing w:before="0" w:beforeAutospacing="0" w:after="40"/>
        <w:rPr>
          <w:rFonts w:ascii="Century Gothic" w:hAnsi="Century Gothic" w:cstheme="minorHAnsi"/>
          <w:b/>
          <w:color w:val="C00000"/>
          <w:sz w:val="32"/>
          <w:szCs w:val="32"/>
        </w:rPr>
      </w:pPr>
      <w:r w:rsidRPr="00892DF1">
        <w:rPr>
          <w:rFonts w:ascii="Century Gothic" w:hAnsi="Century Gothic" w:cstheme="minorHAnsi"/>
          <w:b/>
          <w:color w:val="C00000"/>
          <w:sz w:val="32"/>
          <w:szCs w:val="32"/>
        </w:rPr>
        <w:t>Profil kandydata</w:t>
      </w:r>
    </w:p>
    <w:p w:rsidR="00F65134" w:rsidRPr="00D95810" w:rsidRDefault="00F65134" w:rsidP="00F65134">
      <w:pPr>
        <w:pStyle w:val="NormalnyWeb"/>
        <w:spacing w:before="0" w:beforeAutospacing="0" w:after="40"/>
        <w:rPr>
          <w:rFonts w:asciiTheme="minorHAnsi" w:hAnsiTheme="minorHAnsi" w:cstheme="minorHAnsi"/>
          <w:color w:val="C00000"/>
        </w:rPr>
      </w:pPr>
      <w:r w:rsidRPr="00D95810">
        <w:rPr>
          <w:rFonts w:asciiTheme="minorHAnsi" w:hAnsiTheme="minorHAnsi" w:cstheme="minorHAnsi"/>
        </w:rPr>
        <w:t>Izba Administracji Skarbowej w Krakowie zaprasza n</w:t>
      </w:r>
      <w:r w:rsidR="0024164F">
        <w:rPr>
          <w:rFonts w:asciiTheme="minorHAnsi" w:hAnsiTheme="minorHAnsi" w:cstheme="minorHAnsi"/>
        </w:rPr>
        <w:t>a praktyki komunikatywne osoby,</w:t>
      </w:r>
      <w:r w:rsidR="0024164F">
        <w:rPr>
          <w:rFonts w:asciiTheme="minorHAnsi" w:hAnsiTheme="minorHAnsi" w:cstheme="minorHAnsi"/>
        </w:rPr>
        <w:br/>
      </w:r>
      <w:r w:rsidRPr="00D95810">
        <w:rPr>
          <w:rFonts w:asciiTheme="minorHAnsi" w:hAnsiTheme="minorHAnsi" w:cstheme="minorHAnsi"/>
        </w:rPr>
        <w:t xml:space="preserve">które </w:t>
      </w:r>
      <w:r w:rsidRPr="00D95810">
        <w:rPr>
          <w:rFonts w:asciiTheme="minorHAnsi" w:hAnsiTheme="minorHAnsi" w:cstheme="minorHAnsi"/>
          <w:color w:val="000000"/>
        </w:rPr>
        <w:t>umieją obsługiwa</w:t>
      </w:r>
      <w:r>
        <w:rPr>
          <w:rFonts w:asciiTheme="minorHAnsi" w:hAnsiTheme="minorHAnsi" w:cstheme="minorHAnsi"/>
          <w:color w:val="000000"/>
        </w:rPr>
        <w:t>ć komputer (aplikacje biurowe) oraz</w:t>
      </w:r>
      <w:r w:rsidRPr="00D95810">
        <w:rPr>
          <w:rFonts w:asciiTheme="minorHAnsi" w:hAnsiTheme="minorHAnsi" w:cstheme="minorHAnsi"/>
          <w:color w:val="000000"/>
        </w:rPr>
        <w:t>:</w:t>
      </w:r>
    </w:p>
    <w:p w:rsidR="00F65134" w:rsidRPr="00D95810" w:rsidRDefault="00F65134" w:rsidP="00F65134">
      <w:pPr>
        <w:pStyle w:val="NormalnyWeb"/>
        <w:numPr>
          <w:ilvl w:val="0"/>
          <w:numId w:val="6"/>
        </w:numPr>
        <w:spacing w:before="0" w:beforeAutospacing="0" w:after="0"/>
        <w:rPr>
          <w:rFonts w:asciiTheme="minorHAnsi" w:hAnsiTheme="minorHAnsi" w:cstheme="minorHAnsi"/>
          <w:color w:val="000000"/>
        </w:rPr>
      </w:pPr>
      <w:r w:rsidRPr="00D95810">
        <w:rPr>
          <w:rFonts w:asciiTheme="minorHAnsi" w:hAnsiTheme="minorHAnsi" w:cstheme="minorHAnsi"/>
          <w:color w:val="000000"/>
        </w:rPr>
        <w:t>maj</w:t>
      </w:r>
      <w:r>
        <w:rPr>
          <w:rFonts w:asciiTheme="minorHAnsi" w:hAnsiTheme="minorHAnsi" w:cstheme="minorHAnsi"/>
          <w:color w:val="000000"/>
        </w:rPr>
        <w:t>ą</w:t>
      </w:r>
      <w:r w:rsidRPr="00D95810">
        <w:rPr>
          <w:rFonts w:asciiTheme="minorHAnsi" w:hAnsiTheme="minorHAnsi" w:cstheme="minorHAnsi"/>
          <w:color w:val="000000"/>
        </w:rPr>
        <w:t xml:space="preserve"> co najmniej średnie wykształcenie;</w:t>
      </w:r>
    </w:p>
    <w:p w:rsidR="00F65134" w:rsidRPr="00D95810" w:rsidRDefault="00F65134" w:rsidP="00F65134">
      <w:pPr>
        <w:pStyle w:val="NormalnyWeb"/>
        <w:numPr>
          <w:ilvl w:val="0"/>
          <w:numId w:val="6"/>
        </w:numPr>
        <w:spacing w:before="0" w:beforeAutospacing="0" w:after="0"/>
        <w:rPr>
          <w:rFonts w:asciiTheme="minorHAnsi" w:hAnsiTheme="minorHAnsi" w:cstheme="minorHAnsi"/>
          <w:color w:val="000000"/>
        </w:rPr>
      </w:pPr>
      <w:r w:rsidRPr="00D95810">
        <w:rPr>
          <w:rFonts w:asciiTheme="minorHAnsi" w:hAnsiTheme="minorHAnsi" w:cstheme="minorHAnsi"/>
          <w:color w:val="000000"/>
        </w:rPr>
        <w:t>nie ukończyły 30 roku życia;</w:t>
      </w:r>
    </w:p>
    <w:p w:rsidR="00F65134" w:rsidRPr="00D95810" w:rsidRDefault="00F65134" w:rsidP="00F65134">
      <w:pPr>
        <w:pStyle w:val="NormalnyWeb"/>
        <w:numPr>
          <w:ilvl w:val="0"/>
          <w:numId w:val="6"/>
        </w:numPr>
        <w:spacing w:before="0" w:beforeAutospacing="0" w:after="0"/>
        <w:rPr>
          <w:rFonts w:asciiTheme="minorHAnsi" w:hAnsiTheme="minorHAnsi" w:cstheme="minorHAnsi"/>
          <w:color w:val="000000"/>
        </w:rPr>
      </w:pPr>
      <w:r w:rsidRPr="00D95810">
        <w:rPr>
          <w:rFonts w:asciiTheme="minorHAnsi" w:hAnsiTheme="minorHAnsi" w:cstheme="minorHAnsi"/>
          <w:color w:val="000000"/>
        </w:rPr>
        <w:t>nie były na praktyce absolwenckiej w Izbie Administracji Skarbowej w Krakowie (poprzednio Izba Skarbowa w Krakowie, Izba Celna w Krakowie, Urząd Kontroli Skarbowej w Krakowie) ani w urzędach skarbowych województwa małopolskiego;</w:t>
      </w:r>
    </w:p>
    <w:p w:rsidR="00F65134" w:rsidRPr="00D95810" w:rsidRDefault="00F65134" w:rsidP="00F65134">
      <w:pPr>
        <w:pStyle w:val="NormalnyWeb"/>
        <w:numPr>
          <w:ilvl w:val="0"/>
          <w:numId w:val="6"/>
        </w:numPr>
        <w:spacing w:before="0" w:beforeAutospacing="0" w:after="0"/>
        <w:rPr>
          <w:rFonts w:asciiTheme="minorHAnsi" w:hAnsiTheme="minorHAnsi" w:cstheme="minorHAnsi"/>
          <w:color w:val="000000"/>
        </w:rPr>
      </w:pPr>
      <w:r w:rsidRPr="00D95810">
        <w:rPr>
          <w:rFonts w:asciiTheme="minorHAnsi" w:hAnsiTheme="minorHAnsi" w:cstheme="minorHAnsi"/>
        </w:rPr>
        <w:t>nie prowadzą działalności gospodarczej zbieżnej z zakresem praktyki;</w:t>
      </w:r>
    </w:p>
    <w:p w:rsidR="00F65134" w:rsidRPr="00D95810" w:rsidRDefault="00F65134" w:rsidP="00F65134">
      <w:pPr>
        <w:pStyle w:val="NormalnyWeb"/>
        <w:numPr>
          <w:ilvl w:val="0"/>
          <w:numId w:val="6"/>
        </w:numPr>
        <w:spacing w:before="0" w:beforeAutospacing="0" w:after="40"/>
        <w:rPr>
          <w:rFonts w:asciiTheme="minorHAnsi" w:hAnsiTheme="minorHAnsi" w:cstheme="minorHAnsi"/>
        </w:rPr>
      </w:pPr>
      <w:r w:rsidRPr="00D95810">
        <w:rPr>
          <w:rFonts w:asciiTheme="minorHAnsi" w:hAnsiTheme="minorHAnsi" w:cstheme="minorHAnsi"/>
          <w:color w:val="000000"/>
        </w:rPr>
        <w:t>nie były skazane prawomocnym wyrokiem za umyślne przestępstwo lub umyślne</w:t>
      </w:r>
      <w:r w:rsidRPr="00D95810">
        <w:rPr>
          <w:rFonts w:asciiTheme="minorHAnsi" w:hAnsiTheme="minorHAnsi" w:cstheme="minorHAnsi"/>
        </w:rPr>
        <w:t xml:space="preserve"> przestępstwo skarbowe;</w:t>
      </w:r>
    </w:p>
    <w:p w:rsidR="00F65134" w:rsidRPr="00D95810" w:rsidRDefault="00F65134" w:rsidP="00F65134">
      <w:pPr>
        <w:pStyle w:val="NormalnyWeb"/>
        <w:numPr>
          <w:ilvl w:val="0"/>
          <w:numId w:val="6"/>
        </w:numPr>
        <w:spacing w:before="0" w:beforeAutospacing="0" w:after="40"/>
        <w:rPr>
          <w:rFonts w:asciiTheme="minorHAnsi" w:hAnsiTheme="minorHAnsi" w:cstheme="minorHAnsi"/>
        </w:rPr>
      </w:pPr>
      <w:r w:rsidRPr="00D95810">
        <w:rPr>
          <w:rFonts w:asciiTheme="minorHAnsi" w:hAnsiTheme="minorHAnsi" w:cstheme="minorHAnsi"/>
          <w:color w:val="000000"/>
        </w:rPr>
        <w:t>nie są przeciwko nim prowadzone postępowania o przestępstwa ścigane z oskarżenia publicznego lub przestępstwa skarbowe;</w:t>
      </w:r>
    </w:p>
    <w:p w:rsidR="00F65134" w:rsidRPr="00924243" w:rsidRDefault="00F65134" w:rsidP="00F65134">
      <w:pPr>
        <w:pStyle w:val="NormalnyWeb"/>
        <w:numPr>
          <w:ilvl w:val="0"/>
          <w:numId w:val="6"/>
        </w:numPr>
        <w:spacing w:before="0" w:beforeAutospacing="0" w:after="40"/>
        <w:rPr>
          <w:rFonts w:asciiTheme="minorHAnsi" w:hAnsiTheme="minorHAnsi" w:cstheme="minorHAnsi"/>
        </w:rPr>
      </w:pPr>
      <w:r w:rsidRPr="00924243">
        <w:rPr>
          <w:rFonts w:asciiTheme="minorHAnsi" w:hAnsiTheme="minorHAnsi" w:cstheme="minorHAnsi"/>
          <w:color w:val="000000"/>
        </w:rPr>
        <w:t>cieszą się nieposzlakowaną opinią.</w:t>
      </w:r>
    </w:p>
    <w:p w:rsidR="00F65134" w:rsidRPr="00924243" w:rsidRDefault="00F65134" w:rsidP="00F65134">
      <w:pPr>
        <w:pStyle w:val="NormalnyWeb"/>
        <w:spacing w:before="0" w:beforeAutospacing="0" w:after="40"/>
        <w:rPr>
          <w:rFonts w:asciiTheme="minorHAnsi" w:hAnsiTheme="minorHAnsi" w:cstheme="minorHAnsi"/>
        </w:rPr>
      </w:pPr>
    </w:p>
    <w:p w:rsidR="00F65134" w:rsidRPr="00924243" w:rsidRDefault="00F65134" w:rsidP="00F65134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924243">
        <w:rPr>
          <w:rFonts w:asciiTheme="minorHAnsi" w:hAnsiTheme="minorHAnsi" w:cstheme="minorHAnsi"/>
        </w:rPr>
        <w:t xml:space="preserve">Praktyka będzie trwać w okresie rozliczeń rocznych PIT. </w:t>
      </w:r>
      <w:r w:rsidRPr="00924243">
        <w:rPr>
          <w:rFonts w:asciiTheme="minorHAnsi" w:hAnsiTheme="minorHAnsi" w:cstheme="minorHAnsi"/>
          <w:i/>
        </w:rPr>
        <w:t>To w urzędach skarbowych okres pełnej mobilizacji i idealna okazja, żeby poznać pracę KAS od środka</w:t>
      </w:r>
      <w:r w:rsidRPr="00924243">
        <w:rPr>
          <w:rFonts w:asciiTheme="minorHAnsi" w:hAnsiTheme="minorHAnsi" w:cstheme="minorHAnsi"/>
        </w:rPr>
        <w:t xml:space="preserve"> – zachęca Bożena Drabik, dyrektor krakowskiej IAS. </w:t>
      </w:r>
      <w:r w:rsidRPr="00924243">
        <w:rPr>
          <w:rFonts w:asciiTheme="minorHAnsi" w:hAnsiTheme="minorHAnsi" w:cstheme="minorHAnsi"/>
          <w:i/>
        </w:rPr>
        <w:t>Doświadczenie z prakty</w:t>
      </w:r>
      <w:r>
        <w:rPr>
          <w:rFonts w:asciiTheme="minorHAnsi" w:hAnsiTheme="minorHAnsi" w:cstheme="minorHAnsi"/>
          <w:i/>
        </w:rPr>
        <w:t>ki będzie ważnym p</w:t>
      </w:r>
      <w:r w:rsidR="0024164F">
        <w:rPr>
          <w:rFonts w:asciiTheme="minorHAnsi" w:hAnsiTheme="minorHAnsi" w:cstheme="minorHAnsi"/>
          <w:i/>
        </w:rPr>
        <w:t>unktem</w:t>
      </w:r>
      <w:r w:rsidR="0024164F">
        <w:rPr>
          <w:rFonts w:asciiTheme="minorHAnsi" w:hAnsiTheme="minorHAnsi" w:cstheme="minorHAnsi"/>
          <w:i/>
        </w:rPr>
        <w:br/>
      </w:r>
      <w:r>
        <w:rPr>
          <w:rFonts w:asciiTheme="minorHAnsi" w:hAnsiTheme="minorHAnsi" w:cstheme="minorHAnsi"/>
          <w:i/>
        </w:rPr>
        <w:t>w CV i</w:t>
      </w:r>
      <w:r w:rsidRPr="00924243">
        <w:rPr>
          <w:rFonts w:asciiTheme="minorHAnsi" w:hAnsiTheme="minorHAnsi" w:cstheme="minorHAnsi"/>
          <w:i/>
        </w:rPr>
        <w:t xml:space="preserve"> szansą na stałą pracę w KAS </w:t>
      </w:r>
      <w:r w:rsidRPr="00924243">
        <w:rPr>
          <w:rFonts w:asciiTheme="minorHAnsi" w:hAnsiTheme="minorHAnsi" w:cstheme="minorHAnsi"/>
        </w:rPr>
        <w:t>– dodaje.</w:t>
      </w:r>
    </w:p>
    <w:p w:rsidR="00537884" w:rsidRPr="00D95810" w:rsidRDefault="00537884" w:rsidP="005004D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537884" w:rsidRPr="00892DF1" w:rsidRDefault="00537884" w:rsidP="00537884">
      <w:pPr>
        <w:pStyle w:val="NormalnyWeb"/>
        <w:spacing w:before="0" w:beforeAutospacing="0" w:after="0"/>
        <w:rPr>
          <w:rFonts w:ascii="Century Gothic" w:hAnsi="Century Gothic" w:cstheme="minorHAnsi"/>
          <w:b/>
          <w:color w:val="C00000"/>
          <w:sz w:val="32"/>
          <w:szCs w:val="32"/>
        </w:rPr>
      </w:pPr>
      <w:r w:rsidRPr="00892DF1">
        <w:rPr>
          <w:rFonts w:ascii="Century Gothic" w:hAnsi="Century Gothic" w:cstheme="minorHAnsi"/>
          <w:b/>
          <w:color w:val="C00000"/>
          <w:sz w:val="32"/>
          <w:szCs w:val="32"/>
        </w:rPr>
        <w:t>Zakres obowiązków na praktyce</w:t>
      </w:r>
    </w:p>
    <w:p w:rsidR="000515B2" w:rsidRPr="00D95810" w:rsidRDefault="00F56252" w:rsidP="005004D1">
      <w:pPr>
        <w:pStyle w:val="NormalnyWeb"/>
        <w:numPr>
          <w:ilvl w:val="0"/>
          <w:numId w:val="10"/>
        </w:numPr>
        <w:spacing w:before="0" w:beforeAutospacing="0" w:after="0"/>
        <w:rPr>
          <w:rFonts w:asciiTheme="minorHAnsi" w:hAnsiTheme="minorHAnsi" w:cstheme="minorHAnsi"/>
        </w:rPr>
      </w:pPr>
      <w:r w:rsidRPr="00D95810">
        <w:rPr>
          <w:rFonts w:asciiTheme="minorHAnsi" w:hAnsiTheme="minorHAnsi" w:cstheme="minorHAnsi"/>
          <w:color w:val="000000"/>
        </w:rPr>
        <w:t>wprowadzanie danych do systemów KAS,</w:t>
      </w:r>
    </w:p>
    <w:p w:rsidR="000515B2" w:rsidRPr="00D95810" w:rsidRDefault="00CD4A88" w:rsidP="000817E6">
      <w:pPr>
        <w:pStyle w:val="NormalnyWeb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D95810">
        <w:rPr>
          <w:rFonts w:asciiTheme="minorHAnsi" w:hAnsiTheme="minorHAnsi" w:cstheme="minorHAnsi"/>
          <w:color w:val="000000"/>
        </w:rPr>
        <w:t>proste prace biurowe</w:t>
      </w:r>
      <w:r w:rsidR="000515B2" w:rsidRPr="00D95810">
        <w:rPr>
          <w:rFonts w:asciiTheme="minorHAnsi" w:hAnsiTheme="minorHAnsi" w:cstheme="minorHAnsi"/>
          <w:color w:val="000000"/>
        </w:rPr>
        <w:t>,</w:t>
      </w:r>
    </w:p>
    <w:p w:rsidR="000515B2" w:rsidRPr="00D95810" w:rsidRDefault="000515B2" w:rsidP="000817E6">
      <w:pPr>
        <w:pStyle w:val="NormalnyWeb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D95810">
        <w:rPr>
          <w:rFonts w:asciiTheme="minorHAnsi" w:hAnsiTheme="minorHAnsi" w:cstheme="minorHAnsi"/>
          <w:color w:val="000000"/>
        </w:rPr>
        <w:t>przygotowywanie dokumentów do archiwizacji.</w:t>
      </w:r>
      <w:r w:rsidR="00F65134">
        <w:rPr>
          <w:rFonts w:asciiTheme="minorHAnsi" w:hAnsiTheme="minorHAnsi" w:cstheme="minorHAnsi"/>
          <w:color w:val="000000"/>
        </w:rPr>
        <w:br/>
      </w:r>
    </w:p>
    <w:p w:rsidR="000515B2" w:rsidRPr="00D95810" w:rsidRDefault="000515B2" w:rsidP="000817E6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0515B2" w:rsidRPr="00892DF1" w:rsidRDefault="00F65134" w:rsidP="00892DF1">
      <w:pPr>
        <w:pStyle w:val="NormalnyWeb"/>
        <w:spacing w:before="0" w:beforeAutospacing="0" w:after="0"/>
        <w:rPr>
          <w:rFonts w:ascii="Century Gothic" w:hAnsi="Century Gothic" w:cstheme="minorHAnsi"/>
          <w:b/>
          <w:color w:val="C00000"/>
          <w:sz w:val="32"/>
          <w:szCs w:val="32"/>
        </w:rPr>
      </w:pPr>
      <w:r w:rsidRPr="00892DF1">
        <w:rPr>
          <w:rFonts w:ascii="Century Gothic" w:hAnsi="Century Gothic" w:cstheme="minorHAnsi"/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1B1E379B" wp14:editId="7147FA51">
            <wp:simplePos x="0" y="0"/>
            <wp:positionH relativeFrom="page">
              <wp:align>right</wp:align>
            </wp:positionH>
            <wp:positionV relativeFrom="paragraph">
              <wp:posOffset>-1971675</wp:posOffset>
            </wp:positionV>
            <wp:extent cx="7549515" cy="10664190"/>
            <wp:effectExtent l="0" t="0" r="0" b="381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sm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7E6" w:rsidRPr="00892DF1">
        <w:rPr>
          <w:rFonts w:ascii="Century Gothic" w:hAnsi="Century Gothic" w:cstheme="minorHAnsi"/>
          <w:b/>
          <w:color w:val="C00000"/>
          <w:sz w:val="32"/>
          <w:szCs w:val="32"/>
        </w:rPr>
        <w:t>Warunki praktyki absolwenckiej</w:t>
      </w:r>
    </w:p>
    <w:p w:rsidR="000515B2" w:rsidRPr="00D95810" w:rsidRDefault="00CD4A88" w:rsidP="00892DF1">
      <w:pPr>
        <w:pStyle w:val="NormalnyWeb"/>
        <w:numPr>
          <w:ilvl w:val="0"/>
          <w:numId w:val="8"/>
        </w:numPr>
        <w:spacing w:before="0" w:beforeAutospacing="0" w:after="0"/>
        <w:rPr>
          <w:rFonts w:asciiTheme="minorHAnsi" w:hAnsiTheme="minorHAnsi" w:cstheme="minorHAnsi"/>
        </w:rPr>
      </w:pPr>
      <w:r w:rsidRPr="00D95810">
        <w:rPr>
          <w:rFonts w:asciiTheme="minorHAnsi" w:hAnsiTheme="minorHAnsi" w:cstheme="minorHAnsi"/>
          <w:color w:val="000000"/>
        </w:rPr>
        <w:t xml:space="preserve">czas trwania: </w:t>
      </w:r>
      <w:r w:rsidR="000515B2" w:rsidRPr="00D95810">
        <w:rPr>
          <w:rFonts w:asciiTheme="minorHAnsi" w:hAnsiTheme="minorHAnsi" w:cstheme="minorHAnsi"/>
          <w:color w:val="000000"/>
        </w:rPr>
        <w:t>3 miesiące</w:t>
      </w:r>
      <w:r w:rsidRPr="00D95810">
        <w:rPr>
          <w:rFonts w:asciiTheme="minorHAnsi" w:hAnsiTheme="minorHAnsi" w:cstheme="minorHAnsi"/>
          <w:color w:val="000000"/>
        </w:rPr>
        <w:t>, od</w:t>
      </w:r>
      <w:r w:rsidR="000515B2" w:rsidRPr="00D95810">
        <w:rPr>
          <w:rFonts w:asciiTheme="minorHAnsi" w:hAnsiTheme="minorHAnsi" w:cstheme="minorHAnsi"/>
          <w:color w:val="000000"/>
        </w:rPr>
        <w:t xml:space="preserve"> </w:t>
      </w:r>
      <w:r w:rsidR="00126079" w:rsidRPr="00D95810">
        <w:rPr>
          <w:rFonts w:asciiTheme="minorHAnsi" w:hAnsiTheme="minorHAnsi" w:cstheme="minorHAnsi"/>
          <w:color w:val="000000" w:themeColor="text1"/>
        </w:rPr>
        <w:t xml:space="preserve">1 </w:t>
      </w:r>
      <w:r w:rsidR="001E56AA" w:rsidRPr="00D95810">
        <w:rPr>
          <w:rFonts w:asciiTheme="minorHAnsi" w:hAnsiTheme="minorHAnsi" w:cstheme="minorHAnsi"/>
          <w:color w:val="000000" w:themeColor="text1"/>
        </w:rPr>
        <w:t>marca</w:t>
      </w:r>
      <w:r w:rsidRPr="00D95810">
        <w:rPr>
          <w:rFonts w:asciiTheme="minorHAnsi" w:hAnsiTheme="minorHAnsi" w:cstheme="minorHAnsi"/>
          <w:color w:val="000000" w:themeColor="text1"/>
        </w:rPr>
        <w:t xml:space="preserve"> do</w:t>
      </w:r>
      <w:r w:rsidR="001E56AA" w:rsidRPr="00D95810">
        <w:rPr>
          <w:rFonts w:asciiTheme="minorHAnsi" w:hAnsiTheme="minorHAnsi" w:cstheme="minorHAnsi"/>
          <w:color w:val="000000"/>
        </w:rPr>
        <w:t xml:space="preserve"> 30 listopada 20</w:t>
      </w:r>
      <w:r w:rsidR="001F0FF8" w:rsidRPr="00D95810">
        <w:rPr>
          <w:rFonts w:asciiTheme="minorHAnsi" w:hAnsiTheme="minorHAnsi" w:cstheme="minorHAnsi"/>
          <w:color w:val="000000"/>
        </w:rPr>
        <w:t>2</w:t>
      </w:r>
      <w:r w:rsidR="006E3F18" w:rsidRPr="00D95810">
        <w:rPr>
          <w:rFonts w:asciiTheme="minorHAnsi" w:hAnsiTheme="minorHAnsi" w:cstheme="minorHAnsi"/>
          <w:color w:val="000000"/>
        </w:rPr>
        <w:t>1</w:t>
      </w:r>
      <w:r w:rsidR="001E56AA" w:rsidRPr="00D95810">
        <w:rPr>
          <w:rFonts w:asciiTheme="minorHAnsi" w:hAnsiTheme="minorHAnsi" w:cstheme="minorHAnsi"/>
          <w:color w:val="000000"/>
        </w:rPr>
        <w:t xml:space="preserve"> roku, </w:t>
      </w:r>
    </w:p>
    <w:p w:rsidR="000515B2" w:rsidRPr="00D95810" w:rsidRDefault="00CD4A88" w:rsidP="00892DF1">
      <w:pPr>
        <w:pStyle w:val="NormalnyWeb"/>
        <w:numPr>
          <w:ilvl w:val="0"/>
          <w:numId w:val="8"/>
        </w:numPr>
        <w:spacing w:before="0" w:beforeAutospacing="0" w:after="0"/>
        <w:rPr>
          <w:rFonts w:asciiTheme="minorHAnsi" w:hAnsiTheme="minorHAnsi" w:cstheme="minorHAnsi"/>
        </w:rPr>
      </w:pPr>
      <w:r w:rsidRPr="00D95810">
        <w:rPr>
          <w:rFonts w:asciiTheme="minorHAnsi" w:hAnsiTheme="minorHAnsi" w:cstheme="minorHAnsi"/>
          <w:color w:val="000000"/>
        </w:rPr>
        <w:t>praca przez</w:t>
      </w:r>
      <w:r w:rsidR="000515B2" w:rsidRPr="00D95810">
        <w:rPr>
          <w:rFonts w:asciiTheme="minorHAnsi" w:hAnsiTheme="minorHAnsi" w:cstheme="minorHAnsi"/>
          <w:color w:val="000000"/>
        </w:rPr>
        <w:t xml:space="preserve"> 40 godzin tygodniowo, tj. 8 godzin dziennie,</w:t>
      </w:r>
    </w:p>
    <w:p w:rsidR="003262FD" w:rsidRPr="00D95810" w:rsidRDefault="00CD4A88" w:rsidP="00892DF1">
      <w:pPr>
        <w:pStyle w:val="NormalnyWeb"/>
        <w:numPr>
          <w:ilvl w:val="0"/>
          <w:numId w:val="8"/>
        </w:numPr>
        <w:spacing w:before="120" w:beforeAutospacing="0" w:after="0"/>
        <w:rPr>
          <w:rFonts w:asciiTheme="minorHAnsi" w:hAnsiTheme="minorHAnsi" w:cstheme="minorHAnsi"/>
          <w:color w:val="000000"/>
        </w:rPr>
      </w:pPr>
      <w:r w:rsidRPr="00D95810">
        <w:rPr>
          <w:rFonts w:asciiTheme="minorHAnsi" w:hAnsiTheme="minorHAnsi" w:cstheme="minorHAnsi"/>
          <w:color w:val="000000"/>
        </w:rPr>
        <w:t>wynagrodzenie</w:t>
      </w:r>
      <w:r w:rsidR="000515B2" w:rsidRPr="00D95810">
        <w:rPr>
          <w:rFonts w:asciiTheme="minorHAnsi" w:hAnsiTheme="minorHAnsi" w:cstheme="minorHAnsi"/>
          <w:color w:val="000000"/>
        </w:rPr>
        <w:t xml:space="preserve"> </w:t>
      </w:r>
      <w:r w:rsidR="0066789C" w:rsidRPr="00892DF1">
        <w:rPr>
          <w:rFonts w:asciiTheme="minorHAnsi" w:hAnsiTheme="minorHAnsi" w:cstheme="minorHAnsi"/>
          <w:b/>
          <w:color w:val="C00000"/>
        </w:rPr>
        <w:t>2</w:t>
      </w:r>
      <w:r w:rsidR="001E56AA" w:rsidRPr="00892DF1">
        <w:rPr>
          <w:rFonts w:asciiTheme="minorHAnsi" w:hAnsiTheme="minorHAnsi" w:cstheme="minorHAnsi"/>
          <w:b/>
          <w:color w:val="C00000"/>
        </w:rPr>
        <w:t>.</w:t>
      </w:r>
      <w:r w:rsidR="0066789C" w:rsidRPr="00892DF1">
        <w:rPr>
          <w:rFonts w:asciiTheme="minorHAnsi" w:hAnsiTheme="minorHAnsi" w:cstheme="minorHAnsi"/>
          <w:b/>
          <w:color w:val="C00000"/>
        </w:rPr>
        <w:t>000</w:t>
      </w:r>
      <w:r w:rsidR="00F56252" w:rsidRPr="00892DF1">
        <w:rPr>
          <w:rFonts w:asciiTheme="minorHAnsi" w:hAnsiTheme="minorHAnsi" w:cstheme="minorHAnsi"/>
          <w:b/>
          <w:color w:val="C00000"/>
        </w:rPr>
        <w:t xml:space="preserve"> </w:t>
      </w:r>
      <w:r w:rsidR="000515B2" w:rsidRPr="00892DF1">
        <w:rPr>
          <w:rFonts w:asciiTheme="minorHAnsi" w:hAnsiTheme="minorHAnsi" w:cstheme="minorHAnsi"/>
          <w:b/>
          <w:color w:val="C00000"/>
        </w:rPr>
        <w:t>zł</w:t>
      </w:r>
      <w:r w:rsidR="000515B2" w:rsidRPr="00D95810">
        <w:rPr>
          <w:rFonts w:asciiTheme="minorHAnsi" w:hAnsiTheme="minorHAnsi" w:cstheme="minorHAnsi"/>
          <w:color w:val="000000"/>
        </w:rPr>
        <w:t xml:space="preserve"> brutto miesięcznie </w:t>
      </w:r>
      <w:r w:rsidR="00C910C7" w:rsidRPr="00D95810">
        <w:rPr>
          <w:rFonts w:asciiTheme="minorHAnsi" w:hAnsiTheme="minorHAnsi" w:cstheme="minorHAnsi"/>
          <w:color w:val="000000"/>
        </w:rPr>
        <w:t>(zwolnione ze składek</w:t>
      </w:r>
      <w:r w:rsidR="000515B2" w:rsidRPr="00D95810">
        <w:rPr>
          <w:rFonts w:asciiTheme="minorHAnsi" w:hAnsiTheme="minorHAnsi" w:cstheme="minorHAnsi"/>
          <w:color w:val="000000"/>
        </w:rPr>
        <w:t xml:space="preserve"> na ubezpieczenie społeczne i zdrowotne),</w:t>
      </w:r>
    </w:p>
    <w:p w:rsidR="00CD4A88" w:rsidRPr="00D95810" w:rsidRDefault="00CD4A88" w:rsidP="00892DF1">
      <w:pPr>
        <w:pStyle w:val="NormalnyWeb"/>
        <w:numPr>
          <w:ilvl w:val="0"/>
          <w:numId w:val="8"/>
        </w:numPr>
        <w:spacing w:before="120" w:beforeAutospacing="0" w:after="0"/>
        <w:rPr>
          <w:rFonts w:asciiTheme="minorHAnsi" w:hAnsiTheme="minorHAnsi" w:cstheme="minorHAnsi"/>
          <w:color w:val="000000"/>
        </w:rPr>
      </w:pPr>
      <w:r w:rsidRPr="00D95810">
        <w:rPr>
          <w:rFonts w:asciiTheme="minorHAnsi" w:hAnsiTheme="minorHAnsi" w:cstheme="minorHAnsi"/>
          <w:color w:val="000000"/>
        </w:rPr>
        <w:t>miejsce wykonywania praktyki:</w:t>
      </w:r>
    </w:p>
    <w:p w:rsidR="00892DF1" w:rsidRPr="00892DF1" w:rsidRDefault="008D455D" w:rsidP="007640FF">
      <w:pPr>
        <w:pStyle w:val="NormalnyWeb"/>
        <w:numPr>
          <w:ilvl w:val="2"/>
          <w:numId w:val="8"/>
        </w:numPr>
        <w:spacing w:before="120" w:beforeAutospacing="0" w:after="0" w:line="276" w:lineRule="auto"/>
        <w:rPr>
          <w:rFonts w:asciiTheme="minorHAnsi" w:hAnsiTheme="minorHAnsi" w:cstheme="minorHAnsi"/>
          <w:color w:val="C00000"/>
        </w:rPr>
      </w:pPr>
      <w:r w:rsidRPr="00892DF1">
        <w:rPr>
          <w:rFonts w:asciiTheme="minorHAnsi" w:hAnsiTheme="minorHAnsi" w:cstheme="minorHAnsi"/>
          <w:color w:val="000000"/>
        </w:rPr>
        <w:t>u</w:t>
      </w:r>
      <w:r w:rsidR="000515B2" w:rsidRPr="00892DF1">
        <w:rPr>
          <w:rFonts w:asciiTheme="minorHAnsi" w:hAnsiTheme="minorHAnsi" w:cstheme="minorHAnsi"/>
          <w:color w:val="000000"/>
        </w:rPr>
        <w:t xml:space="preserve">rzędy </w:t>
      </w:r>
      <w:r w:rsidRPr="00892DF1">
        <w:rPr>
          <w:rFonts w:asciiTheme="minorHAnsi" w:hAnsiTheme="minorHAnsi" w:cstheme="minorHAnsi"/>
          <w:color w:val="000000"/>
        </w:rPr>
        <w:t>s</w:t>
      </w:r>
      <w:r w:rsidR="000515B2" w:rsidRPr="00892DF1">
        <w:rPr>
          <w:rFonts w:asciiTheme="minorHAnsi" w:hAnsiTheme="minorHAnsi" w:cstheme="minorHAnsi"/>
          <w:color w:val="000000"/>
        </w:rPr>
        <w:t>karbowe woj.</w:t>
      </w:r>
      <w:r w:rsidR="0066789C" w:rsidRPr="00892DF1">
        <w:rPr>
          <w:rFonts w:asciiTheme="minorHAnsi" w:hAnsiTheme="minorHAnsi" w:cstheme="minorHAnsi"/>
          <w:color w:val="000000"/>
        </w:rPr>
        <w:t xml:space="preserve"> </w:t>
      </w:r>
      <w:r w:rsidR="000515B2" w:rsidRPr="00892DF1">
        <w:rPr>
          <w:rFonts w:asciiTheme="minorHAnsi" w:hAnsiTheme="minorHAnsi" w:cstheme="minorHAnsi"/>
          <w:color w:val="000000"/>
        </w:rPr>
        <w:t xml:space="preserve">małopolskiego </w:t>
      </w:r>
      <w:r w:rsidR="00CD4A88" w:rsidRPr="00892DF1">
        <w:rPr>
          <w:rFonts w:asciiTheme="minorHAnsi" w:hAnsiTheme="minorHAnsi" w:cstheme="minorHAnsi"/>
          <w:color w:val="000000"/>
        </w:rPr>
        <w:t>(</w:t>
      </w:r>
      <w:hyperlink r:id="rId9" w:history="1">
        <w:r w:rsidR="00265054">
          <w:rPr>
            <w:rStyle w:val="Hipercze"/>
            <w:rFonts w:asciiTheme="minorHAnsi" w:hAnsiTheme="minorHAnsi" w:cstheme="minorHAnsi"/>
            <w:b/>
            <w:color w:val="C00000"/>
          </w:rPr>
          <w:t>urzędy skarbowe woj. małopolskiego (zobacz, gdzie jesteśmy w zakładce "urzędy skarbowe")</w:t>
        </w:r>
      </w:hyperlink>
      <w:r w:rsidR="0024164F">
        <w:rPr>
          <w:rStyle w:val="Hipercze"/>
          <w:rFonts w:asciiTheme="minorHAnsi" w:hAnsiTheme="minorHAnsi" w:cstheme="minorHAnsi"/>
          <w:b/>
          <w:color w:val="C00000"/>
        </w:rPr>
        <w:t xml:space="preserve"> </w:t>
      </w:r>
    </w:p>
    <w:p w:rsidR="00537884" w:rsidRPr="00892DF1" w:rsidRDefault="00537884" w:rsidP="00892DF1">
      <w:pPr>
        <w:pStyle w:val="NormalnyWeb"/>
        <w:spacing w:before="120" w:beforeAutospacing="0" w:after="0" w:line="276" w:lineRule="auto"/>
        <w:rPr>
          <w:rFonts w:asciiTheme="minorHAnsi" w:hAnsiTheme="minorHAnsi" w:cstheme="minorHAnsi"/>
          <w:color w:val="C00000"/>
        </w:rPr>
      </w:pPr>
      <w:r w:rsidRPr="00892DF1">
        <w:rPr>
          <w:rFonts w:asciiTheme="minorHAnsi" w:hAnsiTheme="minorHAnsi" w:cstheme="minorHAnsi"/>
          <w:i/>
        </w:rPr>
        <w:t xml:space="preserve">Za każdy miesiąc praktyki oferujemy 2 tysiące </w:t>
      </w:r>
      <w:r w:rsidR="00D95810" w:rsidRPr="00892DF1">
        <w:rPr>
          <w:rFonts w:asciiTheme="minorHAnsi" w:hAnsiTheme="minorHAnsi" w:cstheme="minorHAnsi"/>
          <w:i/>
        </w:rPr>
        <w:t xml:space="preserve">złotych </w:t>
      </w:r>
      <w:r w:rsidRPr="00892DF1">
        <w:rPr>
          <w:rFonts w:asciiTheme="minorHAnsi" w:hAnsiTheme="minorHAnsi" w:cstheme="minorHAnsi"/>
          <w:i/>
        </w:rPr>
        <w:t>wynagrodzenia. W większości będzie to</w:t>
      </w:r>
      <w:r w:rsidR="00892DF1" w:rsidRPr="00892DF1">
        <w:rPr>
          <w:rFonts w:asciiTheme="minorHAnsi" w:hAnsiTheme="minorHAnsi" w:cstheme="minorHAnsi"/>
          <w:i/>
        </w:rPr>
        <w:t> </w:t>
      </w:r>
      <w:r w:rsidRPr="00892DF1">
        <w:rPr>
          <w:rFonts w:asciiTheme="minorHAnsi" w:hAnsiTheme="minorHAnsi" w:cstheme="minorHAnsi"/>
          <w:i/>
        </w:rPr>
        <w:t xml:space="preserve">wypłata „na rękę”, bo pensja jest nieoskładkowana, a </w:t>
      </w:r>
      <w:r w:rsidR="00C910C7" w:rsidRPr="00892DF1">
        <w:rPr>
          <w:rFonts w:asciiTheme="minorHAnsi" w:hAnsiTheme="minorHAnsi" w:cstheme="minorHAnsi"/>
          <w:i/>
        </w:rPr>
        <w:t>młodzi ludzie do </w:t>
      </w:r>
      <w:r w:rsidRPr="00892DF1">
        <w:rPr>
          <w:rFonts w:asciiTheme="minorHAnsi" w:hAnsiTheme="minorHAnsi" w:cstheme="minorHAnsi"/>
          <w:i/>
        </w:rPr>
        <w:t>26 roku życia nie</w:t>
      </w:r>
      <w:r w:rsidR="00892DF1" w:rsidRPr="00892DF1">
        <w:rPr>
          <w:rFonts w:asciiTheme="minorHAnsi" w:hAnsiTheme="minorHAnsi" w:cstheme="minorHAnsi"/>
          <w:i/>
        </w:rPr>
        <w:t> </w:t>
      </w:r>
      <w:r w:rsidRPr="00892DF1">
        <w:rPr>
          <w:rFonts w:asciiTheme="minorHAnsi" w:hAnsiTheme="minorHAnsi" w:cstheme="minorHAnsi"/>
          <w:i/>
        </w:rPr>
        <w:t xml:space="preserve">płacą PIT </w:t>
      </w:r>
      <w:r w:rsidRPr="00892DF1">
        <w:rPr>
          <w:rFonts w:asciiTheme="minorHAnsi" w:hAnsiTheme="minorHAnsi" w:cstheme="minorHAnsi"/>
        </w:rPr>
        <w:t>– wyjaśnia Bożena Drabik i dodaje –</w:t>
      </w:r>
      <w:r w:rsidR="00F65134">
        <w:rPr>
          <w:rFonts w:asciiTheme="minorHAnsi" w:hAnsiTheme="minorHAnsi" w:cstheme="minorHAnsi"/>
        </w:rPr>
        <w:t xml:space="preserve"> </w:t>
      </w:r>
      <w:r w:rsidRPr="00892DF1">
        <w:rPr>
          <w:rFonts w:asciiTheme="minorHAnsi" w:hAnsiTheme="minorHAnsi" w:cstheme="minorHAnsi"/>
          <w:i/>
        </w:rPr>
        <w:t xml:space="preserve">Gwarantujemy </w:t>
      </w:r>
      <w:r w:rsidR="00C910C7" w:rsidRPr="00892DF1">
        <w:rPr>
          <w:rFonts w:asciiTheme="minorHAnsi" w:hAnsiTheme="minorHAnsi" w:cstheme="minorHAnsi"/>
          <w:i/>
        </w:rPr>
        <w:t xml:space="preserve">dobrą </w:t>
      </w:r>
      <w:r w:rsidRPr="00892DF1">
        <w:rPr>
          <w:rFonts w:asciiTheme="minorHAnsi" w:hAnsiTheme="minorHAnsi" w:cstheme="minorHAnsi"/>
          <w:i/>
        </w:rPr>
        <w:t>atmosferę pracy w</w:t>
      </w:r>
      <w:r w:rsidR="00892DF1" w:rsidRPr="00892DF1">
        <w:rPr>
          <w:rFonts w:asciiTheme="minorHAnsi" w:hAnsiTheme="minorHAnsi" w:cstheme="minorHAnsi"/>
          <w:i/>
        </w:rPr>
        <w:t> </w:t>
      </w:r>
      <w:r w:rsidRPr="00892DF1">
        <w:rPr>
          <w:rFonts w:asciiTheme="minorHAnsi" w:hAnsiTheme="minorHAnsi" w:cstheme="minorHAnsi"/>
          <w:i/>
        </w:rPr>
        <w:t>gronie zmotywowanej i sympatycznej załogi małopolskiej KAS.</w:t>
      </w:r>
    </w:p>
    <w:p w:rsidR="000817E6" w:rsidRPr="00892DF1" w:rsidRDefault="000817E6" w:rsidP="000817E6">
      <w:pPr>
        <w:pStyle w:val="NormalnyWeb"/>
        <w:spacing w:after="0" w:line="276" w:lineRule="auto"/>
        <w:rPr>
          <w:rFonts w:ascii="Century Gothic" w:hAnsi="Century Gothic" w:cstheme="minorHAnsi"/>
          <w:b/>
          <w:color w:val="C00000"/>
          <w:sz w:val="32"/>
          <w:szCs w:val="32"/>
        </w:rPr>
      </w:pPr>
      <w:r w:rsidRPr="00892DF1">
        <w:rPr>
          <w:rFonts w:ascii="Century Gothic" w:hAnsi="Century Gothic" w:cstheme="minorHAnsi"/>
          <w:b/>
          <w:color w:val="C00000"/>
          <w:sz w:val="32"/>
          <w:szCs w:val="32"/>
        </w:rPr>
        <w:t>Jak się zgłosić?</w:t>
      </w:r>
    </w:p>
    <w:p w:rsidR="009152C6" w:rsidRPr="00D95810" w:rsidRDefault="0024164F" w:rsidP="009152C6">
      <w:pPr>
        <w:pStyle w:val="NormalnyWeb"/>
        <w:spacing w:before="0" w:beforeAutospacing="0" w:after="0" w:line="276" w:lineRule="auto"/>
        <w:rPr>
          <w:rFonts w:asciiTheme="minorHAnsi" w:hAnsiTheme="minorHAnsi" w:cstheme="minorHAnsi"/>
          <w:color w:val="000000"/>
        </w:rPr>
      </w:pPr>
      <w:r w:rsidRPr="0024164F">
        <w:rPr>
          <w:rFonts w:asciiTheme="minorHAnsi" w:hAnsiTheme="minorHAnsi" w:cstheme="minorHAnsi"/>
          <w:color w:val="000000"/>
        </w:rPr>
        <w:t xml:space="preserve">Wypełnij formularz elektroniczny i dołącz wymagane dokumenty </w:t>
      </w:r>
      <w:hyperlink r:id="rId10" w:history="1">
        <w:r w:rsidRPr="0024164F">
          <w:rPr>
            <w:rStyle w:val="Hipercze"/>
            <w:rFonts w:asciiTheme="minorHAnsi" w:hAnsiTheme="minorHAnsi" w:cstheme="minorHAnsi"/>
            <w:b/>
            <w:color w:val="C00000"/>
          </w:rPr>
          <w:t>tutaj</w:t>
        </w:r>
      </w:hyperlink>
      <w:r w:rsidRPr="0024164F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br/>
      </w:r>
    </w:p>
    <w:p w:rsidR="009152C6" w:rsidRPr="00D95810" w:rsidRDefault="009152C6" w:rsidP="009152C6">
      <w:pPr>
        <w:pStyle w:val="NormalnyWeb"/>
        <w:spacing w:before="0" w:beforeAutospacing="0" w:after="0" w:line="276" w:lineRule="auto"/>
        <w:rPr>
          <w:rFonts w:asciiTheme="minorHAnsi" w:hAnsiTheme="minorHAnsi" w:cstheme="minorHAnsi"/>
          <w:color w:val="000000"/>
        </w:rPr>
      </w:pPr>
      <w:r w:rsidRPr="00D95810">
        <w:rPr>
          <w:rFonts w:asciiTheme="minorHAnsi" w:hAnsiTheme="minorHAnsi" w:cstheme="minorHAnsi"/>
          <w:color w:val="000000"/>
        </w:rPr>
        <w:t xml:space="preserve">Na zgłoszenia czekamy </w:t>
      </w:r>
      <w:r w:rsidR="00F65134" w:rsidRPr="00F65134">
        <w:rPr>
          <w:rFonts w:asciiTheme="minorHAnsi" w:hAnsiTheme="minorHAnsi" w:cstheme="minorHAnsi"/>
          <w:b/>
          <w:color w:val="C00000"/>
        </w:rPr>
        <w:t>do 31</w:t>
      </w:r>
      <w:r w:rsidR="003262FD" w:rsidRPr="00F65134">
        <w:rPr>
          <w:rFonts w:asciiTheme="minorHAnsi" w:hAnsiTheme="minorHAnsi" w:cstheme="minorHAnsi"/>
          <w:b/>
          <w:color w:val="C00000"/>
        </w:rPr>
        <w:t xml:space="preserve"> marca</w:t>
      </w:r>
      <w:r w:rsidR="0024164F">
        <w:rPr>
          <w:rFonts w:asciiTheme="minorHAnsi" w:hAnsiTheme="minorHAnsi" w:cstheme="minorHAnsi"/>
          <w:color w:val="C00000"/>
        </w:rPr>
        <w:t>.</w:t>
      </w:r>
      <w:r w:rsidR="0024164F">
        <w:rPr>
          <w:rFonts w:asciiTheme="minorHAnsi" w:hAnsiTheme="minorHAnsi" w:cstheme="minorHAnsi"/>
          <w:color w:val="C00000"/>
        </w:rPr>
        <w:br/>
      </w:r>
      <w:r w:rsidRPr="00D95810">
        <w:rPr>
          <w:rFonts w:asciiTheme="minorHAnsi" w:hAnsiTheme="minorHAnsi" w:cstheme="minorHAnsi"/>
          <w:color w:val="000000"/>
        </w:rPr>
        <w:t>S</w:t>
      </w:r>
      <w:r w:rsidR="00050FF7" w:rsidRPr="00D95810">
        <w:rPr>
          <w:rFonts w:asciiTheme="minorHAnsi" w:hAnsiTheme="minorHAnsi" w:cstheme="minorHAnsi"/>
          <w:color w:val="000000"/>
        </w:rPr>
        <w:t>kontaktujemy się</w:t>
      </w:r>
      <w:r w:rsidR="00892DF1">
        <w:rPr>
          <w:rFonts w:asciiTheme="minorHAnsi" w:hAnsiTheme="minorHAnsi" w:cstheme="minorHAnsi"/>
          <w:color w:val="000000"/>
        </w:rPr>
        <w:t> </w:t>
      </w:r>
      <w:r w:rsidRPr="00D95810">
        <w:rPr>
          <w:rFonts w:asciiTheme="minorHAnsi" w:hAnsiTheme="minorHAnsi" w:cstheme="minorHAnsi"/>
          <w:color w:val="000000"/>
        </w:rPr>
        <w:t>z</w:t>
      </w:r>
      <w:r w:rsidR="00892DF1">
        <w:rPr>
          <w:rFonts w:asciiTheme="minorHAnsi" w:hAnsiTheme="minorHAnsi" w:cstheme="minorHAnsi"/>
          <w:color w:val="000000"/>
        </w:rPr>
        <w:t> </w:t>
      </w:r>
      <w:r w:rsidRPr="00D95810">
        <w:rPr>
          <w:rFonts w:asciiTheme="minorHAnsi" w:hAnsiTheme="minorHAnsi" w:cstheme="minorHAnsi"/>
          <w:color w:val="000000"/>
        </w:rPr>
        <w:t xml:space="preserve">wybranymi </w:t>
      </w:r>
      <w:r w:rsidR="00050FF7" w:rsidRPr="00D95810">
        <w:rPr>
          <w:rFonts w:asciiTheme="minorHAnsi" w:hAnsiTheme="minorHAnsi" w:cstheme="minorHAnsi"/>
          <w:color w:val="000000"/>
        </w:rPr>
        <w:t>kandydatami</w:t>
      </w:r>
      <w:r w:rsidRPr="00D95810">
        <w:rPr>
          <w:rFonts w:asciiTheme="minorHAnsi" w:hAnsiTheme="minorHAnsi" w:cstheme="minorHAnsi"/>
          <w:color w:val="000000"/>
        </w:rPr>
        <w:t>.</w:t>
      </w:r>
    </w:p>
    <w:p w:rsidR="00050FF7" w:rsidRPr="00D95810" w:rsidRDefault="00050FF7" w:rsidP="009152C6">
      <w:pPr>
        <w:pStyle w:val="NormalnyWeb"/>
        <w:spacing w:before="0" w:beforeAutospacing="0" w:after="0" w:line="276" w:lineRule="auto"/>
        <w:rPr>
          <w:rFonts w:asciiTheme="minorHAnsi" w:hAnsiTheme="minorHAnsi" w:cstheme="minorHAnsi"/>
          <w:color w:val="000000"/>
        </w:rPr>
      </w:pPr>
      <w:r w:rsidRPr="00D95810">
        <w:rPr>
          <w:rFonts w:asciiTheme="minorHAnsi" w:hAnsiTheme="minorHAnsi" w:cstheme="minorHAnsi"/>
          <w:color w:val="000000"/>
        </w:rPr>
        <w:t>Osoby</w:t>
      </w:r>
      <w:r w:rsidR="009152C6" w:rsidRPr="00D95810">
        <w:rPr>
          <w:rFonts w:asciiTheme="minorHAnsi" w:hAnsiTheme="minorHAnsi" w:cstheme="minorHAnsi"/>
          <w:color w:val="000000"/>
        </w:rPr>
        <w:t>,</w:t>
      </w:r>
      <w:r w:rsidRPr="00D95810">
        <w:rPr>
          <w:rFonts w:asciiTheme="minorHAnsi" w:hAnsiTheme="minorHAnsi" w:cstheme="minorHAnsi"/>
          <w:color w:val="000000"/>
        </w:rPr>
        <w:t xml:space="preserve"> z którymi </w:t>
      </w:r>
      <w:r w:rsidR="009152C6" w:rsidRPr="00D95810">
        <w:rPr>
          <w:rFonts w:asciiTheme="minorHAnsi" w:hAnsiTheme="minorHAnsi" w:cstheme="minorHAnsi"/>
          <w:color w:val="000000"/>
        </w:rPr>
        <w:t>podpiszemy umowę na</w:t>
      </w:r>
      <w:r w:rsidRPr="00D95810">
        <w:rPr>
          <w:rFonts w:asciiTheme="minorHAnsi" w:hAnsiTheme="minorHAnsi" w:cstheme="minorHAnsi"/>
          <w:color w:val="000000"/>
        </w:rPr>
        <w:t xml:space="preserve">  </w:t>
      </w:r>
      <w:r w:rsidR="009152C6" w:rsidRPr="00D95810">
        <w:rPr>
          <w:rFonts w:asciiTheme="minorHAnsi" w:hAnsiTheme="minorHAnsi" w:cstheme="minorHAnsi"/>
          <w:color w:val="000000"/>
        </w:rPr>
        <w:t>praktykę</w:t>
      </w:r>
      <w:r w:rsidRPr="00D95810">
        <w:rPr>
          <w:rFonts w:asciiTheme="minorHAnsi" w:hAnsiTheme="minorHAnsi" w:cstheme="minorHAnsi"/>
          <w:color w:val="000000"/>
        </w:rPr>
        <w:t xml:space="preserve"> muszą </w:t>
      </w:r>
      <w:r w:rsidR="009152C6" w:rsidRPr="00D95810">
        <w:rPr>
          <w:rFonts w:asciiTheme="minorHAnsi" w:hAnsiTheme="minorHAnsi" w:cstheme="minorHAnsi"/>
          <w:color w:val="000000"/>
        </w:rPr>
        <w:t>mieć aktualne ubezpieczenie</w:t>
      </w:r>
      <w:r w:rsidRPr="00D95810">
        <w:rPr>
          <w:rFonts w:asciiTheme="minorHAnsi" w:hAnsiTheme="minorHAnsi" w:cstheme="minorHAnsi"/>
          <w:color w:val="000000"/>
        </w:rPr>
        <w:t xml:space="preserve"> NNW. </w:t>
      </w:r>
    </w:p>
    <w:p w:rsidR="00F56252" w:rsidRPr="00D95810" w:rsidRDefault="00892DF1" w:rsidP="00892DF1">
      <w:pPr>
        <w:pStyle w:val="NormalnyWeb"/>
        <w:spacing w:before="0" w:beforeAutospacing="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FF3AF7" w:rsidRPr="00D95810">
        <w:rPr>
          <w:rFonts w:asciiTheme="minorHAnsi" w:hAnsiTheme="minorHAnsi" w:cstheme="minorHAnsi"/>
          <w:color w:val="000000"/>
        </w:rPr>
        <w:t>Telefon</w:t>
      </w:r>
      <w:r w:rsidR="00F56252" w:rsidRPr="00D95810">
        <w:rPr>
          <w:rFonts w:asciiTheme="minorHAnsi" w:hAnsiTheme="minorHAnsi" w:cstheme="minorHAnsi"/>
          <w:color w:val="000000"/>
        </w:rPr>
        <w:t>y</w:t>
      </w:r>
      <w:r w:rsidR="00FF3AF7" w:rsidRPr="00D95810">
        <w:rPr>
          <w:rFonts w:asciiTheme="minorHAnsi" w:hAnsiTheme="minorHAnsi" w:cstheme="minorHAnsi"/>
          <w:color w:val="000000"/>
        </w:rPr>
        <w:t xml:space="preserve"> kontaktow</w:t>
      </w:r>
      <w:r w:rsidR="00F56252" w:rsidRPr="00D95810">
        <w:rPr>
          <w:rFonts w:asciiTheme="minorHAnsi" w:hAnsiTheme="minorHAnsi" w:cstheme="minorHAnsi"/>
          <w:color w:val="000000"/>
        </w:rPr>
        <w:t>e</w:t>
      </w:r>
      <w:r w:rsidR="00FF3AF7" w:rsidRPr="00D95810">
        <w:rPr>
          <w:rFonts w:asciiTheme="minorHAnsi" w:hAnsiTheme="minorHAnsi" w:cstheme="minorHAnsi"/>
          <w:color w:val="000000"/>
        </w:rPr>
        <w:t xml:space="preserve"> 12 25 57</w:t>
      </w:r>
      <w:r w:rsidR="00C86337" w:rsidRPr="00D95810">
        <w:rPr>
          <w:rFonts w:asciiTheme="minorHAnsi" w:hAnsiTheme="minorHAnsi" w:cstheme="minorHAnsi"/>
          <w:color w:val="000000"/>
        </w:rPr>
        <w:t xml:space="preserve"> 3</w:t>
      </w:r>
      <w:r w:rsidR="006E3F18" w:rsidRPr="00D95810">
        <w:rPr>
          <w:rFonts w:asciiTheme="minorHAnsi" w:hAnsiTheme="minorHAnsi" w:cstheme="minorHAnsi"/>
          <w:color w:val="000000"/>
        </w:rPr>
        <w:t>2</w:t>
      </w:r>
      <w:r w:rsidR="007A4E32" w:rsidRPr="00D95810">
        <w:rPr>
          <w:rFonts w:asciiTheme="minorHAnsi" w:hAnsiTheme="minorHAnsi" w:cstheme="minorHAnsi"/>
          <w:color w:val="000000"/>
        </w:rPr>
        <w:t>7</w:t>
      </w:r>
      <w:r w:rsidR="00FF3AF7" w:rsidRPr="00D95810">
        <w:rPr>
          <w:rFonts w:asciiTheme="minorHAnsi" w:hAnsiTheme="minorHAnsi" w:cstheme="minorHAnsi"/>
          <w:color w:val="000000"/>
        </w:rPr>
        <w:t>, 12 25 57 3</w:t>
      </w:r>
      <w:r w:rsidR="007A4E32" w:rsidRPr="00D95810">
        <w:rPr>
          <w:rFonts w:asciiTheme="minorHAnsi" w:hAnsiTheme="minorHAnsi" w:cstheme="minorHAnsi"/>
          <w:color w:val="000000"/>
        </w:rPr>
        <w:t>04</w:t>
      </w:r>
      <w:r w:rsidR="00182DCD" w:rsidRPr="00D95810">
        <w:rPr>
          <w:rFonts w:asciiTheme="minorHAnsi" w:hAnsiTheme="minorHAnsi" w:cstheme="minorHAnsi"/>
          <w:color w:val="000000"/>
        </w:rPr>
        <w:t>, 12 25 57 3</w:t>
      </w:r>
      <w:r w:rsidR="006E3F18" w:rsidRPr="00D95810">
        <w:rPr>
          <w:rFonts w:asciiTheme="minorHAnsi" w:hAnsiTheme="minorHAnsi" w:cstheme="minorHAnsi"/>
          <w:color w:val="000000"/>
        </w:rPr>
        <w:t>9</w:t>
      </w:r>
      <w:r w:rsidR="00FF3AF7" w:rsidRPr="00D95810">
        <w:rPr>
          <w:rFonts w:asciiTheme="minorHAnsi" w:hAnsiTheme="minorHAnsi" w:cstheme="minorHAnsi"/>
          <w:color w:val="000000"/>
        </w:rPr>
        <w:t>7.</w:t>
      </w:r>
    </w:p>
    <w:p w:rsidR="00CD4A88" w:rsidRPr="00F56252" w:rsidRDefault="00CD4A88" w:rsidP="000817E6">
      <w:pPr>
        <w:pStyle w:val="western"/>
        <w:spacing w:after="0"/>
        <w:rPr>
          <w:rFonts w:asciiTheme="minorHAnsi" w:hAnsiTheme="minorHAnsi" w:cstheme="minorHAnsi"/>
        </w:rPr>
      </w:pPr>
      <w:r w:rsidRPr="00F56252">
        <w:rPr>
          <w:rFonts w:asciiTheme="minorHAnsi" w:hAnsiTheme="minorHAnsi" w:cstheme="minorHAnsi"/>
        </w:rPr>
        <w:t xml:space="preserve">Praktyki absolwenckie </w:t>
      </w:r>
      <w:r w:rsidR="009152C6" w:rsidRPr="00F56252">
        <w:rPr>
          <w:rFonts w:asciiTheme="minorHAnsi" w:hAnsiTheme="minorHAnsi" w:cstheme="minorHAnsi"/>
        </w:rPr>
        <w:t>realizujemy na</w:t>
      </w:r>
      <w:r w:rsidRPr="00F56252">
        <w:rPr>
          <w:rFonts w:asciiTheme="minorHAnsi" w:hAnsiTheme="minorHAnsi" w:cstheme="minorHAnsi"/>
        </w:rPr>
        <w:t xml:space="preserve"> zasadach określonych</w:t>
      </w:r>
      <w:r w:rsidR="00892DF1">
        <w:rPr>
          <w:rFonts w:asciiTheme="minorHAnsi" w:hAnsiTheme="minorHAnsi" w:cstheme="minorHAnsi"/>
        </w:rPr>
        <w:t xml:space="preserve"> ustawą z dnia 17 lipca 2009 r.</w:t>
      </w:r>
      <w:r w:rsidR="00892DF1">
        <w:rPr>
          <w:rFonts w:asciiTheme="minorHAnsi" w:hAnsiTheme="minorHAnsi" w:cstheme="minorHAnsi"/>
        </w:rPr>
        <w:br/>
      </w:r>
      <w:r w:rsidRPr="00F56252">
        <w:rPr>
          <w:rFonts w:asciiTheme="minorHAnsi" w:hAnsiTheme="minorHAnsi" w:cstheme="minorHAnsi"/>
        </w:rPr>
        <w:t>o praktykach absolwenckich (Dz.</w:t>
      </w:r>
      <w:r w:rsidR="00F65134">
        <w:rPr>
          <w:rFonts w:asciiTheme="minorHAnsi" w:hAnsiTheme="minorHAnsi" w:cstheme="minorHAnsi"/>
        </w:rPr>
        <w:t xml:space="preserve"> </w:t>
      </w:r>
      <w:r w:rsidRPr="00F56252">
        <w:rPr>
          <w:rFonts w:asciiTheme="minorHAnsi" w:hAnsiTheme="minorHAnsi" w:cstheme="minorHAnsi"/>
        </w:rPr>
        <w:t>U. z 2018 r. poz. 1244).</w:t>
      </w:r>
    </w:p>
    <w:p w:rsidR="00BF0007" w:rsidRPr="00F56252" w:rsidRDefault="00BF0007" w:rsidP="000817E6">
      <w:pPr>
        <w:rPr>
          <w:rFonts w:asciiTheme="minorHAnsi" w:hAnsiTheme="minorHAnsi" w:cstheme="minorHAnsi"/>
        </w:rPr>
      </w:pPr>
    </w:p>
    <w:sectPr w:rsidR="00BF0007" w:rsidRPr="00F56252" w:rsidSect="00892DF1">
      <w:footerReference w:type="default" r:id="rId11"/>
      <w:footerReference w:type="first" r:id="rId12"/>
      <w:pgSz w:w="11900" w:h="16840"/>
      <w:pgMar w:top="3119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F85" w:rsidRDefault="00D74F85">
      <w:r>
        <w:separator/>
      </w:r>
    </w:p>
  </w:endnote>
  <w:endnote w:type="continuationSeparator" w:id="0">
    <w:p w:rsidR="00D74F85" w:rsidRDefault="00D7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07" w:rsidRPr="008A5A74" w:rsidRDefault="00643B0E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7E0D83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6C13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4D" w:rsidRDefault="00AF7AD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6D4852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6D4852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is@mp.mofnet.gov.pl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6D4852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6D4852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is@mp.mofnet.gov.pl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1430CE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27" type="#_x0000_t202" style="position:absolute;margin-left:343.2pt;margin-top:13.85pt;width:119.8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1430CE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48169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F85" w:rsidRDefault="00D74F85">
      <w:r>
        <w:separator/>
      </w:r>
    </w:p>
  </w:footnote>
  <w:footnote w:type="continuationSeparator" w:id="0">
    <w:p w:rsidR="00D74F85" w:rsidRDefault="00D7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7ADF"/>
    <w:multiLevelType w:val="hybridMultilevel"/>
    <w:tmpl w:val="33EA1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7A12"/>
    <w:multiLevelType w:val="hybridMultilevel"/>
    <w:tmpl w:val="A7B4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44395"/>
    <w:multiLevelType w:val="hybridMultilevel"/>
    <w:tmpl w:val="D2F23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208EC"/>
    <w:multiLevelType w:val="multilevel"/>
    <w:tmpl w:val="B078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727D0A"/>
    <w:multiLevelType w:val="hybridMultilevel"/>
    <w:tmpl w:val="630E9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35758"/>
    <w:multiLevelType w:val="hybridMultilevel"/>
    <w:tmpl w:val="3E92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7844"/>
    <w:multiLevelType w:val="multilevel"/>
    <w:tmpl w:val="B078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903FF"/>
    <w:multiLevelType w:val="multilevel"/>
    <w:tmpl w:val="B078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E65BDE"/>
    <w:multiLevelType w:val="hybridMultilevel"/>
    <w:tmpl w:val="50DA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402EA"/>
    <w:multiLevelType w:val="hybridMultilevel"/>
    <w:tmpl w:val="08C85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52"/>
    <w:rsid w:val="0000465A"/>
    <w:rsid w:val="0000595A"/>
    <w:rsid w:val="000239E8"/>
    <w:rsid w:val="00036D3F"/>
    <w:rsid w:val="00050FF7"/>
    <w:rsid w:val="000515B2"/>
    <w:rsid w:val="000604E9"/>
    <w:rsid w:val="00080ECB"/>
    <w:rsid w:val="000817E6"/>
    <w:rsid w:val="0008784C"/>
    <w:rsid w:val="00092D89"/>
    <w:rsid w:val="000D40A9"/>
    <w:rsid w:val="000D5229"/>
    <w:rsid w:val="000F5B4A"/>
    <w:rsid w:val="001008A9"/>
    <w:rsid w:val="00126079"/>
    <w:rsid w:val="001430CE"/>
    <w:rsid w:val="00175189"/>
    <w:rsid w:val="00181236"/>
    <w:rsid w:val="00182DCD"/>
    <w:rsid w:val="00194635"/>
    <w:rsid w:val="00196360"/>
    <w:rsid w:val="001A4DC6"/>
    <w:rsid w:val="001B4A71"/>
    <w:rsid w:val="001D1833"/>
    <w:rsid w:val="001D67CF"/>
    <w:rsid w:val="001E56AA"/>
    <w:rsid w:val="001E6F48"/>
    <w:rsid w:val="001F0FF8"/>
    <w:rsid w:val="002230BB"/>
    <w:rsid w:val="00237E2E"/>
    <w:rsid w:val="0024164F"/>
    <w:rsid w:val="0026475F"/>
    <w:rsid w:val="00264ED3"/>
    <w:rsid w:val="00265054"/>
    <w:rsid w:val="00270DE0"/>
    <w:rsid w:val="00285B0A"/>
    <w:rsid w:val="002C236A"/>
    <w:rsid w:val="002C6F04"/>
    <w:rsid w:val="002D4088"/>
    <w:rsid w:val="00300B1E"/>
    <w:rsid w:val="0030406C"/>
    <w:rsid w:val="00321559"/>
    <w:rsid w:val="003262FD"/>
    <w:rsid w:val="0033540C"/>
    <w:rsid w:val="00342EDB"/>
    <w:rsid w:val="003568CB"/>
    <w:rsid w:val="00377498"/>
    <w:rsid w:val="00386A34"/>
    <w:rsid w:val="003B094D"/>
    <w:rsid w:val="003B6F5A"/>
    <w:rsid w:val="003D1DD8"/>
    <w:rsid w:val="00403CE5"/>
    <w:rsid w:val="00406CCB"/>
    <w:rsid w:val="00441DDF"/>
    <w:rsid w:val="004564FE"/>
    <w:rsid w:val="004A686A"/>
    <w:rsid w:val="004F20FF"/>
    <w:rsid w:val="004F24BC"/>
    <w:rsid w:val="005004D1"/>
    <w:rsid w:val="0053449E"/>
    <w:rsid w:val="00537884"/>
    <w:rsid w:val="0054053F"/>
    <w:rsid w:val="00541632"/>
    <w:rsid w:val="00547C9A"/>
    <w:rsid w:val="00555F73"/>
    <w:rsid w:val="005A5603"/>
    <w:rsid w:val="005F6F64"/>
    <w:rsid w:val="00643B0E"/>
    <w:rsid w:val="0066789C"/>
    <w:rsid w:val="0067640A"/>
    <w:rsid w:val="00682324"/>
    <w:rsid w:val="00683818"/>
    <w:rsid w:val="00686D31"/>
    <w:rsid w:val="00692362"/>
    <w:rsid w:val="006C13FF"/>
    <w:rsid w:val="006D4852"/>
    <w:rsid w:val="006D7ABC"/>
    <w:rsid w:val="006E128C"/>
    <w:rsid w:val="006E3F18"/>
    <w:rsid w:val="00737274"/>
    <w:rsid w:val="0074438F"/>
    <w:rsid w:val="007A4E32"/>
    <w:rsid w:val="007B5B77"/>
    <w:rsid w:val="007E0D83"/>
    <w:rsid w:val="007E2C44"/>
    <w:rsid w:val="00822C37"/>
    <w:rsid w:val="008234BF"/>
    <w:rsid w:val="00856F03"/>
    <w:rsid w:val="00861090"/>
    <w:rsid w:val="00873FB7"/>
    <w:rsid w:val="008903C7"/>
    <w:rsid w:val="00892DF1"/>
    <w:rsid w:val="008A0B56"/>
    <w:rsid w:val="008D049A"/>
    <w:rsid w:val="008D455D"/>
    <w:rsid w:val="008D4B2C"/>
    <w:rsid w:val="008D6B9E"/>
    <w:rsid w:val="008F3E4F"/>
    <w:rsid w:val="009032BA"/>
    <w:rsid w:val="009152C6"/>
    <w:rsid w:val="00924243"/>
    <w:rsid w:val="009275F5"/>
    <w:rsid w:val="009452CF"/>
    <w:rsid w:val="00950C36"/>
    <w:rsid w:val="00960758"/>
    <w:rsid w:val="009805A8"/>
    <w:rsid w:val="00997D28"/>
    <w:rsid w:val="009B07B8"/>
    <w:rsid w:val="009B765A"/>
    <w:rsid w:val="009D2509"/>
    <w:rsid w:val="009F42DE"/>
    <w:rsid w:val="009F4DE3"/>
    <w:rsid w:val="00A03AE0"/>
    <w:rsid w:val="00A243DF"/>
    <w:rsid w:val="00A419BF"/>
    <w:rsid w:val="00A54EA6"/>
    <w:rsid w:val="00AB6845"/>
    <w:rsid w:val="00AE4B6D"/>
    <w:rsid w:val="00AF7AD4"/>
    <w:rsid w:val="00B048A6"/>
    <w:rsid w:val="00B06E7F"/>
    <w:rsid w:val="00B12282"/>
    <w:rsid w:val="00B77D0A"/>
    <w:rsid w:val="00B86B9F"/>
    <w:rsid w:val="00BA259E"/>
    <w:rsid w:val="00BF0007"/>
    <w:rsid w:val="00BF4E72"/>
    <w:rsid w:val="00BF75B6"/>
    <w:rsid w:val="00C208FC"/>
    <w:rsid w:val="00C46C69"/>
    <w:rsid w:val="00C86337"/>
    <w:rsid w:val="00C910C7"/>
    <w:rsid w:val="00CD4A88"/>
    <w:rsid w:val="00D06B89"/>
    <w:rsid w:val="00D10A16"/>
    <w:rsid w:val="00D175FD"/>
    <w:rsid w:val="00D44010"/>
    <w:rsid w:val="00D53B47"/>
    <w:rsid w:val="00D575D2"/>
    <w:rsid w:val="00D60C4F"/>
    <w:rsid w:val="00D6613C"/>
    <w:rsid w:val="00D74F85"/>
    <w:rsid w:val="00D83A60"/>
    <w:rsid w:val="00D95810"/>
    <w:rsid w:val="00D9713A"/>
    <w:rsid w:val="00DD3082"/>
    <w:rsid w:val="00DE7E44"/>
    <w:rsid w:val="00E03EAF"/>
    <w:rsid w:val="00E20EDC"/>
    <w:rsid w:val="00E531AC"/>
    <w:rsid w:val="00E701C5"/>
    <w:rsid w:val="00E72AFE"/>
    <w:rsid w:val="00E76925"/>
    <w:rsid w:val="00E81F86"/>
    <w:rsid w:val="00E94B1D"/>
    <w:rsid w:val="00EB5563"/>
    <w:rsid w:val="00EC7C6A"/>
    <w:rsid w:val="00EE7CA4"/>
    <w:rsid w:val="00EF3BAE"/>
    <w:rsid w:val="00EF69C8"/>
    <w:rsid w:val="00F03115"/>
    <w:rsid w:val="00F4476F"/>
    <w:rsid w:val="00F56252"/>
    <w:rsid w:val="00F65134"/>
    <w:rsid w:val="00FE12E9"/>
    <w:rsid w:val="00FF097E"/>
    <w:rsid w:val="00FF3A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FBD5A047-5D6F-4C53-BA8F-C218B625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852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515B2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paragraph" w:customStyle="1" w:styleId="western">
    <w:name w:val="western"/>
    <w:basedOn w:val="Normalny"/>
    <w:rsid w:val="000515B2"/>
    <w:pPr>
      <w:spacing w:before="100" w:beforeAutospacing="1" w:after="119"/>
    </w:pPr>
    <w:rPr>
      <w:rFonts w:eastAsia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2D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ystem.erecruiter.pl/FormTemplates/RecruitmentForm.aspx?WebID=d2870d43d0d54e6a9c65b1b731922b2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lopolskie.kas.gov.pl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onzaw\USTAWI~1\Temp\Katalog%20tymczasowy%206%20dla%20AP%20pisma.zip\AP%20pisma\DOT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1419-C033-40AE-B9C1-BA49DE12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10</TotalTime>
  <Pages>2</Pages>
  <Words>389</Words>
  <Characters>2614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Plan B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Stachura Aleksandra</cp:lastModifiedBy>
  <cp:revision>8</cp:revision>
  <cp:lastPrinted>2022-03-11T09:58:00Z</cp:lastPrinted>
  <dcterms:created xsi:type="dcterms:W3CDTF">2022-03-09T11:05:00Z</dcterms:created>
  <dcterms:modified xsi:type="dcterms:W3CDTF">2022-03-11T09:58:00Z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MF\AMOO;Kobos Magdalena</vt:lpwstr>
  </property>
  <property fmtid="{D5CDD505-2E9C-101B-9397-08002B2CF9AE}" pid="4" name="MFClassificationDate">
    <vt:lpwstr>2022-03-08T16:33:15.1919308+01:00</vt:lpwstr>
  </property>
  <property fmtid="{D5CDD505-2E9C-101B-9397-08002B2CF9AE}" pid="5" name="MFClassifiedBySID">
    <vt:lpwstr>MF\S-1-5-21-1525952054-1005573771-2909822258-6964</vt:lpwstr>
  </property>
  <property fmtid="{D5CDD505-2E9C-101B-9397-08002B2CF9AE}" pid="6" name="MFGRNItemId">
    <vt:lpwstr>GRN-1dd3c0ef-97d7-456d-aa2b-b9b6415ef5c4</vt:lpwstr>
  </property>
  <property fmtid="{D5CDD505-2E9C-101B-9397-08002B2CF9AE}" pid="7" name="MFHash">
    <vt:lpwstr>JoDg6RSQzFCYvO3kyR4AZvdexXVn0qb5xtW/WjdL1y8=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