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5DB6" w14:textId="7576B3FC" w:rsidR="005C0990" w:rsidRPr="00032D4C" w:rsidRDefault="005C0990" w:rsidP="002D2F67">
      <w:pPr>
        <w:tabs>
          <w:tab w:val="left" w:pos="4820"/>
        </w:tabs>
        <w:spacing w:after="0" w:line="240" w:lineRule="auto"/>
        <w:ind w:left="6372" w:hanging="6372"/>
        <w:jc w:val="right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Zakopane, 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8</w:t>
      </w:r>
      <w:r w:rsidR="00E96305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. 07.202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3</w:t>
      </w:r>
    </w:p>
    <w:p w14:paraId="096FD089" w14:textId="77777777" w:rsidR="005C0990" w:rsidRPr="00032D4C" w:rsidRDefault="005C0990" w:rsidP="002D2F67">
      <w:pPr>
        <w:tabs>
          <w:tab w:val="left" w:pos="4820"/>
        </w:tabs>
        <w:spacing w:after="0" w:line="240" w:lineRule="auto"/>
        <w:ind w:left="6372" w:firstLine="708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219FBAD7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07CF7DE2" w14:textId="6EBDD23C" w:rsidR="005C0990" w:rsidRPr="00032D4C" w:rsidRDefault="005C0990" w:rsidP="002D2F67">
      <w:pPr>
        <w:tabs>
          <w:tab w:val="left" w:pos="4820"/>
        </w:tabs>
        <w:spacing w:after="0" w:line="240" w:lineRule="auto"/>
        <w:jc w:val="center"/>
        <w:rPr>
          <w:rFonts w:asciiTheme="majorHAnsi" w:eastAsia="Times New Roman" w:hAnsiTheme="majorHAnsi" w:cs="Calibri Light"/>
          <w:b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b/>
          <w:sz w:val="28"/>
          <w:szCs w:val="28"/>
          <w:lang w:eastAsia="pl-PL"/>
        </w:rPr>
        <w:t>Uchwała Kapituły Nagrody Literackiej Zakopanego 202</w:t>
      </w:r>
      <w:r w:rsidR="002A52AF" w:rsidRPr="00032D4C">
        <w:rPr>
          <w:rFonts w:asciiTheme="majorHAnsi" w:eastAsia="Times New Roman" w:hAnsiTheme="majorHAnsi" w:cs="Calibri Light"/>
          <w:b/>
          <w:sz w:val="28"/>
          <w:szCs w:val="28"/>
          <w:lang w:eastAsia="pl-PL"/>
        </w:rPr>
        <w:t>3</w:t>
      </w:r>
    </w:p>
    <w:p w14:paraId="3E1D0E49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b/>
          <w:sz w:val="28"/>
          <w:szCs w:val="28"/>
          <w:lang w:eastAsia="pl-PL"/>
        </w:rPr>
      </w:pPr>
    </w:p>
    <w:p w14:paraId="7BB9CF6C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22575853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Kapituła Nagrody Literackiej Zakopanego w składzie: </w:t>
      </w:r>
    </w:p>
    <w:p w14:paraId="0BE425D2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4A8BAF92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Przewodnicząca Anna Janko </w:t>
      </w:r>
    </w:p>
    <w:p w14:paraId="6BDB5C69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oraz </w:t>
      </w:r>
    </w:p>
    <w:p w14:paraId="59752952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Bożena Gąsienica, </w:t>
      </w:r>
    </w:p>
    <w:p w14:paraId="7EBF0E52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Tomasz Jastrun, </w:t>
      </w:r>
    </w:p>
    <w:p w14:paraId="02955056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Agnieszka Jurczyńska-Kłosok, </w:t>
      </w:r>
    </w:p>
    <w:p w14:paraId="3537A020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Paweł Skawiński, </w:t>
      </w:r>
    </w:p>
    <w:p w14:paraId="3206BDE6" w14:textId="2E70FAD1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Iwona Smolka, </w:t>
      </w:r>
    </w:p>
    <w:p w14:paraId="3F52EFC1" w14:textId="77777777" w:rsidR="00660972" w:rsidRPr="00032D4C" w:rsidRDefault="00660972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5B8B5BED" w14:textId="791EF696" w:rsidR="00660972" w:rsidRPr="00032D4C" w:rsidRDefault="00032D4C" w:rsidP="00032D4C">
      <w:pPr>
        <w:tabs>
          <w:tab w:val="left" w:pos="567"/>
        </w:tabs>
        <w:spacing w:after="0" w:line="240" w:lineRule="auto"/>
        <w:jc w:val="both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ab/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W dniu 8 lipca 2023 roku obradowała w sprawie </w:t>
      </w:r>
      <w:r w:rsidR="002D2F67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dwóch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kategorii nominowanych książek: Nagrody Literackiej Zakopanego i wyróżnienia za walory edytorskie.</w:t>
      </w:r>
    </w:p>
    <w:p w14:paraId="7C469279" w14:textId="4B6411F0" w:rsidR="002A52AF" w:rsidRPr="00032D4C" w:rsidRDefault="001F402E" w:rsidP="002D2F67">
      <w:pPr>
        <w:tabs>
          <w:tab w:val="left" w:pos="4820"/>
        </w:tabs>
        <w:spacing w:after="0" w:line="240" w:lineRule="auto"/>
        <w:jc w:val="both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Jeśli chodzi o drugą z wymienionych kategorii, wzięliśmy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pod uwagę album Katarzyny Chrudzimskiej</w:t>
      </w:r>
      <w:r w:rsidR="00414902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-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Uhery „Rytm natury. O życiu i rzeźbiarstwie Grzegorza Pecucha” oraz </w:t>
      </w:r>
      <w:r w:rsidR="002D2F67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książkę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„</w:t>
      </w:r>
      <w:r w:rsidR="002D2F67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Podhalanie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” autorek Agnieszki Gąsienicy Giewont i Stanisławy Trebuni Staszel.</w:t>
      </w:r>
    </w:p>
    <w:p w14:paraId="74253887" w14:textId="6F37CA8A" w:rsidR="002A52AF" w:rsidRPr="00032D4C" w:rsidRDefault="00414902" w:rsidP="002D2F67">
      <w:pPr>
        <w:tabs>
          <w:tab w:val="left" w:pos="4820"/>
        </w:tabs>
        <w:spacing w:after="0" w:line="240" w:lineRule="auto"/>
        <w:jc w:val="both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W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yróżnie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nie 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przyznaliśmy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książ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ce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„Podhalanie”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, w której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u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jęły nas 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piękn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e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i wartościow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e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</w:t>
      </w:r>
      <w:r w:rsidR="002D2F67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historycznie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fotografi</w:t>
      </w: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e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. Warto byłoby natomiast w przyszłości zwrócić baczniejszą uwagę na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czytelność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okładk</w:t>
      </w:r>
      <w:r w:rsidR="001F402E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i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.</w:t>
      </w:r>
    </w:p>
    <w:p w14:paraId="5227B4F0" w14:textId="2AFD7453" w:rsidR="002A52AF" w:rsidRPr="00032D4C" w:rsidRDefault="001F402E" w:rsidP="002D2F67">
      <w:pPr>
        <w:tabs>
          <w:tab w:val="left" w:pos="4820"/>
        </w:tabs>
        <w:spacing w:after="0" w:line="240" w:lineRule="auto"/>
        <w:jc w:val="both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>W</w:t>
      </w:r>
      <w:r w:rsidR="002A52AF"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 kategorii głównej, czyli w konkursie literackim Kapituła wybierała książkę – laureatkę spośród czterech tytułów:</w:t>
      </w:r>
    </w:p>
    <w:p w14:paraId="43EBD4EF" w14:textId="4BC58044" w:rsidR="002D2F67" w:rsidRPr="00032D4C" w:rsidRDefault="002D2F67" w:rsidP="002D2F67">
      <w:pPr>
        <w:pStyle w:val="Akapitzlist"/>
        <w:numPr>
          <w:ilvl w:val="0"/>
          <w:numId w:val="6"/>
        </w:numPr>
        <w:tabs>
          <w:tab w:val="left" w:pos="4820"/>
        </w:tabs>
        <w:spacing w:after="0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32D4C">
        <w:rPr>
          <w:rFonts w:asciiTheme="majorHAnsi" w:eastAsia="Calibri" w:hAnsiTheme="majorHAnsi" w:cstheme="majorHAnsi"/>
          <w:sz w:val="28"/>
          <w:szCs w:val="28"/>
        </w:rPr>
        <w:t>Macieja Kozłowskiego</w:t>
      </w:r>
      <w:r w:rsidR="00BB54AE" w:rsidRPr="00032D4C">
        <w:rPr>
          <w:rFonts w:asciiTheme="majorHAnsi" w:eastAsia="Calibri" w:hAnsiTheme="majorHAnsi" w:cstheme="majorHAnsi"/>
          <w:sz w:val="28"/>
          <w:szCs w:val="28"/>
        </w:rPr>
        <w:t xml:space="preserve"> i</w:t>
      </w: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 Szymon</w:t>
      </w:r>
      <w:r w:rsidR="00BB54AE" w:rsidRPr="00032D4C">
        <w:rPr>
          <w:rFonts w:asciiTheme="majorHAnsi" w:eastAsia="Calibri" w:hAnsiTheme="majorHAnsi" w:cstheme="majorHAnsi"/>
          <w:sz w:val="28"/>
          <w:szCs w:val="28"/>
        </w:rPr>
        <w:t>a</w:t>
      </w: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 Ziobrowski</w:t>
      </w:r>
      <w:r w:rsidR="00BB54AE" w:rsidRPr="00032D4C">
        <w:rPr>
          <w:rFonts w:asciiTheme="majorHAnsi" w:eastAsia="Calibri" w:hAnsiTheme="majorHAnsi" w:cstheme="majorHAnsi"/>
          <w:sz w:val="28"/>
          <w:szCs w:val="28"/>
        </w:rPr>
        <w:t>ego</w:t>
      </w: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 „Projekt Tatry. Jak ocalić ludzi, naturę oraz przyszłość”, </w:t>
      </w:r>
    </w:p>
    <w:p w14:paraId="72B16375" w14:textId="20899DE6" w:rsidR="002D2F67" w:rsidRPr="00032D4C" w:rsidRDefault="002D2F67" w:rsidP="002D2F67">
      <w:pPr>
        <w:pStyle w:val="Akapitzlist"/>
        <w:numPr>
          <w:ilvl w:val="0"/>
          <w:numId w:val="6"/>
        </w:numPr>
        <w:tabs>
          <w:tab w:val="left" w:pos="4820"/>
        </w:tabs>
        <w:spacing w:after="0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Anny Pigoń „Góralki, taterniczki, turystki. Kobiety w literaturze o Tatrach do 1939”, </w:t>
      </w:r>
    </w:p>
    <w:p w14:paraId="20CC53EB" w14:textId="3D3E6AF5" w:rsidR="002D2F67" w:rsidRPr="00032D4C" w:rsidRDefault="002D2F67" w:rsidP="002D2F67">
      <w:pPr>
        <w:pStyle w:val="Akapitzlist"/>
        <w:numPr>
          <w:ilvl w:val="0"/>
          <w:numId w:val="6"/>
        </w:numPr>
        <w:tabs>
          <w:tab w:val="left" w:pos="4820"/>
        </w:tabs>
        <w:spacing w:after="0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Natalii Budzyńskiej </w:t>
      </w:r>
      <w:bookmarkStart w:id="0" w:name="_Hlk139796587"/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„Witkiewicz. Ojciec Witkacego”, </w:t>
      </w:r>
      <w:bookmarkEnd w:id="0"/>
    </w:p>
    <w:p w14:paraId="241948DA" w14:textId="047E0986" w:rsidR="002A52AF" w:rsidRPr="00032D4C" w:rsidRDefault="002D2F67" w:rsidP="002D2F67">
      <w:pPr>
        <w:pStyle w:val="Akapitzlist"/>
        <w:numPr>
          <w:ilvl w:val="0"/>
          <w:numId w:val="6"/>
        </w:numPr>
        <w:tabs>
          <w:tab w:val="left" w:pos="4820"/>
        </w:tabs>
        <w:spacing w:after="0" w:line="240" w:lineRule="auto"/>
        <w:jc w:val="both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Calibri" w:hAnsiTheme="majorHAnsi" w:cstheme="majorHAnsi"/>
          <w:sz w:val="28"/>
          <w:szCs w:val="28"/>
        </w:rPr>
        <w:t xml:space="preserve">Macieja Pinkwarta „Mit Zakopanego i mity zakopiańskie” </w:t>
      </w:r>
    </w:p>
    <w:p w14:paraId="0C527422" w14:textId="77777777" w:rsidR="00660972" w:rsidRPr="00032D4C" w:rsidRDefault="00660972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523DF871" w14:textId="5F0D9BCB" w:rsidR="00660972" w:rsidRPr="00032D4C" w:rsidRDefault="002D2F67" w:rsidP="002D2F67">
      <w:pPr>
        <w:tabs>
          <w:tab w:val="left" w:pos="4820"/>
        </w:tabs>
        <w:spacing w:after="0"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032D4C">
        <w:rPr>
          <w:rFonts w:asciiTheme="majorHAnsi" w:eastAsia="Times New Roman" w:hAnsiTheme="majorHAnsi" w:cs="Calibri Light"/>
          <w:sz w:val="28"/>
          <w:szCs w:val="28"/>
          <w:lang w:eastAsia="pl-PL"/>
        </w:rPr>
        <w:t xml:space="preserve">I za najlepszą uznała książkę pt. </w:t>
      </w:r>
      <w:r w:rsidRPr="00032D4C">
        <w:rPr>
          <w:rFonts w:asciiTheme="majorHAnsi" w:eastAsia="Times New Roman" w:hAnsiTheme="majorHAnsi" w:cs="Calibri Light"/>
          <w:b/>
          <w:bCs/>
          <w:sz w:val="28"/>
          <w:szCs w:val="28"/>
          <w:lang w:eastAsia="pl-PL"/>
        </w:rPr>
        <w:t>„</w:t>
      </w:r>
      <w:r w:rsidRPr="00032D4C">
        <w:rPr>
          <w:rFonts w:asciiTheme="majorHAnsi" w:eastAsia="Calibri" w:hAnsiTheme="majorHAnsi" w:cstheme="majorHAnsi"/>
          <w:b/>
          <w:bCs/>
          <w:sz w:val="28"/>
          <w:szCs w:val="28"/>
        </w:rPr>
        <w:t>Witkiewicz. Ojciec Witkacego”, Natalii Budzyńskiej.</w:t>
      </w:r>
    </w:p>
    <w:p w14:paraId="24EECBC9" w14:textId="77777777" w:rsidR="0061227A" w:rsidRPr="00032D4C" w:rsidRDefault="0061227A" w:rsidP="002D2F67">
      <w:pPr>
        <w:tabs>
          <w:tab w:val="left" w:pos="4820"/>
        </w:tabs>
        <w:spacing w:after="0"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</w:p>
    <w:p w14:paraId="1A4F8C19" w14:textId="0E037A2F" w:rsidR="0061227A" w:rsidRPr="00032D4C" w:rsidRDefault="0061227A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  <w:r w:rsidRPr="00032D4C">
        <w:rPr>
          <w:rFonts w:asciiTheme="majorHAnsi" w:eastAsia="Calibri" w:hAnsiTheme="majorHAnsi" w:cstheme="majorHAnsi"/>
          <w:sz w:val="28"/>
          <w:szCs w:val="28"/>
        </w:rPr>
        <w:t>W wyniku głosowania internetowego prowadzonego na stronie Zakopiańskiego Festiwalu Literackiego nagrodę publiczności otrzymuje książka</w:t>
      </w:r>
      <w:r w:rsidR="00BB54AE" w:rsidRPr="00032D4C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1F402E" w:rsidRPr="00032D4C">
        <w:rPr>
          <w:rFonts w:asciiTheme="majorHAnsi" w:eastAsia="Calibri" w:hAnsiTheme="majorHAnsi" w:cstheme="majorHAnsi"/>
          <w:sz w:val="28"/>
          <w:szCs w:val="28"/>
        </w:rPr>
        <w:lastRenderedPageBreak/>
        <w:t>Aleksandry Karkowskiej i Barbary Caillot „Foto z misiem” wydana przez Oficynę Wydawniczą Oryginały. Publikacja</w:t>
      </w:r>
      <w:r w:rsidR="00BB54AE" w:rsidRPr="00032D4C">
        <w:rPr>
          <w:rFonts w:asciiTheme="majorHAnsi" w:eastAsia="Calibri" w:hAnsiTheme="majorHAnsi" w:cstheme="majorHAnsi"/>
          <w:sz w:val="28"/>
          <w:szCs w:val="28"/>
        </w:rPr>
        <w:t xml:space="preserve"> zdobyła 1140 głosów.</w:t>
      </w:r>
    </w:p>
    <w:p w14:paraId="47AFFBF8" w14:textId="77777777" w:rsidR="005C0990" w:rsidRPr="00032D4C" w:rsidRDefault="005C0990" w:rsidP="002D2F67">
      <w:pPr>
        <w:tabs>
          <w:tab w:val="left" w:pos="4820"/>
        </w:tabs>
        <w:spacing w:after="0" w:line="240" w:lineRule="auto"/>
        <w:rPr>
          <w:rFonts w:asciiTheme="majorHAnsi" w:eastAsia="Times New Roman" w:hAnsiTheme="majorHAnsi" w:cs="Calibri Light"/>
          <w:sz w:val="28"/>
          <w:szCs w:val="28"/>
          <w:lang w:eastAsia="pl-PL"/>
        </w:rPr>
      </w:pPr>
    </w:p>
    <w:p w14:paraId="544CF775" w14:textId="77777777" w:rsidR="005C0990" w:rsidRPr="00032D4C" w:rsidRDefault="005C0990" w:rsidP="002D2F67">
      <w:pPr>
        <w:tabs>
          <w:tab w:val="left" w:pos="4820"/>
        </w:tabs>
        <w:spacing w:after="0"/>
        <w:rPr>
          <w:rFonts w:asciiTheme="majorHAnsi" w:hAnsiTheme="majorHAnsi" w:cs="Calibri Light"/>
          <w:sz w:val="28"/>
          <w:szCs w:val="28"/>
        </w:rPr>
      </w:pPr>
    </w:p>
    <w:p w14:paraId="27BE1D6C" w14:textId="77777777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>Anna Janko</w:t>
      </w:r>
    </w:p>
    <w:p w14:paraId="437B8184" w14:textId="2D5C6E71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 </w:t>
      </w:r>
    </w:p>
    <w:p w14:paraId="4E05A09E" w14:textId="77777777" w:rsidR="002E3158" w:rsidRPr="00032D4C" w:rsidRDefault="002E3158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74247127" w14:textId="77777777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Bożena Gąsienica, </w:t>
      </w:r>
    </w:p>
    <w:p w14:paraId="3515DAF5" w14:textId="48EFB6BF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2F42A610" w14:textId="77777777" w:rsidR="002E3158" w:rsidRPr="00032D4C" w:rsidRDefault="002E3158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227DB129" w14:textId="77777777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Tomasz Jastrun, </w:t>
      </w:r>
    </w:p>
    <w:p w14:paraId="4B0248A9" w14:textId="2AE98423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5B7F01C3" w14:textId="77777777" w:rsidR="002E3158" w:rsidRPr="00032D4C" w:rsidRDefault="002E3158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31AA6246" w14:textId="77777777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Agnieszka Jurczyńska-Kłosok, </w:t>
      </w:r>
    </w:p>
    <w:p w14:paraId="7088D9F7" w14:textId="327387E2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1530AE1D" w14:textId="77777777" w:rsidR="002E3158" w:rsidRPr="00032D4C" w:rsidRDefault="002E3158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4D1EBDF5" w14:textId="77777777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Paweł Skawiński, </w:t>
      </w:r>
    </w:p>
    <w:p w14:paraId="2F6A4921" w14:textId="07944D2E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5F618B7E" w14:textId="77777777" w:rsidR="002E3158" w:rsidRPr="00032D4C" w:rsidRDefault="002E3158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</w:p>
    <w:p w14:paraId="2E49062F" w14:textId="47888BDF" w:rsidR="005C0990" w:rsidRPr="00032D4C" w:rsidRDefault="005C0990" w:rsidP="002D2F67">
      <w:pPr>
        <w:tabs>
          <w:tab w:val="left" w:pos="4820"/>
        </w:tabs>
        <w:spacing w:after="0"/>
        <w:jc w:val="right"/>
        <w:rPr>
          <w:rFonts w:asciiTheme="majorHAnsi" w:hAnsiTheme="majorHAnsi" w:cs="Calibri Light"/>
          <w:sz w:val="28"/>
          <w:szCs w:val="28"/>
        </w:rPr>
      </w:pPr>
      <w:r w:rsidRPr="00032D4C">
        <w:rPr>
          <w:rFonts w:asciiTheme="majorHAnsi" w:hAnsiTheme="majorHAnsi" w:cs="Calibri Light"/>
          <w:sz w:val="28"/>
          <w:szCs w:val="28"/>
        </w:rPr>
        <w:t xml:space="preserve">Iwona Smolka  </w:t>
      </w:r>
    </w:p>
    <w:p w14:paraId="427F0F51" w14:textId="77777777" w:rsidR="005C0990" w:rsidRPr="00032D4C" w:rsidRDefault="005C0990" w:rsidP="002D2F67">
      <w:pPr>
        <w:tabs>
          <w:tab w:val="left" w:pos="4820"/>
        </w:tabs>
        <w:rPr>
          <w:rFonts w:asciiTheme="majorHAnsi" w:hAnsiTheme="majorHAnsi" w:cs="Calibri Light"/>
          <w:sz w:val="28"/>
          <w:szCs w:val="28"/>
        </w:rPr>
      </w:pPr>
    </w:p>
    <w:sectPr w:rsidR="005C0990" w:rsidRPr="00032D4C" w:rsidSect="00B94F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354"/>
    <w:multiLevelType w:val="hybridMultilevel"/>
    <w:tmpl w:val="B5227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21CC"/>
    <w:multiLevelType w:val="hybridMultilevel"/>
    <w:tmpl w:val="9CBC8268"/>
    <w:lvl w:ilvl="0" w:tplc="F10C0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66B5"/>
    <w:multiLevelType w:val="hybridMultilevel"/>
    <w:tmpl w:val="C0E6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F78F0"/>
    <w:multiLevelType w:val="hybridMultilevel"/>
    <w:tmpl w:val="C0E6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36FD4"/>
    <w:multiLevelType w:val="hybridMultilevel"/>
    <w:tmpl w:val="C0E6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7B5A"/>
    <w:multiLevelType w:val="hybridMultilevel"/>
    <w:tmpl w:val="B78AB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97098">
    <w:abstractNumId w:val="4"/>
  </w:num>
  <w:num w:numId="2" w16cid:durableId="951713816">
    <w:abstractNumId w:val="2"/>
  </w:num>
  <w:num w:numId="3" w16cid:durableId="1809400706">
    <w:abstractNumId w:val="3"/>
  </w:num>
  <w:num w:numId="4" w16cid:durableId="1948073282">
    <w:abstractNumId w:val="5"/>
  </w:num>
  <w:num w:numId="5" w16cid:durableId="569002667">
    <w:abstractNumId w:val="0"/>
  </w:num>
  <w:num w:numId="6" w16cid:durableId="186937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0"/>
    <w:rsid w:val="00032D4C"/>
    <w:rsid w:val="00071C8F"/>
    <w:rsid w:val="001F402E"/>
    <w:rsid w:val="0028080F"/>
    <w:rsid w:val="00297EAD"/>
    <w:rsid w:val="002A52AF"/>
    <w:rsid w:val="002D2F67"/>
    <w:rsid w:val="002E3158"/>
    <w:rsid w:val="00414902"/>
    <w:rsid w:val="0046058C"/>
    <w:rsid w:val="005551D9"/>
    <w:rsid w:val="005C0990"/>
    <w:rsid w:val="0061227A"/>
    <w:rsid w:val="00660972"/>
    <w:rsid w:val="006771FE"/>
    <w:rsid w:val="00A53366"/>
    <w:rsid w:val="00AC750C"/>
    <w:rsid w:val="00BB54AE"/>
    <w:rsid w:val="00C17021"/>
    <w:rsid w:val="00E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C420"/>
  <w15:docId w15:val="{28297E78-2053-40D4-8CD8-1277566B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9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2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Staszak</dc:creator>
  <cp:lastModifiedBy>Agata Pacelt-Mikler</cp:lastModifiedBy>
  <cp:revision>7</cp:revision>
  <cp:lastPrinted>2023-07-09T13:31:00Z</cp:lastPrinted>
  <dcterms:created xsi:type="dcterms:W3CDTF">2023-07-09T10:00:00Z</dcterms:created>
  <dcterms:modified xsi:type="dcterms:W3CDTF">2023-07-10T06:45:00Z</dcterms:modified>
</cp:coreProperties>
</file>