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D0" w:rsidRDefault="00B76BD0" w:rsidP="00F67D5B">
      <w:pPr>
        <w:jc w:val="center"/>
        <w:rPr>
          <w:b/>
          <w:sz w:val="24"/>
          <w:szCs w:val="24"/>
        </w:rPr>
      </w:pPr>
    </w:p>
    <w:p w:rsidR="00B76BD0" w:rsidRDefault="00B76BD0" w:rsidP="00F67D5B">
      <w:pPr>
        <w:jc w:val="center"/>
        <w:rPr>
          <w:b/>
          <w:sz w:val="24"/>
          <w:szCs w:val="24"/>
        </w:rPr>
      </w:pPr>
    </w:p>
    <w:p w:rsidR="00B76BD0" w:rsidRDefault="00B76BD0" w:rsidP="00F67D5B">
      <w:pPr>
        <w:jc w:val="center"/>
        <w:rPr>
          <w:b/>
          <w:sz w:val="24"/>
          <w:szCs w:val="24"/>
        </w:rPr>
      </w:pPr>
    </w:p>
    <w:p w:rsidR="00B76BD0" w:rsidRDefault="00B76BD0" w:rsidP="00F67D5B">
      <w:pPr>
        <w:jc w:val="center"/>
        <w:rPr>
          <w:b/>
          <w:sz w:val="24"/>
          <w:szCs w:val="24"/>
        </w:rPr>
      </w:pPr>
    </w:p>
    <w:p w:rsidR="00F67D5B" w:rsidRPr="00223085" w:rsidRDefault="00F67D5B" w:rsidP="00F67D5B">
      <w:pPr>
        <w:jc w:val="center"/>
        <w:rPr>
          <w:b/>
          <w:sz w:val="24"/>
          <w:szCs w:val="24"/>
        </w:rPr>
      </w:pPr>
      <w:r w:rsidRPr="00223085">
        <w:rPr>
          <w:b/>
          <w:sz w:val="24"/>
          <w:szCs w:val="24"/>
        </w:rPr>
        <w:t>O G Ł O S Z E N I E</w:t>
      </w:r>
    </w:p>
    <w:p w:rsidR="00F67D5B" w:rsidRPr="00223085" w:rsidRDefault="00F67D5B" w:rsidP="00F67D5B">
      <w:pPr>
        <w:jc w:val="left"/>
        <w:rPr>
          <w:sz w:val="24"/>
          <w:szCs w:val="24"/>
        </w:rPr>
      </w:pPr>
      <w:r w:rsidRPr="00223085">
        <w:rPr>
          <w:sz w:val="24"/>
          <w:szCs w:val="24"/>
        </w:rPr>
        <w:t xml:space="preserve">                                  </w:t>
      </w:r>
      <w:r w:rsidR="00EC675D">
        <w:rPr>
          <w:sz w:val="24"/>
          <w:szCs w:val="24"/>
        </w:rPr>
        <w:t xml:space="preserve">    </w:t>
      </w:r>
      <w:r w:rsidRPr="00223085">
        <w:rPr>
          <w:sz w:val="24"/>
          <w:szCs w:val="24"/>
        </w:rPr>
        <w:t xml:space="preserve">Uprzejmie informuję, że w dniu </w:t>
      </w:r>
      <w:r w:rsidR="00D26BA2">
        <w:rPr>
          <w:b/>
          <w:sz w:val="24"/>
          <w:szCs w:val="24"/>
        </w:rPr>
        <w:t>12 marca</w:t>
      </w:r>
      <w:r w:rsidRPr="00223085">
        <w:rPr>
          <w:b/>
          <w:sz w:val="24"/>
          <w:szCs w:val="24"/>
        </w:rPr>
        <w:t xml:space="preserve"> 2020r. (</w:t>
      </w:r>
      <w:r w:rsidR="00D26BA2">
        <w:rPr>
          <w:b/>
          <w:sz w:val="24"/>
          <w:szCs w:val="24"/>
        </w:rPr>
        <w:t>czwartek</w:t>
      </w:r>
      <w:r w:rsidRPr="00223085">
        <w:rPr>
          <w:b/>
          <w:sz w:val="24"/>
          <w:szCs w:val="24"/>
        </w:rPr>
        <w:t>)</w:t>
      </w:r>
      <w:r w:rsidR="004A751B">
        <w:rPr>
          <w:b/>
          <w:sz w:val="24"/>
          <w:szCs w:val="24"/>
        </w:rPr>
        <w:t xml:space="preserve"> </w:t>
      </w:r>
      <w:r w:rsidRPr="00223085">
        <w:rPr>
          <w:b/>
          <w:sz w:val="24"/>
          <w:szCs w:val="24"/>
        </w:rPr>
        <w:t>o godz. 10.00</w:t>
      </w:r>
      <w:r w:rsidRPr="00223085">
        <w:rPr>
          <w:sz w:val="24"/>
          <w:szCs w:val="24"/>
        </w:rPr>
        <w:t xml:space="preserve"> </w:t>
      </w:r>
      <w:r w:rsidR="00EC675D">
        <w:rPr>
          <w:sz w:val="24"/>
          <w:szCs w:val="24"/>
        </w:rPr>
        <w:br/>
      </w:r>
      <w:r w:rsidRPr="00223085">
        <w:rPr>
          <w:sz w:val="24"/>
          <w:szCs w:val="24"/>
        </w:rPr>
        <w:t xml:space="preserve">w Urzędzie Miasta Zakopane, ul. Kościuszki 13 – sala obrad odbędzie się </w:t>
      </w:r>
      <w:r w:rsidRPr="00223085">
        <w:rPr>
          <w:b/>
          <w:sz w:val="24"/>
          <w:szCs w:val="24"/>
        </w:rPr>
        <w:t>XVI</w:t>
      </w:r>
      <w:r w:rsidR="00D26BA2">
        <w:rPr>
          <w:b/>
          <w:sz w:val="24"/>
          <w:szCs w:val="24"/>
        </w:rPr>
        <w:t>II</w:t>
      </w:r>
      <w:r w:rsidRPr="00223085">
        <w:rPr>
          <w:b/>
          <w:sz w:val="24"/>
          <w:szCs w:val="24"/>
        </w:rPr>
        <w:t xml:space="preserve"> Sesja Rady Miasta Zakopane.</w:t>
      </w:r>
      <w:r w:rsidRPr="00223085">
        <w:rPr>
          <w:sz w:val="24"/>
          <w:szCs w:val="24"/>
        </w:rPr>
        <w:t xml:space="preserve"> </w:t>
      </w:r>
    </w:p>
    <w:p w:rsidR="00223085" w:rsidRPr="00B76BD0" w:rsidRDefault="00B76BD0" w:rsidP="00F67D5B">
      <w:pPr>
        <w:rPr>
          <w:rFonts w:eastAsia="Calibri"/>
          <w:bCs/>
          <w:sz w:val="24"/>
          <w:szCs w:val="24"/>
        </w:rPr>
      </w:pPr>
      <w:r>
        <w:rPr>
          <w:sz w:val="20"/>
          <w:szCs w:val="20"/>
        </w:rPr>
        <w:t xml:space="preserve">     </w:t>
      </w:r>
      <w:r w:rsidR="00F67D5B">
        <w:rPr>
          <w:b/>
          <w:sz w:val="20"/>
          <w:szCs w:val="20"/>
        </w:rPr>
        <w:t xml:space="preserve">  </w:t>
      </w:r>
      <w:r w:rsidR="00F67D5B" w:rsidRPr="00575176">
        <w:rPr>
          <w:b/>
          <w:sz w:val="24"/>
          <w:szCs w:val="24"/>
        </w:rPr>
        <w:t xml:space="preserve">Proponowany porządek obrad: </w:t>
      </w:r>
      <w:r w:rsidR="00F67D5B" w:rsidRPr="00575176">
        <w:rPr>
          <w:rFonts w:eastAsia="Calibri"/>
          <w:bCs/>
          <w:sz w:val="24"/>
          <w:szCs w:val="24"/>
        </w:rPr>
        <w:t xml:space="preserve">  </w:t>
      </w:r>
    </w:p>
    <w:p w:rsidR="00F67D5B" w:rsidRPr="00191764" w:rsidRDefault="00F67D5B" w:rsidP="00F67D5B">
      <w:pPr>
        <w:numPr>
          <w:ilvl w:val="0"/>
          <w:numId w:val="1"/>
        </w:numPr>
        <w:rPr>
          <w:color w:val="auto"/>
          <w:sz w:val="18"/>
          <w:szCs w:val="18"/>
        </w:rPr>
      </w:pPr>
      <w:bookmarkStart w:id="0" w:name="_Hlk8825985"/>
      <w:bookmarkStart w:id="1" w:name="_GoBack"/>
      <w:r w:rsidRPr="00191764">
        <w:rPr>
          <w:sz w:val="18"/>
          <w:szCs w:val="18"/>
        </w:rPr>
        <w:t>Otwarcie Sesji, stwierdzenie quorum.</w:t>
      </w:r>
    </w:p>
    <w:p w:rsidR="00F67D5B" w:rsidRPr="00191764" w:rsidRDefault="00F67D5B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Przyjęcie porządku obrad.</w:t>
      </w:r>
    </w:p>
    <w:p w:rsidR="00F67D5B" w:rsidRPr="00191764" w:rsidRDefault="00F67D5B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Wręczenie aktów nadania stopnia awansu zawodowego nauczyciela mianowanego.</w:t>
      </w:r>
    </w:p>
    <w:p w:rsidR="00F67D5B" w:rsidRPr="00191764" w:rsidRDefault="00F67D5B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Sprawozdanie z działalności Burmistrza.</w:t>
      </w:r>
    </w:p>
    <w:p w:rsidR="00F67D5B" w:rsidRPr="00191764" w:rsidRDefault="00F67D5B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Sprawozdanie  z działalności Komisji Rady.</w:t>
      </w:r>
    </w:p>
    <w:p w:rsidR="00F67D5B" w:rsidRPr="00191764" w:rsidRDefault="00F67D5B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Informacja o złożonych interpelacjach, zapytaniach i odpowiedziach.</w:t>
      </w:r>
    </w:p>
    <w:p w:rsidR="00F67D5B" w:rsidRPr="00191764" w:rsidRDefault="00F67D5B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Wolne wnioski.</w:t>
      </w:r>
    </w:p>
    <w:p w:rsidR="001A5FFA" w:rsidRPr="00191764" w:rsidRDefault="001A5FFA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bookmarkStart w:id="2" w:name="_Hlk30502733"/>
      <w:r w:rsidRPr="00191764">
        <w:rPr>
          <w:sz w:val="18"/>
          <w:szCs w:val="18"/>
        </w:rPr>
        <w:t>Podjęcie uchwały w sprawie: rozpatrzenia skargi na działanie Burmistrza Miasta Zakopane.</w:t>
      </w:r>
    </w:p>
    <w:p w:rsidR="00D71682" w:rsidRPr="00191764" w:rsidRDefault="00D71682" w:rsidP="00D71682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 xml:space="preserve">Podjęcie uchwały w sprawie: współpracy partnerskiej z miastami innych państw. </w:t>
      </w:r>
    </w:p>
    <w:p w:rsidR="00D71682" w:rsidRPr="00191764" w:rsidRDefault="00D71682" w:rsidP="00D71682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 xml:space="preserve">Podjęcie uchwały w sprawie: wystąpienia ze Związku Miast Polskich. </w:t>
      </w:r>
    </w:p>
    <w:p w:rsidR="00D71682" w:rsidRPr="00191764" w:rsidRDefault="00D71682" w:rsidP="00D71682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przystąpienia Miasta Zakopane do Stowarzyszenia Związek Samorządów Polskich.</w:t>
      </w:r>
    </w:p>
    <w:p w:rsidR="00D71682" w:rsidRPr="00191764" w:rsidRDefault="00D71682" w:rsidP="00D71682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zatwierdzenia planu pracy Rady Miasta Zakopane oraz planów pracy stałych komisji Rady Miasta Zakopane na rok 2020.</w:t>
      </w:r>
    </w:p>
    <w:p w:rsidR="001A5FFA" w:rsidRPr="00191764" w:rsidRDefault="001A5FFA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dzierżawy zabudowanej nieruchomości gruntowej.</w:t>
      </w:r>
    </w:p>
    <w:p w:rsidR="001A5FFA" w:rsidRPr="00191764" w:rsidRDefault="001A5FFA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wynajmu miejskiej nieruchomości lokalowej.</w:t>
      </w:r>
    </w:p>
    <w:p w:rsidR="001A5FFA" w:rsidRPr="00191764" w:rsidRDefault="001A5FFA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dzierżawy miejskiej nieruchomości gruntowej.</w:t>
      </w:r>
    </w:p>
    <w:p w:rsidR="001A5FFA" w:rsidRPr="00191764" w:rsidRDefault="001A5FFA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dzierżawy miejskiej nieruchomości gruntowej.</w:t>
      </w:r>
    </w:p>
    <w:p w:rsidR="004C22D6" w:rsidRPr="00191764" w:rsidRDefault="001A5FFA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 xml:space="preserve"> </w:t>
      </w:r>
      <w:r w:rsidR="004C22D6" w:rsidRPr="00191764">
        <w:rPr>
          <w:sz w:val="18"/>
          <w:szCs w:val="18"/>
        </w:rPr>
        <w:t>Podjęcie uchwały w sprawie: bezprzetargowego zbycia nieruchomości lokalowej mieszkalnej stanowiącej własność Gminy Miasto Zakopane.</w:t>
      </w:r>
    </w:p>
    <w:p w:rsidR="001A5FFA" w:rsidRPr="00191764" w:rsidRDefault="004C22D6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zbycia nieruchomości stanowiącej własność Gminy Miasto Zakopane w drodze przetargu.</w:t>
      </w:r>
      <w:r w:rsidR="001A5FFA" w:rsidRPr="00191764">
        <w:rPr>
          <w:sz w:val="18"/>
          <w:szCs w:val="18"/>
        </w:rPr>
        <w:t xml:space="preserve"> </w:t>
      </w:r>
    </w:p>
    <w:p w:rsidR="004C22D6" w:rsidRPr="00191764" w:rsidRDefault="004C22D6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dzierżawy zabudowanej nieruchomości gruntowej stanowiącej własność Gminy Miasto Zakopane.</w:t>
      </w:r>
    </w:p>
    <w:p w:rsidR="00D06339" w:rsidRPr="00191764" w:rsidRDefault="00D06339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 nieodpłatnego przekazania nieruchomości na rzecz Gminy Miasta Zakopane.</w:t>
      </w:r>
    </w:p>
    <w:p w:rsidR="00D06339" w:rsidRPr="00191764" w:rsidRDefault="00D06339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bookmarkStart w:id="3" w:name="_Hlk34122653"/>
      <w:r w:rsidRPr="00191764">
        <w:rPr>
          <w:sz w:val="18"/>
          <w:szCs w:val="18"/>
        </w:rPr>
        <w:t>Podjęcie uchwały w sprawie:</w:t>
      </w:r>
      <w:r w:rsidR="007D5BBE" w:rsidRPr="00191764">
        <w:rPr>
          <w:sz w:val="18"/>
          <w:szCs w:val="18"/>
        </w:rPr>
        <w:t xml:space="preserve"> wynajmu miejskiej nieruchomości lokalowej</w:t>
      </w:r>
      <w:bookmarkEnd w:id="3"/>
      <w:r w:rsidR="007D5BBE" w:rsidRPr="00191764">
        <w:rPr>
          <w:sz w:val="18"/>
          <w:szCs w:val="18"/>
        </w:rPr>
        <w:t>.</w:t>
      </w:r>
    </w:p>
    <w:p w:rsidR="007D5BBE" w:rsidRPr="00191764" w:rsidRDefault="007D5BBE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wynajmu miejskiej nieruchomości lokalowej.</w:t>
      </w:r>
    </w:p>
    <w:p w:rsidR="007D5BBE" w:rsidRPr="00191764" w:rsidRDefault="007D5BBE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dzierżawy miejskich nieruchomości gruntowych.</w:t>
      </w:r>
    </w:p>
    <w:p w:rsidR="007D5BBE" w:rsidRPr="00191764" w:rsidRDefault="007D5BBE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zmiany uchwały</w:t>
      </w:r>
      <w:r w:rsidR="007C4C73" w:rsidRPr="00191764">
        <w:rPr>
          <w:sz w:val="18"/>
          <w:szCs w:val="18"/>
        </w:rPr>
        <w:t xml:space="preserve"> określającej szczegółowe warunki przyznawania i odpłatności</w:t>
      </w:r>
      <w:r w:rsidR="004A751B" w:rsidRPr="00191764">
        <w:rPr>
          <w:sz w:val="18"/>
          <w:szCs w:val="18"/>
        </w:rPr>
        <w:br/>
      </w:r>
      <w:r w:rsidR="007C4C73" w:rsidRPr="00191764">
        <w:rPr>
          <w:sz w:val="18"/>
          <w:szCs w:val="18"/>
        </w:rPr>
        <w:t>za usługi opiekuńcze</w:t>
      </w:r>
      <w:r w:rsidR="008C77B4" w:rsidRPr="00191764">
        <w:rPr>
          <w:sz w:val="18"/>
          <w:szCs w:val="18"/>
        </w:rPr>
        <w:t xml:space="preserve"> i specjalistyczne usługi opiekuńcze, z wyłączeniem specjalistycznych usług opiekuńczych</w:t>
      </w:r>
      <w:r w:rsidR="004A751B" w:rsidRPr="00191764">
        <w:rPr>
          <w:sz w:val="18"/>
          <w:szCs w:val="18"/>
        </w:rPr>
        <w:br/>
      </w:r>
      <w:r w:rsidR="008C77B4" w:rsidRPr="00191764">
        <w:rPr>
          <w:sz w:val="18"/>
          <w:szCs w:val="18"/>
        </w:rPr>
        <w:t xml:space="preserve">dla osób z zaburzeniami psychicznymi oraz szczegółowych warunków częściowego lub całkowitego zwolnienia </w:t>
      </w:r>
      <w:r w:rsidR="004A751B" w:rsidRPr="00191764">
        <w:rPr>
          <w:sz w:val="18"/>
          <w:szCs w:val="18"/>
        </w:rPr>
        <w:br/>
      </w:r>
      <w:r w:rsidR="008C77B4" w:rsidRPr="00191764">
        <w:rPr>
          <w:sz w:val="18"/>
          <w:szCs w:val="18"/>
        </w:rPr>
        <w:t>od opłat, jak również tryb ich pobierania.</w:t>
      </w:r>
    </w:p>
    <w:p w:rsidR="008C77B4" w:rsidRPr="00191764" w:rsidRDefault="008C77B4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nagród i wyróżnień w dziedzinie i twórczości artystycznej</w:t>
      </w:r>
      <w:r w:rsidR="004A751B" w:rsidRPr="00191764">
        <w:rPr>
          <w:sz w:val="18"/>
          <w:szCs w:val="18"/>
        </w:rPr>
        <w:t>, upowszechniania i ochrony kultury.</w:t>
      </w:r>
    </w:p>
    <w:p w:rsidR="004A751B" w:rsidRPr="00191764" w:rsidRDefault="004A751B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</w:t>
      </w:r>
      <w:r w:rsidR="001A755A" w:rsidRPr="00191764">
        <w:rPr>
          <w:sz w:val="18"/>
          <w:szCs w:val="18"/>
        </w:rPr>
        <w:t xml:space="preserve"> </w:t>
      </w:r>
      <w:r w:rsidRPr="00191764">
        <w:rPr>
          <w:sz w:val="18"/>
          <w:szCs w:val="18"/>
        </w:rPr>
        <w:t>przyjęcia Gminnego Programu opieki nad zwierzętami bezdomnymi oraz zap</w:t>
      </w:r>
      <w:r w:rsidR="001A755A" w:rsidRPr="00191764">
        <w:rPr>
          <w:sz w:val="18"/>
          <w:szCs w:val="18"/>
        </w:rPr>
        <w:t>obiegania bezdomności zwierząt na rok 2020.</w:t>
      </w:r>
    </w:p>
    <w:p w:rsidR="00191764" w:rsidRPr="00191764" w:rsidRDefault="00191764" w:rsidP="00191764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zmiany uchwały dotyczącej powierzenia przez Miasto Zakopane spółce „TESKO” Tatrzańska Komunalna Grupa Kapitałowa Spółka z o.o. realizacji zadania polegającego na wykonaniu remontów bieżących nawierzchni jezdni, chodników oraz elementów pasa drogowego dróg publicznych gminnych oraz dróg osiedlowych, dla których zarządcą jest Burmistrz Miasta Zakopane.</w:t>
      </w:r>
    </w:p>
    <w:p w:rsidR="00191764" w:rsidRPr="00191764" w:rsidRDefault="00191764" w:rsidP="00191764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 xml:space="preserve">Podjęcie uchwały w sprawie: zmiany uchwały dotyczącej określenia przestanków komunikacyjnych i dworca, których właścicielem lub zarządzającym jest Gmina Miasto Zakopane udostępnionych dla operatorów </w:t>
      </w:r>
      <w:r w:rsidRPr="00191764">
        <w:rPr>
          <w:sz w:val="18"/>
          <w:szCs w:val="18"/>
        </w:rPr>
        <w:br/>
        <w:t>i przewoźników oraz warunków i zasad korzystania z tych obiektów położonych na terenie Miasta Zakopane.</w:t>
      </w:r>
    </w:p>
    <w:p w:rsidR="00191764" w:rsidRPr="005F6318" w:rsidRDefault="005F6318" w:rsidP="004A751B">
      <w:pPr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5F6318">
        <w:rPr>
          <w:color w:val="000000" w:themeColor="text1"/>
          <w:sz w:val="18"/>
          <w:szCs w:val="18"/>
        </w:rPr>
        <w:t>Podjęcie uchwały w sp</w:t>
      </w:r>
      <w:r>
        <w:rPr>
          <w:color w:val="000000" w:themeColor="text1"/>
          <w:sz w:val="18"/>
          <w:szCs w:val="18"/>
        </w:rPr>
        <w:t xml:space="preserve">rawie: zmiany uchwały dotyczącej kwoty rekompensaty dla Spółki „TESKO” Tatrzańska Komunalna Grupa Kapitałowa za realizację zadania polegającego na letnim i zimowym utrzymaniu czystości i porządku na drogach publicznych gminnych oraz drogach,  dla których zarządcą jest Burmistrz Miasta Zakopane oraz letnim i zimowym utrzymaniu przystanków komunikacyjnych na terenie Gminy Miasta </w:t>
      </w:r>
      <w:r w:rsidR="00B76BD0">
        <w:rPr>
          <w:color w:val="000000" w:themeColor="text1"/>
          <w:sz w:val="18"/>
          <w:szCs w:val="18"/>
        </w:rPr>
        <w:t>Z</w:t>
      </w:r>
      <w:r>
        <w:rPr>
          <w:color w:val="000000" w:themeColor="text1"/>
          <w:sz w:val="18"/>
          <w:szCs w:val="18"/>
        </w:rPr>
        <w:t>akopane w okresie od 01.08.2019r. do 31.07.2020r.</w:t>
      </w:r>
    </w:p>
    <w:p w:rsidR="00191764" w:rsidRPr="00191764" w:rsidRDefault="00191764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zwolnienia samorządowego zakładu budżetowego z obowiązku wpłaty nadwyżki środków obrotowych do budżetu Miasta Zakopane.</w:t>
      </w:r>
    </w:p>
    <w:p w:rsidR="00191764" w:rsidRPr="00191764" w:rsidRDefault="00191764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sprawie: zmian w budżecie Miasta Zakopane na rok 2020.</w:t>
      </w:r>
    </w:p>
    <w:p w:rsidR="00191764" w:rsidRPr="00191764" w:rsidRDefault="00191764" w:rsidP="004A751B">
      <w:pPr>
        <w:numPr>
          <w:ilvl w:val="0"/>
          <w:numId w:val="1"/>
        </w:numPr>
        <w:rPr>
          <w:color w:val="FF0000"/>
          <w:sz w:val="18"/>
          <w:szCs w:val="18"/>
        </w:rPr>
      </w:pPr>
      <w:r w:rsidRPr="00191764">
        <w:rPr>
          <w:sz w:val="18"/>
          <w:szCs w:val="18"/>
        </w:rPr>
        <w:t>Podjęcie uchwały w sprawie</w:t>
      </w:r>
      <w:r w:rsidR="00B76BD0">
        <w:rPr>
          <w:sz w:val="18"/>
          <w:szCs w:val="18"/>
        </w:rPr>
        <w:t>:</w:t>
      </w:r>
      <w:r w:rsidRPr="00191764">
        <w:rPr>
          <w:sz w:val="18"/>
          <w:szCs w:val="18"/>
        </w:rPr>
        <w:t xml:space="preserve"> zmiany wieloletniej prognozy finansowej Miasta Zakopane na lata 2020 – 2030.</w:t>
      </w:r>
    </w:p>
    <w:bookmarkEnd w:id="2"/>
    <w:p w:rsidR="00491AFF" w:rsidRPr="00191764" w:rsidRDefault="00491AFF" w:rsidP="004A751B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Oświadczenia i komunikaty.</w:t>
      </w:r>
    </w:p>
    <w:p w:rsidR="00223085" w:rsidRPr="00B76BD0" w:rsidRDefault="00F67D5B" w:rsidP="00B76BD0">
      <w:pPr>
        <w:numPr>
          <w:ilvl w:val="0"/>
          <w:numId w:val="1"/>
        </w:numPr>
        <w:rPr>
          <w:sz w:val="18"/>
          <w:szCs w:val="18"/>
        </w:rPr>
      </w:pPr>
      <w:r w:rsidRPr="00191764">
        <w:rPr>
          <w:sz w:val="18"/>
          <w:szCs w:val="18"/>
        </w:rPr>
        <w:t>Zamknięcie obrad.</w:t>
      </w:r>
      <w:bookmarkEnd w:id="0"/>
    </w:p>
    <w:bookmarkEnd w:id="1"/>
    <w:p w:rsidR="00F67D5B" w:rsidRPr="00B76BD0" w:rsidRDefault="00F67D5B" w:rsidP="00B76BD0">
      <w:pPr>
        <w:ind w:left="1776" w:firstLine="348"/>
        <w:rPr>
          <w:b/>
          <w:bCs/>
          <w:sz w:val="20"/>
          <w:szCs w:val="20"/>
        </w:rPr>
      </w:pPr>
      <w:r w:rsidRPr="00E46B24">
        <w:rPr>
          <w:sz w:val="18"/>
          <w:szCs w:val="18"/>
        </w:rPr>
        <w:t xml:space="preserve">                                                                                         </w:t>
      </w:r>
      <w:r w:rsidR="004C22D6">
        <w:rPr>
          <w:sz w:val="18"/>
          <w:szCs w:val="18"/>
        </w:rPr>
        <w:t xml:space="preserve">  </w:t>
      </w:r>
      <w:r w:rsidRPr="00E46B24">
        <w:rPr>
          <w:sz w:val="18"/>
          <w:szCs w:val="18"/>
        </w:rPr>
        <w:t xml:space="preserve">  </w:t>
      </w:r>
    </w:p>
    <w:p w:rsidR="00084D53" w:rsidRPr="00D37230" w:rsidRDefault="00D37230" w:rsidP="00D37230">
      <w:pPr>
        <w:jc w:val="right"/>
        <w:rPr>
          <w:b/>
          <w:bCs/>
          <w:sz w:val="24"/>
          <w:szCs w:val="24"/>
        </w:rPr>
      </w:pPr>
      <w:r w:rsidRPr="00D37230">
        <w:rPr>
          <w:b/>
          <w:bCs/>
          <w:sz w:val="24"/>
          <w:szCs w:val="24"/>
        </w:rPr>
        <w:t>Przewodniczący Rady Miasta</w:t>
      </w:r>
    </w:p>
    <w:p w:rsidR="00D37230" w:rsidRPr="00D37230" w:rsidRDefault="00D37230" w:rsidP="00D37230">
      <w:pPr>
        <w:jc w:val="right"/>
        <w:rPr>
          <w:b/>
          <w:bCs/>
          <w:sz w:val="24"/>
          <w:szCs w:val="24"/>
        </w:rPr>
      </w:pPr>
      <w:r w:rsidRPr="00D37230">
        <w:rPr>
          <w:b/>
          <w:bCs/>
          <w:sz w:val="24"/>
          <w:szCs w:val="24"/>
        </w:rPr>
        <w:t>Jan GLUC</w:t>
      </w:r>
    </w:p>
    <w:sectPr w:rsidR="00D37230" w:rsidRPr="00D37230" w:rsidSect="00E46B24">
      <w:pgSz w:w="11906" w:h="16838"/>
      <w:pgMar w:top="1985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3DF6"/>
    <w:multiLevelType w:val="multilevel"/>
    <w:tmpl w:val="FBCA167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B"/>
    <w:rsid w:val="00084D53"/>
    <w:rsid w:val="00191764"/>
    <w:rsid w:val="001A5FFA"/>
    <w:rsid w:val="001A755A"/>
    <w:rsid w:val="001E4517"/>
    <w:rsid w:val="00223085"/>
    <w:rsid w:val="00491AFF"/>
    <w:rsid w:val="004A751B"/>
    <w:rsid w:val="004C22D6"/>
    <w:rsid w:val="00575176"/>
    <w:rsid w:val="005F6318"/>
    <w:rsid w:val="007C4C73"/>
    <w:rsid w:val="007D5BBE"/>
    <w:rsid w:val="008C77B4"/>
    <w:rsid w:val="00941143"/>
    <w:rsid w:val="00B76BD0"/>
    <w:rsid w:val="00BE5086"/>
    <w:rsid w:val="00D06339"/>
    <w:rsid w:val="00D26BA2"/>
    <w:rsid w:val="00D37230"/>
    <w:rsid w:val="00D41880"/>
    <w:rsid w:val="00D71682"/>
    <w:rsid w:val="00EC675D"/>
    <w:rsid w:val="00F67D5B"/>
    <w:rsid w:val="00F7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F3A4"/>
  <w15:chartTrackingRefBased/>
  <w15:docId w15:val="{45B8539E-13E1-410F-AE7E-C1FE4434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D5B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13</cp:revision>
  <cp:lastPrinted>2020-03-04T11:38:00Z</cp:lastPrinted>
  <dcterms:created xsi:type="dcterms:W3CDTF">2020-01-20T10:43:00Z</dcterms:created>
  <dcterms:modified xsi:type="dcterms:W3CDTF">2020-03-04T11:51:00Z</dcterms:modified>
</cp:coreProperties>
</file>