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83" w:rsidRPr="00AC2D83" w:rsidRDefault="00AC2D83" w:rsidP="00AC2D8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C2D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Zakopane </w:t>
      </w:r>
      <w:r w:rsidR="00A93F25">
        <w:rPr>
          <w:rFonts w:ascii="Arial" w:eastAsia="Times New Roman" w:hAnsi="Arial" w:cs="Arial"/>
          <w:bCs/>
          <w:sz w:val="24"/>
          <w:szCs w:val="24"/>
          <w:lang w:eastAsia="pl-PL"/>
        </w:rPr>
        <w:t>01</w:t>
      </w:r>
      <w:r w:rsidR="00045E47">
        <w:rPr>
          <w:rFonts w:ascii="Arial" w:eastAsia="Times New Roman" w:hAnsi="Arial" w:cs="Arial"/>
          <w:bCs/>
          <w:sz w:val="24"/>
          <w:szCs w:val="24"/>
          <w:lang w:eastAsia="pl-PL"/>
        </w:rPr>
        <w:t>.0</w:t>
      </w:r>
      <w:r w:rsidR="00A93F25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045E47">
        <w:rPr>
          <w:rFonts w:ascii="Arial" w:eastAsia="Times New Roman" w:hAnsi="Arial" w:cs="Arial"/>
          <w:bCs/>
          <w:sz w:val="24"/>
          <w:szCs w:val="24"/>
          <w:lang w:eastAsia="pl-PL"/>
        </w:rPr>
        <w:t>.2019</w:t>
      </w:r>
      <w:r w:rsidRPr="00AC2D8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:rsidR="00AC2D83" w:rsidRPr="00AC2D83" w:rsidRDefault="00AC2D83" w:rsidP="00E81A9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81A92" w:rsidRPr="00AC2D83" w:rsidRDefault="00AC2D83" w:rsidP="00AC2D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="00E81A92" w:rsidRPr="00AC2D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O ZAMIARZE ROZPOCZĘCIA PRZEBUDOWY DROGI </w:t>
      </w:r>
      <w:r w:rsidRPr="00AC2D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E81A92" w:rsidRPr="00AC2D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 MOŻLIWOŚCI ZGŁASZANIA ZAINTERESOWANIA UDOSTĘPNIENIEM KANAŁU TECHNOLOGICZNEGO</w:t>
      </w:r>
    </w:p>
    <w:p w:rsidR="00AC2D83" w:rsidRPr="00034071" w:rsidRDefault="00AC2D83" w:rsidP="00034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81A92" w:rsidRPr="00034071" w:rsidRDefault="00A9510C" w:rsidP="0003407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Na podstawie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39 ust. 6a ustawy z dnia 21 marca 198</w:t>
      </w:r>
      <w:r w:rsidR="00034071">
        <w:rPr>
          <w:rFonts w:ascii="Arial" w:eastAsia="Times New Roman" w:hAnsi="Arial" w:cs="Arial"/>
          <w:bCs/>
          <w:sz w:val="24"/>
          <w:szCs w:val="24"/>
          <w:lang w:eastAsia="pl-PL"/>
        </w:rPr>
        <w:t>5 r. o drogach publicznych</w:t>
      </w:r>
      <w:r w:rsidR="00375F7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(t. j. 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Dz. U. </w:t>
      </w:r>
      <w:r w:rsidR="00375F7C" w:rsidRPr="00375F7C">
        <w:rPr>
          <w:rFonts w:ascii="Arial" w:eastAsia="Times New Roman" w:hAnsi="Arial" w:cs="Arial"/>
          <w:bCs/>
          <w:sz w:val="24"/>
          <w:szCs w:val="24"/>
          <w:lang w:eastAsia="pl-PL"/>
        </w:rPr>
        <w:t>2018.2068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późn. zm.) </w:t>
      </w:r>
      <w:r w:rsidR="00AC2D83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Burmistrz Miasta Zakopane Leszek </w:t>
      </w:r>
      <w:proofErr w:type="spellStart"/>
      <w:r w:rsidR="00AC2D83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>Dorula</w:t>
      </w:r>
      <w:proofErr w:type="spellEnd"/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="00E81A92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665ED1">
        <w:rPr>
          <w:rFonts w:ascii="Arial" w:eastAsia="Times New Roman" w:hAnsi="Arial" w:cs="Arial"/>
          <w:bCs/>
          <w:sz w:val="24"/>
          <w:szCs w:val="24"/>
          <w:lang w:eastAsia="pl-PL"/>
        </w:rPr>
        <w:t>jako </w:t>
      </w:r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zarządca drogi, </w:t>
      </w:r>
      <w:r w:rsidR="00AC2D83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informuje o </w:t>
      </w:r>
      <w:r w:rsidR="00034071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zamiarze przeprowadzenia </w:t>
      </w:r>
      <w:r w:rsidR="00AC2D83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przebudowy 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drogi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AC2D83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i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możliwości zgłaszania zainteresowania udostępnieniem kanału techno</w:t>
      </w:r>
      <w:r w:rsidR="00AC2D83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logicznego dla </w:t>
      </w:r>
      <w:r w:rsidR="00E81A92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>inwestycji drogow</w:t>
      </w:r>
      <w:r w:rsidR="00034071"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ej </w:t>
      </w:r>
      <w:r w:rsidR="00034071"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pn. </w:t>
      </w:r>
      <w:r w:rsidR="00034071" w:rsidRP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="00665ED1" w:rsidRP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Modernizacja</w:t>
      </w:r>
      <w:r w:rsidR="00034071" w:rsidRP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drogi ul. </w:t>
      </w:r>
      <w:r w:rsidR="00B7033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Pocztowców</w:t>
      </w:r>
      <w:r w:rsidR="00665ED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” w </w:t>
      </w:r>
      <w:r w:rsidR="00034071" w:rsidRPr="00C501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Zakopanem</w:t>
      </w:r>
      <w:r w:rsidR="00034071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034071" w:rsidRPr="00445A9D" w:rsidRDefault="00034071" w:rsidP="0003407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ramach </w:t>
      </w:r>
      <w:r w:rsidR="00445A9D">
        <w:rPr>
          <w:rFonts w:ascii="Arial" w:eastAsia="Times New Roman" w:hAnsi="Arial" w:cs="Arial"/>
          <w:bCs/>
          <w:sz w:val="24"/>
          <w:szCs w:val="24"/>
          <w:lang w:eastAsia="pl-PL"/>
        </w:rPr>
        <w:t>powyższej</w:t>
      </w:r>
      <w:r w:rsidRPr="0003407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inwestycji może powstać obowiązek wybudowania w pasie drogowym kanału technologicznego, o ile w ciągu 60 dni od daty zamieszczenia niniejszej informacji na stronie internetowej zgłosi się podmiot zainteresowany udostępnieniem takiego kanału. Kanał udostępniany jest na zasadach uregulowanych </w:t>
      </w: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w art. 39 ust. 7-7</w:t>
      </w:r>
      <w:r w:rsidR="00375F7C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 o drogach publicznych.</w:t>
      </w:r>
    </w:p>
    <w:p w:rsidR="00445A9D" w:rsidRDefault="00034071" w:rsidP="00445A9D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Zainteresowanie udostępnieniem kanału tec</w:t>
      </w:r>
      <w:r w:rsidR="00445A9D">
        <w:rPr>
          <w:rFonts w:ascii="Arial" w:eastAsia="Times New Roman" w:hAnsi="Arial" w:cs="Arial"/>
          <w:bCs/>
          <w:sz w:val="24"/>
          <w:szCs w:val="24"/>
          <w:lang w:eastAsia="pl-PL"/>
        </w:rPr>
        <w:t>hnologicznego należy zgłaszać w </w:t>
      </w: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formie pisemnej na adres: </w:t>
      </w:r>
    </w:p>
    <w:p w:rsidR="00034071" w:rsidRPr="00445A9D" w:rsidRDefault="00445A9D" w:rsidP="00445A9D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45A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Urząd Miasta Zakopane, ul. Kościuszki 13, 34-500 Zakopane</w:t>
      </w:r>
      <w:r w:rsidR="00034071" w:rsidRPr="00445A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:rsidR="00445A9D" w:rsidRPr="00C501FD" w:rsidRDefault="00445A9D" w:rsidP="00C501FD">
      <w:pPr>
        <w:spacing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Stosownie do art. 39 ust. 6 pkt 2 ustawy o drogach publicznych, zainteresowanie udostępnieniem kanału technologicznego można zgłaszać w terminie 60 dni od dnia ogłoszenia informacji o </w:t>
      </w:r>
      <w:r w:rsidR="00D7791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zamiarze przebudowy drogi i o </w:t>
      </w:r>
      <w:r w:rsidRP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możliwości zgłaszania zainteresowania udostępnieniem kanału technologicznego. </w:t>
      </w:r>
    </w:p>
    <w:p w:rsidR="00E81A92" w:rsidRPr="00A9510C" w:rsidRDefault="00A9510C" w:rsidP="00A9510C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Jak stanowi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art. 4 pkt 15a </w:t>
      </w:r>
      <w:r w:rsidR="00445A9D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ww. 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ustawy </w:t>
      </w:r>
      <w:r w:rsidR="00445A9D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kanał technologiczny to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ciąg osłonowych elementów obudowy, studni kablowych oraz innych obiektów lub urządzeń służących 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umieszczaniu lub eksploatacji:</w:t>
      </w:r>
    </w:p>
    <w:p w:rsidR="00E81A92" w:rsidRPr="00E03B54" w:rsidRDefault="00E81A92" w:rsidP="00445A9D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urządzeń infrastruktury technicznej związanych z potrzebami zarządzania drogami lub potrzebami ruchu drogowego,</w:t>
      </w:r>
    </w:p>
    <w:p w:rsidR="00E81A92" w:rsidRPr="00E03B54" w:rsidRDefault="00E81A92" w:rsidP="00E81A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linii telekomunikacyjnych wraz z zasilaniem oraz linii energetycznych, niezwiązanych</w:t>
      </w:r>
      <w:r w:rsidR="00445A9D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potrzebami zarządzania drogami lub potrzebami ruchu drogowego. </w:t>
      </w:r>
    </w:p>
    <w:p w:rsidR="00E81A92" w:rsidRPr="00E03B54" w:rsidRDefault="00A9510C" w:rsidP="00445A9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myśl 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art. 39 ust. 6</w:t>
      </w:r>
      <w:r w:rsidR="00823EA2">
        <w:rPr>
          <w:rFonts w:ascii="Arial" w:eastAsia="Times New Roman" w:hAnsi="Arial" w:cs="Arial"/>
          <w:bCs/>
          <w:sz w:val="24"/>
          <w:szCs w:val="24"/>
          <w:lang w:eastAsia="pl-PL"/>
        </w:rPr>
        <w:t>b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 o drogach publicznych, podmiot, który zgłosi zainteresowanie udostępnieniem przez zarządcę d</w:t>
      </w:r>
      <w:r w:rsidR="00445A9D">
        <w:rPr>
          <w:rFonts w:ascii="Arial" w:eastAsia="Times New Roman" w:hAnsi="Arial" w:cs="Arial"/>
          <w:bCs/>
          <w:sz w:val="24"/>
          <w:szCs w:val="24"/>
          <w:lang w:eastAsia="pl-PL"/>
        </w:rPr>
        <w:t>rogi kanału technologicznego, a 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następnie po jego wybudowaniu nie złoży </w:t>
      </w:r>
      <w:r w:rsidR="00823EA2">
        <w:rPr>
          <w:rFonts w:ascii="Arial" w:eastAsia="Times New Roman" w:hAnsi="Arial" w:cs="Arial"/>
          <w:bCs/>
          <w:sz w:val="24"/>
          <w:szCs w:val="24"/>
          <w:lang w:eastAsia="pl-PL"/>
        </w:rPr>
        <w:t>wniosku o jego udostępnienie</w:t>
      </w:r>
      <w:r w:rsidR="00E81A92"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>, jest obowiązany zwrócić zarządcy drogi koszty wybudow</w:t>
      </w:r>
      <w:r w:rsidR="00823EA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ania kanału technologicznego, </w:t>
      </w:r>
      <w:r w:rsidR="00823EA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o 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ile nie udostępniono tego kanału innym podmiotom.</w:t>
      </w:r>
    </w:p>
    <w:p w:rsidR="00E81A92" w:rsidRDefault="00A9510C" w:rsidP="00445A9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45A9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art. 39 ust. 7 ustawy o drogach publicznych, kanały technologiczne będą udostępniane za opłatą, na zasadach określonych w art. 39 ust. 7</w:t>
      </w:r>
      <w:r w:rsidR="00E03B54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g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-7</w:t>
      </w:r>
      <w:r w:rsidR="00E03B54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ustawy o </w:t>
      </w:r>
      <w:r w:rsidR="00E81A92"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drogach publicznych.</w:t>
      </w:r>
    </w:p>
    <w:p w:rsidR="00E03B54" w:rsidRPr="00E03B54" w:rsidRDefault="00E03B54" w:rsidP="00445A9D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W przypadku braku zgłoszenia zainteresowania udostępnieniem kanału technologicznego w ramach planowanej inwestycji </w:t>
      </w:r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ww. 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kanał technologic</w:t>
      </w:r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>zny nie 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będzie lokalizowany w pasie drogowym, zgodnie z art. 36 ust. 6 pkt. </w:t>
      </w:r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>2 ustawy o 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drogach publicznych.</w:t>
      </w:r>
    </w:p>
    <w:p w:rsidR="003E09E8" w:rsidRDefault="00E81A92" w:rsidP="00A3554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Niniejsza informacja zostaje podana do publicznej wiadomości na stronie internetowej 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Urzędu Miasta Zakopane </w:t>
      </w:r>
      <w:hyperlink r:id="rId5" w:history="1">
        <w:r w:rsidR="00EC6F0E" w:rsidRPr="004A2F8D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www.zakopane.pl</w:t>
        </w:r>
      </w:hyperlink>
      <w:r w:rsidR="00C501FD">
        <w:rPr>
          <w:rFonts w:ascii="Arial" w:eastAsia="Times New Roman" w:hAnsi="Arial" w:cs="Arial"/>
          <w:bCs/>
          <w:sz w:val="24"/>
          <w:szCs w:val="24"/>
          <w:lang w:eastAsia="pl-PL"/>
        </w:rPr>
        <w:t>  oraz przesłana do 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>wiadomości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Prezesa 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Urz</w:t>
      </w:r>
      <w:r w:rsidR="00A9510C">
        <w:rPr>
          <w:rFonts w:ascii="Arial" w:eastAsia="Times New Roman" w:hAnsi="Arial" w:cs="Arial"/>
          <w:bCs/>
          <w:sz w:val="24"/>
          <w:szCs w:val="24"/>
          <w:lang w:eastAsia="pl-PL"/>
        </w:rPr>
        <w:t>ędu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Komunikacji Elektronicznej, ul. </w:t>
      </w:r>
      <w:r w:rsidR="00D77911" w:rsidRPr="00D77911">
        <w:rPr>
          <w:rFonts w:ascii="Arial" w:eastAsia="Times New Roman" w:hAnsi="Arial" w:cs="Arial"/>
          <w:bCs/>
          <w:sz w:val="24"/>
          <w:szCs w:val="24"/>
          <w:lang w:eastAsia="pl-PL"/>
        </w:rPr>
        <w:t>Giełdowa 7/9</w:t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="007D058B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E03B54">
        <w:rPr>
          <w:rFonts w:ascii="Arial" w:eastAsia="Times New Roman" w:hAnsi="Arial" w:cs="Arial"/>
          <w:bCs/>
          <w:sz w:val="24"/>
          <w:szCs w:val="24"/>
          <w:lang w:eastAsia="pl-PL"/>
        </w:rPr>
        <w:t>01-211 Warszawa, </w:t>
      </w:r>
      <w:hyperlink r:id="rId6" w:history="1">
        <w:r w:rsidRPr="00E03B54">
          <w:rPr>
            <w:rFonts w:ascii="Arial" w:eastAsia="Times New Roman" w:hAnsi="Arial" w:cs="Arial"/>
            <w:bCs/>
            <w:sz w:val="24"/>
            <w:szCs w:val="24"/>
            <w:lang w:eastAsia="pl-PL"/>
          </w:rPr>
          <w:t>uk</w:t>
        </w:r>
        <w:bookmarkStart w:id="0" w:name="_GoBack"/>
        <w:bookmarkEnd w:id="0"/>
        <w:r w:rsidRPr="00E03B54">
          <w:rPr>
            <w:rFonts w:ascii="Arial" w:eastAsia="Times New Roman" w:hAnsi="Arial" w:cs="Arial"/>
            <w:bCs/>
            <w:sz w:val="24"/>
            <w:szCs w:val="24"/>
            <w:lang w:eastAsia="pl-PL"/>
          </w:rPr>
          <w:t>e@uke.gov.pl</w:t>
        </w:r>
      </w:hyperlink>
      <w:r w:rsidR="007D058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A3554B" w:rsidRDefault="00A3554B" w:rsidP="00A3554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A3554B" w:rsidRPr="00A3554B" w:rsidRDefault="00A3554B" w:rsidP="00A3554B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sectPr w:rsidR="00A3554B" w:rsidRPr="00A3554B" w:rsidSect="00AC2D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AF9"/>
    <w:multiLevelType w:val="multilevel"/>
    <w:tmpl w:val="37F6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4013D"/>
    <w:multiLevelType w:val="multilevel"/>
    <w:tmpl w:val="57C8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D4C80"/>
    <w:multiLevelType w:val="multilevel"/>
    <w:tmpl w:val="295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11FA6"/>
    <w:multiLevelType w:val="multilevel"/>
    <w:tmpl w:val="DBC25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0402C"/>
    <w:multiLevelType w:val="multilevel"/>
    <w:tmpl w:val="37D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C05E10"/>
    <w:multiLevelType w:val="multilevel"/>
    <w:tmpl w:val="8766F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B0EE9"/>
    <w:multiLevelType w:val="multilevel"/>
    <w:tmpl w:val="77BA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32DA0"/>
    <w:multiLevelType w:val="multilevel"/>
    <w:tmpl w:val="109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918DE"/>
    <w:multiLevelType w:val="multilevel"/>
    <w:tmpl w:val="6BAAD6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D1EE0"/>
    <w:multiLevelType w:val="multilevel"/>
    <w:tmpl w:val="4024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92"/>
    <w:rsid w:val="00034071"/>
    <w:rsid w:val="00045E47"/>
    <w:rsid w:val="000B56C2"/>
    <w:rsid w:val="00375F7C"/>
    <w:rsid w:val="003E09E8"/>
    <w:rsid w:val="00445A9D"/>
    <w:rsid w:val="00563956"/>
    <w:rsid w:val="00665ED1"/>
    <w:rsid w:val="007D058B"/>
    <w:rsid w:val="00823EA2"/>
    <w:rsid w:val="00910A0A"/>
    <w:rsid w:val="009A093D"/>
    <w:rsid w:val="00A3554B"/>
    <w:rsid w:val="00A93F25"/>
    <w:rsid w:val="00A9510C"/>
    <w:rsid w:val="00AC2D83"/>
    <w:rsid w:val="00B70333"/>
    <w:rsid w:val="00C501FD"/>
    <w:rsid w:val="00D77911"/>
    <w:rsid w:val="00E03B54"/>
    <w:rsid w:val="00E81A92"/>
    <w:rsid w:val="00EC6F0E"/>
    <w:rsid w:val="00F34C48"/>
    <w:rsid w:val="00F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C59C0-BFED-46FA-A1B7-F6D9614A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A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1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1A9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A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54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A09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A093D"/>
  </w:style>
  <w:style w:type="character" w:customStyle="1" w:styleId="st">
    <w:name w:val="st"/>
    <w:basedOn w:val="Domylnaczcionkaakapitu"/>
    <w:rsid w:val="00D77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e@uke.gov.pl" TargetMode="External"/><Relationship Id="rId5" Type="http://schemas.openxmlformats.org/officeDocument/2006/relationships/hyperlink" Target="http://www.zakopan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Chilla-Latasz</dc:creator>
  <cp:keywords/>
  <dc:description/>
  <cp:lastModifiedBy>Magdalena Chilla-Latasz</cp:lastModifiedBy>
  <cp:revision>4</cp:revision>
  <cp:lastPrinted>2019-03-01T11:33:00Z</cp:lastPrinted>
  <dcterms:created xsi:type="dcterms:W3CDTF">2019-03-01T10:49:00Z</dcterms:created>
  <dcterms:modified xsi:type="dcterms:W3CDTF">2019-03-01T11:33:00Z</dcterms:modified>
</cp:coreProperties>
</file>