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5A41" w:rsidRDefault="00CE5A41" w:rsidP="00CE5A41">
      <w:pPr>
        <w:jc w:val="right"/>
        <w:rPr>
          <w:sz w:val="16"/>
          <w:szCs w:val="16"/>
        </w:rPr>
      </w:pPr>
      <w:r>
        <w:rPr>
          <w:sz w:val="16"/>
          <w:szCs w:val="16"/>
        </w:rPr>
        <w:t xml:space="preserve">Załącznik </w:t>
      </w:r>
      <w:r>
        <w:rPr>
          <w:b/>
          <w:sz w:val="16"/>
          <w:szCs w:val="16"/>
        </w:rPr>
        <w:t>nr 4</w:t>
      </w:r>
    </w:p>
    <w:p w:rsidR="00CE5A41" w:rsidRDefault="00CE5A41" w:rsidP="00CE5A41">
      <w:pPr>
        <w:jc w:val="right"/>
        <w:rPr>
          <w:sz w:val="16"/>
          <w:szCs w:val="16"/>
        </w:rPr>
      </w:pPr>
      <w:r>
        <w:rPr>
          <w:sz w:val="16"/>
          <w:szCs w:val="16"/>
        </w:rPr>
        <w:t xml:space="preserve">do Zarządzenia Nr </w:t>
      </w:r>
      <w:r w:rsidR="00A76B8B" w:rsidRPr="00A76B8B">
        <w:rPr>
          <w:b/>
          <w:sz w:val="16"/>
          <w:szCs w:val="16"/>
        </w:rPr>
        <w:t>16/2019</w:t>
      </w:r>
    </w:p>
    <w:p w:rsidR="00CE5A41" w:rsidRDefault="00CE5A41" w:rsidP="00CE5A41">
      <w:pPr>
        <w:jc w:val="right"/>
        <w:rPr>
          <w:sz w:val="16"/>
          <w:szCs w:val="16"/>
        </w:rPr>
      </w:pPr>
      <w:r>
        <w:rPr>
          <w:sz w:val="16"/>
          <w:szCs w:val="16"/>
        </w:rPr>
        <w:t>Burmistrza Miasta Zakopane</w:t>
      </w:r>
    </w:p>
    <w:p w:rsidR="00CE5A41" w:rsidRDefault="00CE5A41" w:rsidP="00CE5A41">
      <w:pPr>
        <w:autoSpaceDE w:val="0"/>
        <w:autoSpaceDN w:val="0"/>
        <w:adjustRightInd w:val="0"/>
        <w:spacing w:line="276" w:lineRule="auto"/>
        <w:jc w:val="center"/>
        <w:rPr>
          <w:snapToGrid w:val="0"/>
        </w:rPr>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r w:rsidR="00A76B8B">
        <w:rPr>
          <w:sz w:val="16"/>
          <w:szCs w:val="16"/>
        </w:rPr>
        <w:t xml:space="preserve">                </w:t>
      </w:r>
      <w:r>
        <w:rPr>
          <w:sz w:val="16"/>
          <w:szCs w:val="16"/>
        </w:rPr>
        <w:t xml:space="preserve">z dnia </w:t>
      </w:r>
      <w:r w:rsidR="00A76B8B" w:rsidRPr="00A76B8B">
        <w:rPr>
          <w:b/>
          <w:sz w:val="16"/>
          <w:szCs w:val="16"/>
        </w:rPr>
        <w:t>31.01.2019</w:t>
      </w:r>
      <w:r w:rsidRPr="00A76B8B">
        <w:rPr>
          <w:b/>
          <w:sz w:val="16"/>
          <w:szCs w:val="16"/>
        </w:rPr>
        <w:t xml:space="preserve"> r.</w:t>
      </w:r>
    </w:p>
    <w:p w:rsidR="00CE5A41" w:rsidRDefault="00CE5A41" w:rsidP="00CE5A41">
      <w:pPr>
        <w:autoSpaceDE w:val="0"/>
        <w:autoSpaceDN w:val="0"/>
        <w:adjustRightInd w:val="0"/>
        <w:spacing w:line="276" w:lineRule="auto"/>
        <w:rPr>
          <w:snapToGrid w:val="0"/>
        </w:rPr>
      </w:pPr>
    </w:p>
    <w:p w:rsidR="00CE5A41" w:rsidRDefault="00CE5A41" w:rsidP="00CE5A41">
      <w:pPr>
        <w:autoSpaceDE w:val="0"/>
        <w:autoSpaceDN w:val="0"/>
        <w:adjustRightInd w:val="0"/>
        <w:spacing w:line="276" w:lineRule="auto"/>
        <w:jc w:val="center"/>
        <w:rPr>
          <w:i/>
          <w:snapToGrid w:val="0"/>
        </w:rPr>
      </w:pPr>
    </w:p>
    <w:p w:rsidR="00CE5A41" w:rsidRDefault="00CE5A41" w:rsidP="00CE5A41">
      <w:pPr>
        <w:autoSpaceDE w:val="0"/>
        <w:autoSpaceDN w:val="0"/>
        <w:adjustRightInd w:val="0"/>
        <w:spacing w:line="276" w:lineRule="auto"/>
        <w:jc w:val="center"/>
        <w:rPr>
          <w:i/>
          <w:snapToGrid w:val="0"/>
        </w:rPr>
      </w:pPr>
      <w:r>
        <w:rPr>
          <w:i/>
          <w:snapToGrid w:val="0"/>
        </w:rPr>
        <w:t>WZÓR</w:t>
      </w:r>
    </w:p>
    <w:p w:rsidR="00CE5A41" w:rsidRDefault="00CE5A41" w:rsidP="00CE5A41">
      <w:pPr>
        <w:autoSpaceDE w:val="0"/>
        <w:autoSpaceDN w:val="0"/>
        <w:adjustRightInd w:val="0"/>
        <w:spacing w:line="276" w:lineRule="auto"/>
        <w:rPr>
          <w:snapToGrid w:val="0"/>
        </w:rPr>
      </w:pPr>
    </w:p>
    <w:p w:rsidR="00CE5A41" w:rsidRDefault="00CE5A41" w:rsidP="00CE5A41">
      <w:pPr>
        <w:autoSpaceDE w:val="0"/>
        <w:autoSpaceDN w:val="0"/>
        <w:adjustRightInd w:val="0"/>
        <w:spacing w:line="276" w:lineRule="auto"/>
        <w:jc w:val="center"/>
      </w:pPr>
      <w:r>
        <w:rPr>
          <w:snapToGrid w:val="0"/>
        </w:rPr>
        <w:t xml:space="preserve">UMOWA </w:t>
      </w:r>
      <w:r>
        <w:t xml:space="preserve">O REALIZACJĘ ZADANIA PUBLICZNEGO </w:t>
      </w:r>
    </w:p>
    <w:p w:rsidR="00CE5A41" w:rsidRDefault="00CE5A41" w:rsidP="00CE5A41">
      <w:pPr>
        <w:autoSpaceDE w:val="0"/>
        <w:autoSpaceDN w:val="0"/>
        <w:adjustRightInd w:val="0"/>
        <w:spacing w:line="276" w:lineRule="auto"/>
        <w:jc w:val="center"/>
        <w:rPr>
          <w:snapToGrid w:val="0"/>
        </w:rPr>
      </w:pPr>
      <w:r>
        <w:t>O</w:t>
      </w:r>
      <w:r>
        <w:rPr>
          <w:snapToGrid w:val="0"/>
        </w:rPr>
        <w:t xml:space="preserve"> KTÓREJ MOWA W ART. 16 UST. 1 </w:t>
      </w:r>
      <w:r>
        <w:rPr>
          <w:rFonts w:eastAsia="Arial"/>
          <w:bCs/>
        </w:rPr>
        <w:t>USTAWY</w:t>
      </w:r>
      <w:r>
        <w:rPr>
          <w:rFonts w:eastAsia="Arial"/>
        </w:rPr>
        <w:t xml:space="preserve"> </w:t>
      </w:r>
      <w:r>
        <w:rPr>
          <w:rFonts w:eastAsia="Arial"/>
          <w:bCs/>
        </w:rPr>
        <w:t xml:space="preserve">Z DNIA 24 KWIETNIA </w:t>
      </w:r>
      <w:r>
        <w:rPr>
          <w:rFonts w:eastAsia="Arial"/>
          <w:bCs/>
        </w:rPr>
        <w:br/>
        <w:t>2003 R. O DZIAŁALNOŚCI POŻYTKU PUBLICZNEGO I O WOLONTARIACIE</w:t>
      </w:r>
      <w:r>
        <w:rPr>
          <w:rFonts w:eastAsia="Arial"/>
          <w:bCs/>
        </w:rPr>
        <w:br/>
        <w:t>(DZ. U. Z 2016 R. POZ. 239 I 395)</w:t>
      </w:r>
    </w:p>
    <w:p w:rsidR="00CE5A41" w:rsidRDefault="00CE5A41" w:rsidP="00CE5A41">
      <w:pPr>
        <w:autoSpaceDE w:val="0"/>
        <w:autoSpaceDN w:val="0"/>
        <w:adjustRightInd w:val="0"/>
        <w:spacing w:line="276" w:lineRule="auto"/>
        <w:jc w:val="center"/>
        <w:rPr>
          <w:snapToGrid w:val="0"/>
        </w:rPr>
      </w:pPr>
    </w:p>
    <w:p w:rsidR="00CE5A41" w:rsidRDefault="00CE5A41" w:rsidP="00CE5A41">
      <w:pPr>
        <w:autoSpaceDE w:val="0"/>
        <w:autoSpaceDN w:val="0"/>
        <w:adjustRightInd w:val="0"/>
        <w:spacing w:line="276" w:lineRule="auto"/>
        <w:jc w:val="center"/>
        <w:rPr>
          <w:snapToGrid w:val="0"/>
        </w:rPr>
      </w:pPr>
    </w:p>
    <w:p w:rsidR="00CE5A41" w:rsidRDefault="00CE5A41" w:rsidP="00CE5A41">
      <w:pPr>
        <w:autoSpaceDE w:val="0"/>
        <w:autoSpaceDN w:val="0"/>
        <w:adjustRightInd w:val="0"/>
        <w:spacing w:line="276" w:lineRule="auto"/>
        <w:jc w:val="center"/>
        <w:rPr>
          <w:snapToGrid w:val="0"/>
        </w:rPr>
      </w:pPr>
      <w:r>
        <w:rPr>
          <w:snapToGrid w:val="0"/>
        </w:rPr>
        <w:t>nr ……………</w:t>
      </w:r>
    </w:p>
    <w:p w:rsidR="00CE5A41" w:rsidRDefault="00CE5A41" w:rsidP="00CE5A41">
      <w:pPr>
        <w:autoSpaceDE w:val="0"/>
        <w:autoSpaceDN w:val="0"/>
        <w:adjustRightInd w:val="0"/>
        <w:spacing w:line="276" w:lineRule="auto"/>
      </w:pPr>
    </w:p>
    <w:p w:rsidR="00CE5A41" w:rsidRDefault="00CE5A41" w:rsidP="00CE5A41">
      <w:pPr>
        <w:autoSpaceDE w:val="0"/>
        <w:autoSpaceDN w:val="0"/>
        <w:adjustRightInd w:val="0"/>
        <w:spacing w:line="276" w:lineRule="auto"/>
      </w:pPr>
      <w:r>
        <w:t>pod tytułem: …………………………………………………………………………………….......................</w:t>
      </w:r>
    </w:p>
    <w:p w:rsidR="00CE5A41" w:rsidRDefault="00CE5A41" w:rsidP="00CE5A41">
      <w:pPr>
        <w:autoSpaceDE w:val="0"/>
        <w:autoSpaceDN w:val="0"/>
        <w:adjustRightInd w:val="0"/>
        <w:spacing w:line="276" w:lineRule="auto"/>
      </w:pPr>
      <w:r>
        <w:t>…………………………………………………………………………………………………..,</w:t>
      </w:r>
    </w:p>
    <w:p w:rsidR="00CE5A41" w:rsidRDefault="00CE5A41" w:rsidP="00CE5A41">
      <w:pPr>
        <w:spacing w:line="276" w:lineRule="auto"/>
        <w:jc w:val="both"/>
        <w:rPr>
          <w:snapToGrid w:val="0"/>
        </w:rPr>
      </w:pPr>
      <w:r>
        <w:rPr>
          <w:snapToGrid w:val="0"/>
        </w:rPr>
        <w:t>zawarta w dniu …………………………………………... w ………………............................,</w:t>
      </w:r>
    </w:p>
    <w:p w:rsidR="00CE5A41" w:rsidRDefault="00CE5A41" w:rsidP="00CE5A41">
      <w:pPr>
        <w:spacing w:line="276" w:lineRule="auto"/>
        <w:rPr>
          <w:snapToGrid w:val="0"/>
        </w:rPr>
      </w:pPr>
    </w:p>
    <w:p w:rsidR="00CE5A41" w:rsidRDefault="00CE5A41" w:rsidP="00CE5A41">
      <w:pPr>
        <w:spacing w:line="276" w:lineRule="auto"/>
        <w:rPr>
          <w:snapToGrid w:val="0"/>
        </w:rPr>
      </w:pPr>
      <w:r>
        <w:rPr>
          <w:snapToGrid w:val="0"/>
        </w:rPr>
        <w:t>między:</w:t>
      </w:r>
    </w:p>
    <w:p w:rsidR="00CE5A41" w:rsidRDefault="00CE5A41" w:rsidP="00CE5A41">
      <w:pPr>
        <w:jc w:val="both"/>
      </w:pPr>
      <w:r>
        <w:t xml:space="preserve">Gminą Miasto Zakopane – Urząd Miasta Zakopane, adres: ul. Kościuszki 13, 34-500 Zakopane NIP 736 000 77 98 zwanym dalej „Zleceniodawcą”, reprezentowaną przez: </w:t>
      </w:r>
    </w:p>
    <w:p w:rsidR="00CE5A41" w:rsidRDefault="00CE5A41" w:rsidP="00CE5A41">
      <w:pPr>
        <w:jc w:val="both"/>
      </w:pPr>
      <w:r>
        <w:t xml:space="preserve">1. </w:t>
      </w:r>
      <w:r>
        <w:rPr>
          <w:b/>
        </w:rPr>
        <w:t>Agnieszkę Nowak-Gąsienicę</w:t>
      </w:r>
      <w:r>
        <w:t>- Zastępcę Burmistrza Miasta Zakopane</w:t>
      </w:r>
    </w:p>
    <w:p w:rsidR="00CE5A41" w:rsidRDefault="00CE5A41" w:rsidP="00CE5A41">
      <w:pPr>
        <w:jc w:val="both"/>
      </w:pPr>
      <w:r>
        <w:t xml:space="preserve">2. </w:t>
      </w:r>
      <w:r>
        <w:rPr>
          <w:b/>
        </w:rPr>
        <w:t>Renatę Zielińską</w:t>
      </w:r>
      <w:r>
        <w:t>- Naczelnika Wydziału Spraw Społecznych i Zdrowia</w:t>
      </w:r>
    </w:p>
    <w:p w:rsidR="00CE5A41" w:rsidRDefault="00CE5A41" w:rsidP="00CE5A41">
      <w:pPr>
        <w:jc w:val="both"/>
      </w:pPr>
      <w:r>
        <w:t xml:space="preserve">     za kontrasygnatą Skarbnika Miasta – </w:t>
      </w:r>
      <w:r>
        <w:rPr>
          <w:b/>
        </w:rPr>
        <w:t>Heleny</w:t>
      </w:r>
      <w:r>
        <w:t xml:space="preserve"> </w:t>
      </w:r>
      <w:proofErr w:type="spellStart"/>
      <w:r>
        <w:rPr>
          <w:b/>
        </w:rPr>
        <w:t>Mamcarz</w:t>
      </w:r>
      <w:proofErr w:type="spellEnd"/>
      <w:r>
        <w:t>,</w:t>
      </w:r>
    </w:p>
    <w:p w:rsidR="00CE5A41" w:rsidRDefault="00CE5A41" w:rsidP="00CE5A41">
      <w:pPr>
        <w:autoSpaceDE w:val="0"/>
        <w:autoSpaceDN w:val="0"/>
        <w:adjustRightInd w:val="0"/>
        <w:spacing w:line="276" w:lineRule="auto"/>
        <w:rPr>
          <w:b/>
        </w:rPr>
      </w:pPr>
    </w:p>
    <w:p w:rsidR="00CE5A41" w:rsidRDefault="00CE5A41" w:rsidP="00CE5A41">
      <w:pPr>
        <w:autoSpaceDE w:val="0"/>
        <w:autoSpaceDN w:val="0"/>
        <w:adjustRightInd w:val="0"/>
        <w:spacing w:line="276" w:lineRule="auto"/>
        <w:jc w:val="both"/>
      </w:pPr>
      <w:r>
        <w:t>a</w:t>
      </w:r>
    </w:p>
    <w:p w:rsidR="00CE5A41" w:rsidRDefault="00CE5A41" w:rsidP="00CE5A41">
      <w:pPr>
        <w:autoSpaceDE w:val="0"/>
        <w:autoSpaceDN w:val="0"/>
        <w:adjustRightInd w:val="0"/>
        <w:spacing w:line="276" w:lineRule="auto"/>
        <w:jc w:val="both"/>
      </w:pPr>
      <w:r>
        <w:t>………………………………………………………………………………………………….., z siedzibą w ……..........……………...................................................... wpisaną(-</w:t>
      </w:r>
      <w:proofErr w:type="spellStart"/>
      <w:r>
        <w:t>nym</w:t>
      </w:r>
      <w:proofErr w:type="spellEnd"/>
      <w:r>
        <w:t xml:space="preserve">) do </w:t>
      </w:r>
    </w:p>
    <w:p w:rsidR="00CE5A41" w:rsidRDefault="00CE5A41" w:rsidP="00CE5A41">
      <w:pPr>
        <w:autoSpaceDE w:val="0"/>
        <w:autoSpaceDN w:val="0"/>
        <w:adjustRightInd w:val="0"/>
        <w:spacing w:line="276" w:lineRule="auto"/>
        <w:jc w:val="both"/>
      </w:pPr>
      <w:r>
        <w:t>Krajowego Rejestru Sądowego</w:t>
      </w:r>
      <w:r>
        <w:rPr>
          <w:vertAlign w:val="superscript"/>
        </w:rPr>
        <w:t xml:space="preserve">* </w:t>
      </w:r>
      <w:r>
        <w:t>/ innego rejestru* / ewidencji* pod numerem …………………, zwaną(-</w:t>
      </w:r>
      <w:proofErr w:type="spellStart"/>
      <w:r>
        <w:t>nym</w:t>
      </w:r>
      <w:proofErr w:type="spellEnd"/>
      <w:r>
        <w:t>) dalej „Zleceniobiorcą”, reprezentowaną(-</w:t>
      </w:r>
      <w:proofErr w:type="spellStart"/>
      <w:r>
        <w:t>nym</w:t>
      </w:r>
      <w:proofErr w:type="spellEnd"/>
      <w:r>
        <w:t>) przez:</w:t>
      </w:r>
    </w:p>
    <w:p w:rsidR="00CE5A41" w:rsidRDefault="00CE5A41" w:rsidP="00CE5A41">
      <w:pPr>
        <w:autoSpaceDE w:val="0"/>
        <w:autoSpaceDN w:val="0"/>
        <w:adjustRightInd w:val="0"/>
        <w:spacing w:line="276" w:lineRule="auto"/>
        <w:jc w:val="both"/>
      </w:pPr>
    </w:p>
    <w:p w:rsidR="00CE5A41" w:rsidRDefault="00CE5A41" w:rsidP="00CE5A41">
      <w:pPr>
        <w:autoSpaceDE w:val="0"/>
        <w:autoSpaceDN w:val="0"/>
        <w:adjustRightInd w:val="0"/>
        <w:spacing w:line="276" w:lineRule="auto"/>
        <w:jc w:val="both"/>
      </w:pPr>
      <w:r>
        <w:t>1. ………………………………………………………………………………………………..</w:t>
      </w:r>
    </w:p>
    <w:p w:rsidR="00CE5A41" w:rsidRDefault="00CE5A41" w:rsidP="00CE5A41">
      <w:pPr>
        <w:autoSpaceDE w:val="0"/>
        <w:autoSpaceDN w:val="0"/>
        <w:adjustRightInd w:val="0"/>
        <w:spacing w:line="276" w:lineRule="auto"/>
        <w:jc w:val="center"/>
        <w:rPr>
          <w:vertAlign w:val="superscript"/>
        </w:rPr>
      </w:pPr>
      <w:r>
        <w:rPr>
          <w:vertAlign w:val="superscript"/>
        </w:rPr>
        <w:t>(imię i nazwisko oraz numer PESEL)</w:t>
      </w:r>
    </w:p>
    <w:p w:rsidR="00CE5A41" w:rsidRDefault="00CE5A41" w:rsidP="00CE5A41">
      <w:pPr>
        <w:autoSpaceDE w:val="0"/>
        <w:autoSpaceDN w:val="0"/>
        <w:adjustRightInd w:val="0"/>
        <w:spacing w:line="276" w:lineRule="auto"/>
        <w:jc w:val="both"/>
      </w:pPr>
      <w:r>
        <w:t>2. ………………………………………………………………………………………………...</w:t>
      </w:r>
    </w:p>
    <w:p w:rsidR="00CE5A41" w:rsidRDefault="00CE5A41" w:rsidP="00CE5A41">
      <w:pPr>
        <w:autoSpaceDE w:val="0"/>
        <w:autoSpaceDN w:val="0"/>
        <w:adjustRightInd w:val="0"/>
        <w:spacing w:line="276" w:lineRule="auto"/>
        <w:jc w:val="center"/>
        <w:rPr>
          <w:vertAlign w:val="superscript"/>
        </w:rPr>
      </w:pPr>
      <w:r>
        <w:rPr>
          <w:vertAlign w:val="superscript"/>
        </w:rPr>
        <w:t>(imię i nazwisko oraz numer PESEL)</w:t>
      </w:r>
    </w:p>
    <w:p w:rsidR="00CE5A41" w:rsidRDefault="00CE5A41" w:rsidP="00CE5A41">
      <w:pPr>
        <w:autoSpaceDE w:val="0"/>
        <w:autoSpaceDN w:val="0"/>
        <w:adjustRightInd w:val="0"/>
        <w:spacing w:line="276" w:lineRule="auto"/>
        <w:jc w:val="both"/>
      </w:pPr>
      <w:r>
        <w:t>3. ………………………………………………………………………………………………...</w:t>
      </w:r>
    </w:p>
    <w:p w:rsidR="00CE5A41" w:rsidRDefault="00CE5A41" w:rsidP="00CE5A41">
      <w:pPr>
        <w:autoSpaceDE w:val="0"/>
        <w:autoSpaceDN w:val="0"/>
        <w:adjustRightInd w:val="0"/>
        <w:spacing w:line="276" w:lineRule="auto"/>
        <w:jc w:val="center"/>
        <w:rPr>
          <w:vertAlign w:val="superscript"/>
        </w:rPr>
      </w:pPr>
      <w:r>
        <w:rPr>
          <w:vertAlign w:val="superscript"/>
        </w:rPr>
        <w:t>(imię i nazwisko oraz numer PESEL)</w:t>
      </w:r>
    </w:p>
    <w:p w:rsidR="00CE5A41" w:rsidRDefault="00CE5A41" w:rsidP="00CE5A41">
      <w:pPr>
        <w:autoSpaceDE w:val="0"/>
        <w:autoSpaceDN w:val="0"/>
        <w:adjustRightInd w:val="0"/>
        <w:spacing w:line="276" w:lineRule="auto"/>
        <w:jc w:val="both"/>
      </w:pPr>
    </w:p>
    <w:p w:rsidR="00CE5A41" w:rsidRDefault="00CE5A41" w:rsidP="00CE5A41">
      <w:pPr>
        <w:autoSpaceDE w:val="0"/>
        <w:autoSpaceDN w:val="0"/>
        <w:adjustRightInd w:val="0"/>
        <w:spacing w:line="276" w:lineRule="auto"/>
        <w:jc w:val="both"/>
      </w:pPr>
      <w:r>
        <w:t>zgodnie z wyciągiem z właściwego rejestru* / ewidencji* / pełnomocnictwem*, załączonym do niniejszej umowy, zwanym dalej „Zleceniobiorcą”.</w:t>
      </w:r>
    </w:p>
    <w:p w:rsidR="00CE5A41" w:rsidRDefault="00CE5A41" w:rsidP="00CE5A41">
      <w:pPr>
        <w:autoSpaceDE w:val="0"/>
        <w:autoSpaceDN w:val="0"/>
        <w:adjustRightInd w:val="0"/>
        <w:spacing w:before="240" w:line="276" w:lineRule="auto"/>
        <w:rPr>
          <w:b/>
        </w:rPr>
      </w:pPr>
    </w:p>
    <w:p w:rsidR="00CE5A41" w:rsidRDefault="00CE5A41" w:rsidP="00CE5A41">
      <w:pPr>
        <w:autoSpaceDE w:val="0"/>
        <w:autoSpaceDN w:val="0"/>
        <w:adjustRightInd w:val="0"/>
        <w:spacing w:before="240" w:line="276" w:lineRule="auto"/>
        <w:jc w:val="center"/>
        <w:rPr>
          <w:b/>
        </w:rPr>
      </w:pPr>
      <w:r>
        <w:rPr>
          <w:b/>
        </w:rPr>
        <w:lastRenderedPageBreak/>
        <w:t>§ 1</w:t>
      </w:r>
    </w:p>
    <w:p w:rsidR="00CE5A41" w:rsidRDefault="00CE5A41" w:rsidP="00CE5A41">
      <w:pPr>
        <w:autoSpaceDE w:val="0"/>
        <w:autoSpaceDN w:val="0"/>
        <w:adjustRightInd w:val="0"/>
        <w:spacing w:line="276" w:lineRule="auto"/>
        <w:jc w:val="center"/>
        <w:rPr>
          <w:b/>
        </w:rPr>
      </w:pPr>
      <w:r>
        <w:rPr>
          <w:b/>
        </w:rPr>
        <w:t>Przedmiot umowy</w:t>
      </w:r>
    </w:p>
    <w:p w:rsidR="00CE5A41" w:rsidRDefault="00CE5A41" w:rsidP="00CE5A41">
      <w:pPr>
        <w:autoSpaceDE w:val="0"/>
        <w:autoSpaceDN w:val="0"/>
        <w:adjustRightInd w:val="0"/>
        <w:spacing w:line="276" w:lineRule="auto"/>
        <w:ind w:left="284" w:hanging="284"/>
        <w:jc w:val="both"/>
      </w:pPr>
      <w:r>
        <w:t xml:space="preserve">1. Zleceniodawca zleca Zleceniobiorcy, zgodnie z przepisami ustawy z dnia 24 kwietnia 2003 r. </w:t>
      </w:r>
      <w:r>
        <w:rPr>
          <w:i/>
        </w:rPr>
        <w:t>o działalności pożytku publicznego i o wolontariacie</w:t>
      </w:r>
      <w:r>
        <w:t>, zwanej dalej „ustawą”, realizację zadania publicznego pod tytułem:</w:t>
      </w:r>
    </w:p>
    <w:p w:rsidR="00CE5A41" w:rsidRDefault="00CE5A41" w:rsidP="00CE5A41">
      <w:pPr>
        <w:autoSpaceDE w:val="0"/>
        <w:autoSpaceDN w:val="0"/>
        <w:adjustRightInd w:val="0"/>
        <w:spacing w:before="240" w:line="276" w:lineRule="auto"/>
        <w:ind w:left="284"/>
        <w:jc w:val="both"/>
      </w:pPr>
      <w:r>
        <w:t>…………………………………………………………………………………………………...…………………………………………………………………………………………</w:t>
      </w:r>
    </w:p>
    <w:p w:rsidR="00CE5A41" w:rsidRDefault="00CE5A41" w:rsidP="00CE5A41">
      <w:pPr>
        <w:autoSpaceDE w:val="0"/>
        <w:autoSpaceDN w:val="0"/>
        <w:adjustRightInd w:val="0"/>
        <w:spacing w:line="276" w:lineRule="auto"/>
        <w:ind w:left="284"/>
        <w:jc w:val="both"/>
      </w:pPr>
      <w:r>
        <w:t>określonego szczegółowo w ofercie złożonej przez Zleceniobiorcę w dniu .........................................,</w:t>
      </w:r>
      <w:r>
        <w:rPr>
          <w:vertAlign w:val="superscript"/>
        </w:rPr>
        <w:t xml:space="preserve"> </w:t>
      </w:r>
      <w:r>
        <w:t>zwanego dalej „zadaniem publicznym”, a Zleceniobiorca zobowiązuje się wykonać zadanie publiczne w zakresie określonym i na warunkach określonych w niniejszej umowie.</w:t>
      </w:r>
    </w:p>
    <w:p w:rsidR="00CE5A41" w:rsidRDefault="00CE5A41" w:rsidP="00CE5A41">
      <w:pPr>
        <w:autoSpaceDE w:val="0"/>
        <w:autoSpaceDN w:val="0"/>
        <w:adjustRightInd w:val="0"/>
        <w:spacing w:line="276" w:lineRule="auto"/>
        <w:ind w:left="284" w:hanging="284"/>
        <w:jc w:val="both"/>
      </w:pPr>
      <w:r>
        <w:t>2. Zleceniodawca przyznaje Zleceniobiorcy środki finansowe, o których mowa w § 3,</w:t>
      </w:r>
      <w:r>
        <w:br/>
        <w:t>w formie dotacji, której celem jest realizacja zadania publicznego w sposób zgodny z postanowieniami tej umowy.</w:t>
      </w:r>
    </w:p>
    <w:p w:rsidR="00CE5A41" w:rsidRDefault="00CE5A41" w:rsidP="00CE5A41">
      <w:pPr>
        <w:autoSpaceDE w:val="0"/>
        <w:autoSpaceDN w:val="0"/>
        <w:adjustRightInd w:val="0"/>
        <w:spacing w:line="276" w:lineRule="auto"/>
        <w:ind w:left="284" w:hanging="284"/>
        <w:jc w:val="both"/>
      </w:pPr>
      <w:r>
        <w:t>3. Niniejsza umowa jest umową o  wsparcie realizacji zadania publicznego w rozumieniu</w:t>
      </w:r>
      <w:r>
        <w:br/>
        <w:t>art. 16 ust. 1 ustawy.</w:t>
      </w:r>
    </w:p>
    <w:p w:rsidR="00CE5A41" w:rsidRDefault="00CE5A41" w:rsidP="00CE5A41">
      <w:pPr>
        <w:autoSpaceDE w:val="0"/>
        <w:autoSpaceDN w:val="0"/>
        <w:adjustRightInd w:val="0"/>
        <w:spacing w:line="276" w:lineRule="auto"/>
        <w:ind w:left="284" w:hanging="284"/>
        <w:jc w:val="both"/>
      </w:pPr>
      <w:r>
        <w:t>4. Wykonanie umowy nastąpi z dniem zaakceptowania przez Zleceniodawcę sprawozdania końcowego, o którym mowa w § 9 ust. 2.</w:t>
      </w:r>
    </w:p>
    <w:p w:rsidR="00CE5A41" w:rsidRDefault="00CE5A41" w:rsidP="00CE5A41">
      <w:pPr>
        <w:autoSpaceDE w:val="0"/>
        <w:autoSpaceDN w:val="0"/>
        <w:adjustRightInd w:val="0"/>
        <w:spacing w:line="276" w:lineRule="auto"/>
        <w:ind w:left="284" w:hanging="284"/>
        <w:jc w:val="both"/>
      </w:pPr>
      <w:r>
        <w:t xml:space="preserve">5. Oferta oraz aktualizacje opisu poszczególnych działań / harmonogramu / kalkulacji przewidywanych kosztów, stanowiące załączniki do niniejszej umowy, są integralną częścią umowy w ustalonym końcowym brzmieniu.          </w:t>
      </w:r>
    </w:p>
    <w:p w:rsidR="00CE5A41" w:rsidRDefault="00CE5A41" w:rsidP="00CE5A41">
      <w:pPr>
        <w:autoSpaceDE w:val="0"/>
        <w:autoSpaceDN w:val="0"/>
        <w:adjustRightInd w:val="0"/>
        <w:spacing w:line="276" w:lineRule="auto"/>
      </w:pPr>
      <w:r>
        <w:t>6. Osobą do kontaktów roboczych jest:</w:t>
      </w:r>
    </w:p>
    <w:p w:rsidR="00CE5A41" w:rsidRDefault="00CE5A41" w:rsidP="00CE5A41">
      <w:pPr>
        <w:autoSpaceDE w:val="0"/>
        <w:autoSpaceDN w:val="0"/>
        <w:adjustRightInd w:val="0"/>
        <w:spacing w:line="276" w:lineRule="auto"/>
        <w:ind w:left="567" w:hanging="283"/>
      </w:pPr>
      <w:r>
        <w:t xml:space="preserve">1) ze strony Zleceniodawcy: …………………………...........………………………………, </w:t>
      </w:r>
    </w:p>
    <w:p w:rsidR="00CE5A41" w:rsidRDefault="00CE5A41" w:rsidP="00CE5A41">
      <w:pPr>
        <w:autoSpaceDE w:val="0"/>
        <w:autoSpaceDN w:val="0"/>
        <w:adjustRightInd w:val="0"/>
        <w:spacing w:line="276" w:lineRule="auto"/>
        <w:ind w:left="567"/>
      </w:pPr>
      <w:r>
        <w:t>tel. ……………………….., adres poczty elektronicznej …………………………...…..;</w:t>
      </w:r>
    </w:p>
    <w:p w:rsidR="00CE5A41" w:rsidRDefault="00CE5A41" w:rsidP="00CE5A41">
      <w:pPr>
        <w:autoSpaceDE w:val="0"/>
        <w:autoSpaceDN w:val="0"/>
        <w:adjustRightInd w:val="0"/>
        <w:spacing w:line="276" w:lineRule="auto"/>
        <w:ind w:left="567" w:hanging="283"/>
      </w:pPr>
      <w:r>
        <w:t xml:space="preserve">2) ze strony Zleceniobiorcy: ………...………………...…...................................................., </w:t>
      </w:r>
    </w:p>
    <w:p w:rsidR="00CE5A41" w:rsidRDefault="00CE5A41" w:rsidP="00CE5A41">
      <w:pPr>
        <w:autoSpaceDE w:val="0"/>
        <w:autoSpaceDN w:val="0"/>
        <w:adjustRightInd w:val="0"/>
        <w:spacing w:line="276" w:lineRule="auto"/>
        <w:ind w:left="567"/>
      </w:pPr>
      <w:r>
        <w:t>tel. ……………………..…, adres poczty elektronicznej …………………..………….. .</w:t>
      </w:r>
    </w:p>
    <w:p w:rsidR="00CE5A41" w:rsidRDefault="00CE5A41" w:rsidP="00CE5A41">
      <w:pPr>
        <w:autoSpaceDE w:val="0"/>
        <w:autoSpaceDN w:val="0"/>
        <w:adjustRightInd w:val="0"/>
        <w:spacing w:line="276" w:lineRule="auto"/>
        <w:ind w:firstLine="708"/>
        <w:rPr>
          <w:b/>
        </w:rPr>
      </w:pPr>
    </w:p>
    <w:p w:rsidR="00CE5A41" w:rsidRDefault="00CE5A41" w:rsidP="00CE5A41">
      <w:pPr>
        <w:spacing w:line="276" w:lineRule="auto"/>
        <w:jc w:val="center"/>
        <w:rPr>
          <w:b/>
        </w:rPr>
      </w:pPr>
      <w:r>
        <w:rPr>
          <w:b/>
        </w:rPr>
        <w:t>§ 2</w:t>
      </w:r>
    </w:p>
    <w:p w:rsidR="00CE5A41" w:rsidRDefault="00CE5A41" w:rsidP="00CE5A41">
      <w:pPr>
        <w:spacing w:line="276" w:lineRule="auto"/>
        <w:jc w:val="center"/>
        <w:rPr>
          <w:b/>
        </w:rPr>
      </w:pPr>
      <w:r>
        <w:rPr>
          <w:b/>
        </w:rPr>
        <w:t>Sposób wykonania zadania publicznego</w:t>
      </w:r>
    </w:p>
    <w:p w:rsidR="00CE5A41" w:rsidRDefault="00CE5A41" w:rsidP="00CE5A41">
      <w:pPr>
        <w:tabs>
          <w:tab w:val="left" w:pos="0"/>
        </w:tabs>
        <w:spacing w:line="276" w:lineRule="auto"/>
        <w:jc w:val="both"/>
      </w:pPr>
      <w:r>
        <w:t xml:space="preserve">1. Termin realizacji zadania publicznego ustala się: </w:t>
      </w:r>
    </w:p>
    <w:p w:rsidR="00CE5A41" w:rsidRDefault="00CE5A41" w:rsidP="00CE5A41">
      <w:pPr>
        <w:spacing w:line="276" w:lineRule="auto"/>
        <w:ind w:left="284"/>
        <w:jc w:val="both"/>
      </w:pPr>
      <w:r>
        <w:t xml:space="preserve">od dnia ............................ r. </w:t>
      </w:r>
    </w:p>
    <w:p w:rsidR="00CE5A41" w:rsidRDefault="00CE5A41" w:rsidP="00CE5A41">
      <w:pPr>
        <w:spacing w:line="276" w:lineRule="auto"/>
        <w:ind w:left="284" w:hanging="284"/>
        <w:jc w:val="both"/>
      </w:pPr>
      <w:r>
        <w:tab/>
        <w:t xml:space="preserve">do dnia ............................ r. </w:t>
      </w:r>
    </w:p>
    <w:p w:rsidR="00CE5A41" w:rsidRDefault="00CE5A41" w:rsidP="00CE5A41">
      <w:pPr>
        <w:tabs>
          <w:tab w:val="left" w:pos="0"/>
        </w:tabs>
        <w:spacing w:line="276" w:lineRule="auto"/>
        <w:jc w:val="both"/>
      </w:pPr>
      <w:r>
        <w:t xml:space="preserve">2. Termin poniesienia wydatków ustala się: </w:t>
      </w:r>
    </w:p>
    <w:p w:rsidR="00CE5A41" w:rsidRDefault="00CE5A41" w:rsidP="00CE5A41">
      <w:pPr>
        <w:spacing w:line="276" w:lineRule="auto"/>
        <w:ind w:firstLine="284"/>
        <w:jc w:val="both"/>
      </w:pPr>
      <w:r>
        <w:t>1) dla środków pochodzących z dotacji:</w:t>
      </w:r>
    </w:p>
    <w:p w:rsidR="00CE5A41" w:rsidRDefault="00CE5A41" w:rsidP="00CE5A41">
      <w:pPr>
        <w:spacing w:line="276" w:lineRule="auto"/>
        <w:ind w:left="567"/>
        <w:jc w:val="both"/>
      </w:pPr>
      <w:r>
        <w:t xml:space="preserve">od dnia …………………… r. </w:t>
      </w:r>
    </w:p>
    <w:p w:rsidR="00CE5A41" w:rsidRDefault="00CE5A41" w:rsidP="00CE5A41">
      <w:pPr>
        <w:spacing w:line="276" w:lineRule="auto"/>
        <w:ind w:left="567"/>
        <w:jc w:val="both"/>
      </w:pPr>
      <w:r>
        <w:t>do dnia …………………… r.;</w:t>
      </w:r>
    </w:p>
    <w:p w:rsidR="00CE5A41" w:rsidRDefault="00CE5A41" w:rsidP="00CE5A41">
      <w:pPr>
        <w:spacing w:line="276" w:lineRule="auto"/>
        <w:ind w:left="284"/>
        <w:jc w:val="both"/>
      </w:pPr>
      <w:r>
        <w:t>2) dla innych środków finansowych:</w:t>
      </w:r>
    </w:p>
    <w:p w:rsidR="00CE5A41" w:rsidRDefault="00CE5A41" w:rsidP="00CE5A41">
      <w:pPr>
        <w:spacing w:line="276" w:lineRule="auto"/>
        <w:ind w:left="567"/>
        <w:jc w:val="both"/>
      </w:pPr>
      <w:r>
        <w:t xml:space="preserve">od dnia …………………… r. </w:t>
      </w:r>
    </w:p>
    <w:p w:rsidR="00CE5A41" w:rsidRDefault="00CE5A41" w:rsidP="00CE5A41">
      <w:pPr>
        <w:spacing w:line="276" w:lineRule="auto"/>
        <w:ind w:left="567"/>
        <w:jc w:val="both"/>
      </w:pPr>
      <w:r>
        <w:t>do dnia …………………… r.</w:t>
      </w:r>
    </w:p>
    <w:p w:rsidR="00CE5A41" w:rsidRDefault="00CE5A41" w:rsidP="00CE5A41">
      <w:pPr>
        <w:spacing w:line="276" w:lineRule="auto"/>
        <w:ind w:left="284" w:hanging="284"/>
        <w:jc w:val="both"/>
      </w:pPr>
      <w:r>
        <w:t>3.Zleceniobiorca zobowiązuje się wykonać zadanie</w:t>
      </w:r>
      <w:r>
        <w:rPr>
          <w:b/>
        </w:rPr>
        <w:t xml:space="preserve"> </w:t>
      </w:r>
      <w:r>
        <w:t>publiczne</w:t>
      </w:r>
      <w:r>
        <w:rPr>
          <w:b/>
        </w:rPr>
        <w:t xml:space="preserve"> </w:t>
      </w:r>
      <w:r>
        <w:t xml:space="preserve">zgodnie z ofertą, z uwzględnieniem aktualizacji opisu poszczególnych działań / harmonogramu / kalkulacji przewidywanych kosztów /, w terminie określonym w ust. 1. </w:t>
      </w:r>
    </w:p>
    <w:p w:rsidR="00CE5A41" w:rsidRDefault="00CE5A41" w:rsidP="00CE5A41">
      <w:pPr>
        <w:spacing w:line="276" w:lineRule="auto"/>
        <w:ind w:left="284" w:hanging="284"/>
        <w:jc w:val="both"/>
        <w:rPr>
          <w:i/>
        </w:rPr>
      </w:pPr>
      <w:r>
        <w:lastRenderedPageBreak/>
        <w:t>4. Zleceniobiorca zobowiązuje się do wykorzystania środków, o których mowa w § 3 ust. 1, zgodnie z celem, na jaki je uzyskał i na warunkach określonych w niniejszej umowie. Dopuszcza się wydatkowanie uzyskanych przychodów, w tym także odsetek bankowych od środków przekazanych przez Zleceniodawcę, na realizację zadania publicznego wyłącznie na zasadach określonych w umowie. Niewykorzystane przychody Zleceniobiorca zwraca Zleceniodawcy na zasadach określonych w § 10.</w:t>
      </w:r>
    </w:p>
    <w:p w:rsidR="00CE5A41" w:rsidRDefault="00CE5A41" w:rsidP="00CE5A41">
      <w:pPr>
        <w:spacing w:line="276" w:lineRule="auto"/>
        <w:ind w:left="284" w:hanging="284"/>
        <w:jc w:val="both"/>
      </w:pPr>
      <w:r>
        <w:t>5. Wydatkowanie osiągniętych przychodów, w tym także odsetek bankowych od środków przekazanych przez Zleceniodawcę, z naruszeniem postanowień ust. 4 uznaje się za dotację pobraną w nadmiernej wysokości.</w:t>
      </w:r>
    </w:p>
    <w:p w:rsidR="00CE5A41" w:rsidRDefault="00CE5A41" w:rsidP="00CE5A41">
      <w:pPr>
        <w:autoSpaceDE w:val="0"/>
        <w:autoSpaceDN w:val="0"/>
        <w:adjustRightInd w:val="0"/>
        <w:spacing w:before="240" w:line="276" w:lineRule="auto"/>
        <w:jc w:val="center"/>
        <w:rPr>
          <w:b/>
        </w:rPr>
      </w:pPr>
      <w:r>
        <w:rPr>
          <w:b/>
        </w:rPr>
        <w:t>§ 3</w:t>
      </w:r>
    </w:p>
    <w:p w:rsidR="00CE5A41" w:rsidRDefault="00CE5A41" w:rsidP="00CE5A41">
      <w:pPr>
        <w:autoSpaceDE w:val="0"/>
        <w:autoSpaceDN w:val="0"/>
        <w:adjustRightInd w:val="0"/>
        <w:spacing w:line="276" w:lineRule="auto"/>
        <w:jc w:val="center"/>
        <w:rPr>
          <w:b/>
        </w:rPr>
      </w:pPr>
      <w:r>
        <w:rPr>
          <w:b/>
        </w:rPr>
        <w:t>Finansowanie zadania publicznego</w:t>
      </w:r>
    </w:p>
    <w:p w:rsidR="00CE5A41" w:rsidRDefault="00CE5A41" w:rsidP="00CE5A41">
      <w:pPr>
        <w:spacing w:line="276" w:lineRule="auto"/>
        <w:ind w:left="284" w:hanging="284"/>
        <w:jc w:val="both"/>
      </w:pPr>
      <w:r>
        <w:t>1. Zleceniodawca zobowiązuje się do przekazania na realizację zadania publicznego środków finansowych w wysokości ............................................. (słownie) ………………………… ……………………………………………………………..…...............................................,</w:t>
      </w:r>
    </w:p>
    <w:p w:rsidR="00CE5A41" w:rsidRDefault="00CE5A41" w:rsidP="00CE5A41">
      <w:pPr>
        <w:autoSpaceDE w:val="0"/>
        <w:autoSpaceDN w:val="0"/>
        <w:adjustRightInd w:val="0"/>
        <w:spacing w:before="240" w:line="276" w:lineRule="auto"/>
        <w:ind w:left="284"/>
        <w:jc w:val="both"/>
      </w:pPr>
      <w:r>
        <w:t>na rachunek bankowy Zleceniobiorcy:</w:t>
      </w:r>
    </w:p>
    <w:p w:rsidR="00CE5A41" w:rsidRDefault="00CE5A41" w:rsidP="00CE5A41">
      <w:pPr>
        <w:autoSpaceDE w:val="0"/>
        <w:autoSpaceDN w:val="0"/>
        <w:adjustRightInd w:val="0"/>
        <w:spacing w:before="120" w:line="276" w:lineRule="auto"/>
        <w:ind w:left="284"/>
        <w:jc w:val="both"/>
      </w:pPr>
      <w:r>
        <w:t xml:space="preserve">nr rachunku ................................................................................................................,  </w:t>
      </w:r>
    </w:p>
    <w:p w:rsidR="00CE5A41" w:rsidRDefault="00CE5A41" w:rsidP="00CE5A41">
      <w:pPr>
        <w:spacing w:line="276" w:lineRule="auto"/>
        <w:jc w:val="both"/>
      </w:pPr>
    </w:p>
    <w:p w:rsidR="00CE5A41" w:rsidRDefault="00CE5A41" w:rsidP="00CE5A41">
      <w:pPr>
        <w:spacing w:line="276" w:lineRule="auto"/>
        <w:jc w:val="both"/>
      </w:pPr>
      <w:r>
        <w:t xml:space="preserve">    w terminie do 30 dni od dnia zawarcia niniejszej umowy w wysokości   </w:t>
      </w:r>
    </w:p>
    <w:p w:rsidR="00CE5A41" w:rsidRDefault="00CE5A41" w:rsidP="00CE5A41">
      <w:pPr>
        <w:spacing w:line="276" w:lineRule="auto"/>
        <w:jc w:val="both"/>
      </w:pPr>
      <w:r>
        <w:t xml:space="preserve">    …………………......................... (słownie) …………………...……………………….…… </w:t>
      </w:r>
    </w:p>
    <w:p w:rsidR="00CE5A41" w:rsidRDefault="00CE5A41" w:rsidP="00CE5A41">
      <w:pPr>
        <w:spacing w:line="276" w:lineRule="auto"/>
        <w:jc w:val="both"/>
      </w:pPr>
      <w:r>
        <w:t xml:space="preserve">     ………………….………………………………………………………………………..….,</w:t>
      </w:r>
    </w:p>
    <w:p w:rsidR="00CE5A41" w:rsidRDefault="00CE5A41" w:rsidP="00CE5A41">
      <w:pPr>
        <w:tabs>
          <w:tab w:val="left" w:pos="0"/>
        </w:tabs>
        <w:spacing w:line="276" w:lineRule="auto"/>
        <w:jc w:val="both"/>
      </w:pPr>
    </w:p>
    <w:p w:rsidR="00CE5A41" w:rsidRDefault="00CE5A41" w:rsidP="00CE5A41">
      <w:pPr>
        <w:spacing w:line="276" w:lineRule="auto"/>
        <w:ind w:left="284" w:hanging="284"/>
        <w:jc w:val="both"/>
        <w:rPr>
          <w:vertAlign w:val="superscript"/>
        </w:rPr>
      </w:pPr>
      <w:r>
        <w:t>2. Za dzień przekazania dotacji uznaje się dzień obciążenia rachunku Zleceniodawcy.</w:t>
      </w:r>
    </w:p>
    <w:p w:rsidR="00CE5A41" w:rsidRDefault="00CE5A41" w:rsidP="00CE5A41">
      <w:pPr>
        <w:autoSpaceDE w:val="0"/>
        <w:autoSpaceDN w:val="0"/>
        <w:adjustRightInd w:val="0"/>
        <w:spacing w:line="276" w:lineRule="auto"/>
        <w:ind w:left="284" w:hanging="284"/>
        <w:jc w:val="both"/>
      </w:pPr>
      <w:r>
        <w:t>3. Zleceniobiorca oświadcza, że jest jedynym posiadaczem wskazanego  w ust. 1 rachunku bankowego i zobowiązuje się do utrzymania rachunku wskazanego w ust. 1 nie krócej niż do dnia zaakceptowania przez Zleceniodawcę sprawozdania końcowego, o którym mowa w § 9 ust. 2</w:t>
      </w:r>
      <w:r>
        <w:rPr>
          <w:b/>
        </w:rPr>
        <w:t>.</w:t>
      </w:r>
      <w:r>
        <w:t xml:space="preserve"> W przypadku braku możliwości utrzymania rachunku, o którym mowa w ust. 1, Zleceniobiorca zobowiązuje się do niezwłocznego poinformowania Zleceniodawcy              </w:t>
      </w:r>
      <w:r>
        <w:br/>
      </w:r>
      <w:r>
        <w:t>o</w:t>
      </w:r>
      <w:r>
        <w:t xml:space="preserve"> </w:t>
      </w:r>
      <w:r>
        <w:t>nowym rachunku i jego numerze.</w:t>
      </w:r>
    </w:p>
    <w:p w:rsidR="00CE5A41" w:rsidRDefault="00CE5A41" w:rsidP="00CE5A41">
      <w:pPr>
        <w:spacing w:line="276" w:lineRule="auto"/>
        <w:ind w:left="284" w:hanging="284"/>
        <w:jc w:val="both"/>
      </w:pPr>
      <w:r>
        <w:t>4. Zleceniobiorca zobowiązuje się do przekazania na realizację zadania publicznego</w:t>
      </w:r>
    </w:p>
    <w:p w:rsidR="00CE5A41" w:rsidRDefault="00CE5A41" w:rsidP="00CE5A41">
      <w:pPr>
        <w:spacing w:line="276" w:lineRule="auto"/>
        <w:ind w:left="567" w:hanging="283"/>
        <w:jc w:val="both"/>
      </w:pPr>
      <w:r>
        <w:t>1) innych środków finansowych w wysokości ……………............................................. (słownie) ………………………………….......................................................................,</w:t>
      </w:r>
    </w:p>
    <w:p w:rsidR="00CE5A41" w:rsidRDefault="00CE5A41" w:rsidP="00CE5A41">
      <w:pPr>
        <w:spacing w:line="276" w:lineRule="auto"/>
        <w:ind w:left="567"/>
        <w:jc w:val="both"/>
      </w:pPr>
      <w:r>
        <w:t>w tym:</w:t>
      </w:r>
    </w:p>
    <w:p w:rsidR="00CE5A41" w:rsidRDefault="00CE5A41" w:rsidP="00CE5A41">
      <w:pPr>
        <w:pStyle w:val="Akapitzlist"/>
        <w:numPr>
          <w:ilvl w:val="0"/>
          <w:numId w:val="1"/>
        </w:numPr>
        <w:ind w:left="851" w:hanging="284"/>
      </w:pPr>
      <w:r>
        <w:t>środków finansowych własnych w wysokości …………………. (słownie) ………… ………………………………………………………………………………………..,</w:t>
      </w:r>
    </w:p>
    <w:p w:rsidR="00CE5A41" w:rsidRDefault="00CE5A41" w:rsidP="00CE5A41">
      <w:pPr>
        <w:pStyle w:val="Akapitzlist"/>
        <w:numPr>
          <w:ilvl w:val="0"/>
          <w:numId w:val="1"/>
        </w:numPr>
        <w:spacing w:line="276" w:lineRule="auto"/>
        <w:ind w:left="851" w:hanging="284"/>
        <w:jc w:val="both"/>
      </w:pPr>
      <w:r>
        <w:t xml:space="preserve">środków finansowych z innych źródeł publicznych przyznanych przez: ………... ………………………………………………………………..... (nazwa organu) przyznającego środki) w wysokości …...……………….. (słownie) ……….… …..…………………………………………………………………………………..., </w:t>
      </w:r>
    </w:p>
    <w:p w:rsidR="00CE5A41" w:rsidRDefault="00CE5A41" w:rsidP="00CE5A41">
      <w:pPr>
        <w:pStyle w:val="Akapitzlist"/>
        <w:numPr>
          <w:ilvl w:val="0"/>
          <w:numId w:val="1"/>
        </w:numPr>
        <w:spacing w:line="276" w:lineRule="auto"/>
        <w:ind w:left="851" w:hanging="284"/>
        <w:jc w:val="both"/>
      </w:pPr>
      <w:r>
        <w:t>pozostałych środków w wysokości …………………… (słownie) ...…………… ……………………………………………………………………………………….</w:t>
      </w:r>
    </w:p>
    <w:p w:rsidR="00CE5A41" w:rsidRDefault="00CE5A41" w:rsidP="00CE5A41">
      <w:pPr>
        <w:tabs>
          <w:tab w:val="num" w:pos="851"/>
        </w:tabs>
        <w:spacing w:line="276" w:lineRule="auto"/>
        <w:jc w:val="both"/>
      </w:pPr>
      <w:r>
        <w:tab/>
      </w:r>
    </w:p>
    <w:p w:rsidR="00CE5A41" w:rsidRDefault="00CE5A41" w:rsidP="00CE5A41">
      <w:pPr>
        <w:spacing w:line="276" w:lineRule="auto"/>
        <w:ind w:left="567" w:hanging="283"/>
        <w:jc w:val="both"/>
      </w:pPr>
      <w:r>
        <w:lastRenderedPageBreak/>
        <w:t xml:space="preserve">2) wkładu osobowego o wartości ....................................... (słownie) ...……………………. ......................................................................................................................................... </w:t>
      </w:r>
    </w:p>
    <w:p w:rsidR="00CE5A41" w:rsidRDefault="00CE5A41" w:rsidP="00CE5A41">
      <w:pPr>
        <w:spacing w:line="276" w:lineRule="auto"/>
        <w:ind w:left="540"/>
        <w:jc w:val="both"/>
      </w:pPr>
    </w:p>
    <w:p w:rsidR="00CE5A41" w:rsidRDefault="00CE5A41" w:rsidP="00CE5A41">
      <w:pPr>
        <w:spacing w:line="276" w:lineRule="auto"/>
        <w:ind w:left="284" w:hanging="257"/>
        <w:jc w:val="both"/>
      </w:pPr>
      <w:r>
        <w:t>5. Całkowity koszt zadania publicznego stanowi sumę kwot dotacji i środków, o których mowa w ust. 4 i wynosi łącznie ……………….…...… (słownie) ……………………….. ……………………………….……………...………………………………………...……..,</w:t>
      </w:r>
    </w:p>
    <w:p w:rsidR="00CE5A41" w:rsidRDefault="00CE5A41" w:rsidP="00CE5A41">
      <w:pPr>
        <w:spacing w:line="276" w:lineRule="auto"/>
        <w:ind w:left="284" w:hanging="257"/>
        <w:jc w:val="both"/>
      </w:pPr>
      <w:r>
        <w:t xml:space="preserve">6. Procentowy udział środków ze źródeł, o których mowa w ust. 4 </w:t>
      </w:r>
      <w:r>
        <w:br/>
        <w:t>w stosunku do otrzymanej kwoty dotacji wynosi nie mniej niż 20%, z zastrzeżeniem   ust. 7.</w:t>
      </w:r>
    </w:p>
    <w:p w:rsidR="00CE5A41" w:rsidRDefault="00CE5A41" w:rsidP="00CE5A41">
      <w:pPr>
        <w:spacing w:line="276" w:lineRule="auto"/>
        <w:ind w:left="284" w:hanging="257"/>
        <w:jc w:val="both"/>
      </w:pPr>
      <w:r>
        <w:t>7. Wysokość środków ze źródeł, o których mowa w ust. 4 może się zmieniać, o ile nie zmniejszy się udział tych środków w stosunku do wydatkowanej kwoty dotacji.</w:t>
      </w:r>
    </w:p>
    <w:p w:rsidR="00CE5A41" w:rsidRDefault="00CE5A41" w:rsidP="00CE5A41">
      <w:pPr>
        <w:spacing w:line="276" w:lineRule="auto"/>
        <w:ind w:left="284" w:hanging="257"/>
        <w:jc w:val="both"/>
      </w:pPr>
      <w:r>
        <w:t>8. Naruszenie postanowień, o których mowa w ust. 4–7 uważa się za pobranie dotacji w nadmiernej wysokości.</w:t>
      </w:r>
    </w:p>
    <w:p w:rsidR="00CE5A41" w:rsidRDefault="00CE5A41" w:rsidP="00CE5A41">
      <w:pPr>
        <w:spacing w:line="276" w:lineRule="auto"/>
      </w:pPr>
    </w:p>
    <w:p w:rsidR="00CE5A41" w:rsidRDefault="00CE5A41" w:rsidP="00CE5A41">
      <w:pPr>
        <w:spacing w:line="276" w:lineRule="auto"/>
        <w:jc w:val="center"/>
        <w:rPr>
          <w:b/>
        </w:rPr>
      </w:pPr>
      <w:r>
        <w:rPr>
          <w:b/>
        </w:rPr>
        <w:t>§ 4</w:t>
      </w:r>
    </w:p>
    <w:p w:rsidR="00CE5A41" w:rsidRDefault="00CE5A41" w:rsidP="00CE5A41">
      <w:pPr>
        <w:spacing w:line="276" w:lineRule="auto"/>
        <w:jc w:val="center"/>
        <w:rPr>
          <w:b/>
          <w:bCs/>
        </w:rPr>
      </w:pPr>
      <w:r>
        <w:rPr>
          <w:b/>
          <w:bCs/>
        </w:rPr>
        <w:t>Procentowy udział dotacji w całkowitym koszcie zadania publicznego</w:t>
      </w:r>
    </w:p>
    <w:p w:rsidR="00CE5A41" w:rsidRDefault="00CE5A41" w:rsidP="00CE5A41">
      <w:pPr>
        <w:numPr>
          <w:ilvl w:val="0"/>
          <w:numId w:val="2"/>
        </w:numPr>
        <w:tabs>
          <w:tab w:val="left" w:pos="180"/>
        </w:tabs>
        <w:spacing w:line="276" w:lineRule="auto"/>
        <w:ind w:left="284" w:hanging="104"/>
        <w:jc w:val="both"/>
      </w:pPr>
      <w:r>
        <w:t>Procentowy udział dotacji w całkowitym koszcie zadania publicznego wynosi nie więcej niż 80%.</w:t>
      </w:r>
    </w:p>
    <w:p w:rsidR="00CE5A41" w:rsidRDefault="00CE5A41" w:rsidP="00CE5A41">
      <w:pPr>
        <w:numPr>
          <w:ilvl w:val="0"/>
          <w:numId w:val="2"/>
        </w:numPr>
        <w:tabs>
          <w:tab w:val="left" w:pos="180"/>
        </w:tabs>
        <w:spacing w:line="276" w:lineRule="auto"/>
        <w:ind w:left="284" w:hanging="104"/>
        <w:jc w:val="both"/>
      </w:pPr>
      <w:bookmarkStart w:id="0" w:name="_Ref437247286"/>
      <w:r>
        <w:t>Zleceniobiorca jest zobowiązany zachować procentowy udział dotacji w całkowitym koszcie zadania publicznego, o którym mowa w § 3 ust. 6.</w:t>
      </w:r>
      <w:bookmarkEnd w:id="0"/>
    </w:p>
    <w:p w:rsidR="00CE5A41" w:rsidRDefault="00CE5A41" w:rsidP="00CE5A41">
      <w:pPr>
        <w:spacing w:line="276" w:lineRule="auto"/>
        <w:jc w:val="both"/>
      </w:pPr>
      <w:r>
        <w:t xml:space="preserve">3. Obowiązek zachowania procentowego udziału dotacji, o którym mowa w ust. 2, uważa się   </w:t>
      </w:r>
    </w:p>
    <w:p w:rsidR="00CE5A41" w:rsidRDefault="00CE5A41" w:rsidP="00CE5A41">
      <w:pPr>
        <w:spacing w:line="276" w:lineRule="auto"/>
        <w:jc w:val="both"/>
      </w:pPr>
      <w:r>
        <w:t xml:space="preserve">    za zachowany, jeżeli procentowy udział dotacji, o którym mowa w ust. 1, w całkowitym  </w:t>
      </w:r>
    </w:p>
    <w:p w:rsidR="00CE5A41" w:rsidRDefault="00CE5A41" w:rsidP="00CE5A41">
      <w:pPr>
        <w:spacing w:line="276" w:lineRule="auto"/>
        <w:jc w:val="both"/>
        <w:rPr>
          <w:rFonts w:eastAsia="UniversPro-Roman"/>
        </w:rPr>
      </w:pPr>
      <w:r>
        <w:t xml:space="preserve">    koszcie zadania publicznego nie zwiększy się o </w:t>
      </w:r>
      <w:r>
        <w:rPr>
          <w:rFonts w:eastAsia="UniversPro-Roman"/>
        </w:rPr>
        <w:t xml:space="preserve"> więcej niż 0,5 %, tj. ……. %</w:t>
      </w:r>
    </w:p>
    <w:p w:rsidR="00CE5A41" w:rsidRDefault="00CE5A41" w:rsidP="00CE5A41">
      <w:pPr>
        <w:numPr>
          <w:ilvl w:val="0"/>
          <w:numId w:val="2"/>
        </w:numPr>
        <w:tabs>
          <w:tab w:val="left" w:pos="180"/>
        </w:tabs>
        <w:spacing w:line="276" w:lineRule="auto"/>
        <w:ind w:left="284" w:hanging="104"/>
        <w:jc w:val="both"/>
      </w:pPr>
      <w:r>
        <w:t xml:space="preserve">Przekroczenie limitu, o którym mowa w ust. 3 uważa się za pobranie dotacji </w:t>
      </w:r>
      <w:r>
        <w:br/>
        <w:t xml:space="preserve">w nadmiernej wysokości. </w:t>
      </w:r>
    </w:p>
    <w:p w:rsidR="00CE5A41" w:rsidRDefault="00CE5A41" w:rsidP="00CE5A41">
      <w:pPr>
        <w:spacing w:line="276" w:lineRule="auto"/>
        <w:rPr>
          <w:b/>
        </w:rPr>
      </w:pPr>
    </w:p>
    <w:p w:rsidR="00CE5A41" w:rsidRDefault="00CE5A41" w:rsidP="00CE5A41">
      <w:pPr>
        <w:spacing w:line="276" w:lineRule="auto"/>
        <w:jc w:val="center"/>
        <w:rPr>
          <w:b/>
        </w:rPr>
      </w:pPr>
      <w:r>
        <w:rPr>
          <w:b/>
        </w:rPr>
        <w:t>§ 5</w:t>
      </w:r>
    </w:p>
    <w:p w:rsidR="00CE5A41" w:rsidRDefault="00CE5A41" w:rsidP="00CE5A41">
      <w:pPr>
        <w:spacing w:line="276" w:lineRule="auto"/>
        <w:jc w:val="center"/>
        <w:rPr>
          <w:b/>
        </w:rPr>
      </w:pPr>
      <w:r>
        <w:rPr>
          <w:b/>
        </w:rPr>
        <w:t>Dokonywanie przesunięć w zakresie ponoszonych wydatków</w:t>
      </w:r>
    </w:p>
    <w:p w:rsidR="00CE5A41" w:rsidRDefault="00CE5A41" w:rsidP="00CE5A41">
      <w:pPr>
        <w:pStyle w:val="Tekstpodstawowy2"/>
        <w:tabs>
          <w:tab w:val="left" w:pos="180"/>
        </w:tabs>
        <w:spacing w:line="276" w:lineRule="auto"/>
        <w:ind w:left="284" w:hanging="284"/>
        <w:rPr>
          <w:rFonts w:ascii="Times New Roman" w:hAnsi="Times New Roman"/>
        </w:rPr>
      </w:pPr>
      <w:r>
        <w:rPr>
          <w:rFonts w:ascii="Times New Roman" w:hAnsi="Times New Roman"/>
        </w:rPr>
        <w:t xml:space="preserve">1. Jeżeli dany wydatek finansowany z dotacji wykazany w sprawozdaniu z realizacji zadania publicznego nie jest równy odpowiedniemu kosztowi określonemu w umowie, to uznaje się go za zgodny z umową wtedy, gdy nie nastąpiło zwiększenie tego wydatku o więcej niż 3% otrzymanej dotacji. </w:t>
      </w:r>
    </w:p>
    <w:p w:rsidR="00CE5A41" w:rsidRDefault="00CE5A41" w:rsidP="00CE5A41">
      <w:pPr>
        <w:pStyle w:val="Tekstpodstawowy2"/>
        <w:tabs>
          <w:tab w:val="left" w:pos="180"/>
        </w:tabs>
        <w:spacing w:line="276" w:lineRule="auto"/>
        <w:ind w:left="142"/>
        <w:rPr>
          <w:rFonts w:ascii="Times New Roman" w:hAnsi="Times New Roman"/>
        </w:rPr>
      </w:pPr>
      <w:r>
        <w:rPr>
          <w:rFonts w:ascii="Times New Roman" w:hAnsi="Times New Roman"/>
        </w:rPr>
        <w:t xml:space="preserve">2. Naruszenie postanowienia, o którym mowa w ust. 1, uważa się za pobranie części dotacji </w:t>
      </w:r>
      <w:r>
        <w:rPr>
          <w:rFonts w:ascii="Times New Roman" w:hAnsi="Times New Roman"/>
        </w:rPr>
        <w:br/>
        <w:t xml:space="preserve">   w nadmiernej wysokości.</w:t>
      </w:r>
    </w:p>
    <w:p w:rsidR="00CE5A41" w:rsidRDefault="00CE5A41" w:rsidP="00CE5A41">
      <w:pPr>
        <w:spacing w:line="276" w:lineRule="auto"/>
        <w:rPr>
          <w:b/>
        </w:rPr>
      </w:pPr>
    </w:p>
    <w:p w:rsidR="00CE5A41" w:rsidRDefault="00CE5A41" w:rsidP="00CE5A41">
      <w:pPr>
        <w:spacing w:line="276" w:lineRule="auto"/>
        <w:jc w:val="center"/>
        <w:rPr>
          <w:b/>
        </w:rPr>
      </w:pPr>
      <w:r>
        <w:rPr>
          <w:b/>
        </w:rPr>
        <w:t>§ 6</w:t>
      </w:r>
    </w:p>
    <w:p w:rsidR="00CE5A41" w:rsidRDefault="00CE5A41" w:rsidP="00CE5A41">
      <w:pPr>
        <w:spacing w:line="276" w:lineRule="auto"/>
        <w:jc w:val="center"/>
        <w:rPr>
          <w:b/>
        </w:rPr>
      </w:pPr>
      <w:r>
        <w:rPr>
          <w:b/>
        </w:rPr>
        <w:t>Dokumentacja związana z realizacją zadania publicznego</w:t>
      </w:r>
    </w:p>
    <w:p w:rsidR="00CE5A41" w:rsidRDefault="00CE5A41" w:rsidP="00CE5A41">
      <w:pPr>
        <w:spacing w:line="276" w:lineRule="auto"/>
        <w:ind w:left="284" w:hanging="284"/>
        <w:jc w:val="both"/>
      </w:pPr>
      <w:r>
        <w:t xml:space="preserve">1. Zleceniobiorca jest zobowiązany do prowadzenia wyodrębnionej dokumentacji finansowo-księgowej i ewidencji księgowej zadania publicznego, zgodnie z zasadami wynikającymi z ustawy z dnia 29 września 1994 r. </w:t>
      </w:r>
      <w:r>
        <w:rPr>
          <w:i/>
        </w:rPr>
        <w:t>o rachunkowości</w:t>
      </w:r>
      <w:r>
        <w:t xml:space="preserve"> (Dz. U. z 2016 r. poz. 1047),</w:t>
      </w:r>
      <w:r>
        <w:br/>
        <w:t xml:space="preserve">w sposób umożliwiający identyfikację poszczególnych operacji księgowych. </w:t>
      </w:r>
    </w:p>
    <w:p w:rsidR="00CE5A41" w:rsidRDefault="00CE5A41" w:rsidP="00CE5A41">
      <w:pPr>
        <w:spacing w:line="276" w:lineRule="auto"/>
        <w:ind w:left="284" w:hanging="284"/>
        <w:jc w:val="both"/>
      </w:pPr>
      <w:r>
        <w:t>2. 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rsidR="00CE5A41" w:rsidRDefault="00CE5A41" w:rsidP="00CE5A41">
      <w:pPr>
        <w:spacing w:line="276" w:lineRule="auto"/>
        <w:ind w:left="284" w:hanging="284"/>
        <w:jc w:val="both"/>
      </w:pPr>
      <w:r>
        <w:lastRenderedPageBreak/>
        <w:t>3. Zleceniobiorca zobowiązuje się do opisywania d</w:t>
      </w:r>
      <w:r>
        <w:rPr>
          <w:szCs w:val="20"/>
        </w:rPr>
        <w:t>okumentacji finansowo-</w:t>
      </w:r>
      <w:r>
        <w:rPr>
          <w:szCs w:val="20"/>
        </w:rPr>
        <w:br/>
        <w:t xml:space="preserve">-księgowej związanej z realizacją zadania, dotyczącej zarówno dotacji, jak i innych środków finansowych, zgodnie z wymogami określonymi w art. 21 ustawy </w:t>
      </w:r>
      <w:r>
        <w:t xml:space="preserve">z dnia </w:t>
      </w:r>
      <w:r>
        <w:br/>
        <w:t xml:space="preserve">29 września 1994 r. </w:t>
      </w:r>
      <w:r>
        <w:rPr>
          <w:i/>
        </w:rPr>
        <w:t>o </w:t>
      </w:r>
      <w:r>
        <w:rPr>
          <w:i/>
          <w:szCs w:val="20"/>
        </w:rPr>
        <w:t>rachunkowości</w:t>
      </w:r>
      <w:r>
        <w:rPr>
          <w:szCs w:val="20"/>
        </w:rPr>
        <w:t>.</w:t>
      </w:r>
    </w:p>
    <w:p w:rsidR="00CE5A41" w:rsidRDefault="00CE5A41" w:rsidP="00CE5A41">
      <w:pPr>
        <w:spacing w:after="120"/>
        <w:ind w:left="284" w:hanging="284"/>
        <w:jc w:val="both"/>
        <w:rPr>
          <w:b/>
        </w:rPr>
      </w:pPr>
      <w:r>
        <w:t>4. Niedochowanie zobowiązania, o którym mowa w ust. 1–3, uznaje się, w zależności od zakresu jego naruszenia, za niezrealizowanie części albo całości zadania publicznego, chyba, że z innych dowodów wynika, że część albo całość zadania została zrealizowana prawidłowo.</w:t>
      </w:r>
    </w:p>
    <w:p w:rsidR="00CE5A41" w:rsidRDefault="00CE5A41" w:rsidP="00CE5A41">
      <w:pPr>
        <w:spacing w:line="276" w:lineRule="auto"/>
        <w:jc w:val="center"/>
        <w:rPr>
          <w:b/>
        </w:rPr>
      </w:pPr>
    </w:p>
    <w:p w:rsidR="00CE5A41" w:rsidRDefault="00CE5A41" w:rsidP="00CE5A41">
      <w:pPr>
        <w:spacing w:line="276" w:lineRule="auto"/>
        <w:jc w:val="center"/>
        <w:rPr>
          <w:b/>
        </w:rPr>
      </w:pPr>
      <w:r>
        <w:rPr>
          <w:b/>
        </w:rPr>
        <w:t>§ 7</w:t>
      </w:r>
    </w:p>
    <w:p w:rsidR="00CE5A41" w:rsidRDefault="00CE5A41" w:rsidP="00CE5A41">
      <w:pPr>
        <w:spacing w:line="276" w:lineRule="auto"/>
        <w:jc w:val="center"/>
        <w:rPr>
          <w:b/>
        </w:rPr>
      </w:pPr>
      <w:r>
        <w:rPr>
          <w:b/>
        </w:rPr>
        <w:t>Obowiązki i uprawnienia informacyjne</w:t>
      </w:r>
      <w:r>
        <w:t xml:space="preserve"> </w:t>
      </w:r>
    </w:p>
    <w:p w:rsidR="00CE5A41" w:rsidRDefault="00CE5A41" w:rsidP="00CE5A41">
      <w:pPr>
        <w:tabs>
          <w:tab w:val="left" w:pos="284"/>
        </w:tabs>
        <w:spacing w:line="276" w:lineRule="auto"/>
        <w:ind w:left="284" w:hanging="284"/>
        <w:jc w:val="both"/>
      </w:pPr>
      <w:r>
        <w:t xml:space="preserve">1. Zleceniobiorca zobowiązuje się do informowania, że zadanie publiczne jest finansowane ze środków otrzymanych od Zleceniodawcy. Informacja na ten temat powinna się znaleźć we wszystkich materiałach, publikacjach, informacjach dla mediów, ogłoszeniach oraz wystąpieniach publicznych dotyczących realizowanego zadania publicznego. </w:t>
      </w:r>
    </w:p>
    <w:p w:rsidR="00CE5A41" w:rsidRDefault="00CE5A41" w:rsidP="00CE5A41">
      <w:pPr>
        <w:tabs>
          <w:tab w:val="num" w:pos="540"/>
        </w:tabs>
        <w:spacing w:line="276" w:lineRule="auto"/>
        <w:ind w:left="284" w:hanging="284"/>
        <w:jc w:val="both"/>
      </w:pPr>
      <w:r>
        <w:t>2. Zleceniobiorca zobowiązuje się do umieszczania logo Zleceniodawcy i informacji,</w:t>
      </w:r>
      <w:r>
        <w:br/>
        <w:t>że zadanie publiczne jest finansowane ze środków otrzymanych od Zleceniodawcy,</w:t>
      </w:r>
      <w:r>
        <w:br/>
        <w:t xml:space="preserve">na wszystkich materiałach, w szczególności promocyjnych, informacyjnych, szkoleniowych i edukacyjnych, dotyczących realizowanego zadania publicznego oraz zakupionych rzeczach, o ile ich wielkość i przeznaczenie tego nie uniemożliwia, proporcjonalnie do wielkości innych oznaczeń, w sposób zapewniający jego dobrą widoczność. </w:t>
      </w:r>
    </w:p>
    <w:p w:rsidR="00CE5A41" w:rsidRDefault="00CE5A41" w:rsidP="00CE5A41">
      <w:pPr>
        <w:pStyle w:val="Tekstpodstawowy2"/>
        <w:spacing w:line="276" w:lineRule="auto"/>
        <w:ind w:left="284" w:hanging="284"/>
        <w:rPr>
          <w:rFonts w:ascii="Times New Roman" w:hAnsi="Times New Roman"/>
        </w:rPr>
      </w:pPr>
      <w:r>
        <w:rPr>
          <w:rFonts w:ascii="Times New Roman" w:hAnsi="Times New Roman"/>
        </w:rPr>
        <w:t xml:space="preserve">3. Zleceniobiorca upoważnia Zleceniodawcę do rozpowszechniania w dowolnej formie, w prasie, radiu, telewizji, </w:t>
      </w:r>
      <w:proofErr w:type="spellStart"/>
      <w:r>
        <w:rPr>
          <w:rFonts w:ascii="Times New Roman" w:hAnsi="Times New Roman"/>
        </w:rPr>
        <w:t>internecie</w:t>
      </w:r>
      <w:proofErr w:type="spellEnd"/>
      <w:r>
        <w:rPr>
          <w:rFonts w:ascii="Times New Roman" w:hAnsi="Times New Roman"/>
        </w:rPr>
        <w:t xml:space="preserve"> oraz innych publikacjach, nazwy oraz adresu Zleceniobiorcy, przedmiotu i celu, na który przyznano środki, informacji o wysokości przyznanych środków oraz informacji o złożeniu lub niezłożeniu sprawozdania </w:t>
      </w:r>
      <w:r>
        <w:rPr>
          <w:rFonts w:ascii="Times New Roman" w:hAnsi="Times New Roman"/>
        </w:rPr>
        <w:br/>
        <w:t xml:space="preserve">z wykonania zadania publicznego.   </w:t>
      </w:r>
    </w:p>
    <w:p w:rsidR="00CE5A41" w:rsidRDefault="00CE5A41" w:rsidP="00CE5A41">
      <w:pPr>
        <w:spacing w:line="276" w:lineRule="auto"/>
        <w:ind w:left="284" w:hanging="284"/>
        <w:jc w:val="both"/>
      </w:pPr>
      <w:r>
        <w:t>4. Zleceniobiorca jest zobowiązany informować na bieżąco, jednak nie później niż w terminie 14 dni od daty zaistnienia zmian, w szczególności o:</w:t>
      </w:r>
    </w:p>
    <w:p w:rsidR="00CE5A41" w:rsidRDefault="00CE5A41" w:rsidP="00CE5A41">
      <w:pPr>
        <w:numPr>
          <w:ilvl w:val="0"/>
          <w:numId w:val="3"/>
        </w:numPr>
        <w:spacing w:line="276" w:lineRule="auto"/>
        <w:ind w:left="709" w:hanging="425"/>
        <w:jc w:val="both"/>
      </w:pPr>
      <w:r>
        <w:t>zmianie adresu siedziby oraz adresów i numerów telefonów osób upoważnionych do reprezentacji;</w:t>
      </w:r>
    </w:p>
    <w:p w:rsidR="00CE5A41" w:rsidRDefault="00CE5A41" w:rsidP="00CE5A41">
      <w:pPr>
        <w:numPr>
          <w:ilvl w:val="0"/>
          <w:numId w:val="3"/>
        </w:numPr>
        <w:spacing w:line="276" w:lineRule="auto"/>
        <w:ind w:left="284" w:firstLine="0"/>
        <w:jc w:val="both"/>
        <w:rPr>
          <w:b/>
        </w:rPr>
      </w:pPr>
      <w:r>
        <w:t>ogłoszeniu likwidacji lub wszczęciu postępowania upadłościowego.</w:t>
      </w:r>
    </w:p>
    <w:p w:rsidR="00CE5A41" w:rsidRDefault="00CE5A41" w:rsidP="00CE5A41">
      <w:pPr>
        <w:spacing w:line="276" w:lineRule="auto"/>
        <w:rPr>
          <w:b/>
        </w:rPr>
      </w:pPr>
    </w:p>
    <w:p w:rsidR="00CE5A41" w:rsidRDefault="00CE5A41" w:rsidP="00CE5A41">
      <w:pPr>
        <w:spacing w:line="276" w:lineRule="auto"/>
        <w:jc w:val="center"/>
        <w:rPr>
          <w:b/>
        </w:rPr>
      </w:pPr>
      <w:r>
        <w:rPr>
          <w:b/>
        </w:rPr>
        <w:t>§ 8</w:t>
      </w:r>
    </w:p>
    <w:p w:rsidR="00CE5A41" w:rsidRDefault="00CE5A41" w:rsidP="00CE5A41">
      <w:pPr>
        <w:pStyle w:val="Nagwek5"/>
        <w:spacing w:before="0" w:after="0" w:line="276" w:lineRule="auto"/>
        <w:jc w:val="center"/>
        <w:rPr>
          <w:sz w:val="24"/>
          <w:szCs w:val="24"/>
        </w:rPr>
      </w:pPr>
      <w:r>
        <w:rPr>
          <w:i w:val="0"/>
          <w:sz w:val="24"/>
          <w:szCs w:val="24"/>
        </w:rPr>
        <w:t>Kontrola zadania publicznego</w:t>
      </w:r>
    </w:p>
    <w:p w:rsidR="00CE5A41" w:rsidRDefault="00CE5A41" w:rsidP="00CE5A41">
      <w:pPr>
        <w:tabs>
          <w:tab w:val="left" w:pos="180"/>
        </w:tabs>
        <w:spacing w:line="276" w:lineRule="auto"/>
        <w:ind w:left="284" w:hanging="284"/>
        <w:jc w:val="both"/>
        <w:rPr>
          <w:highlight w:val="yellow"/>
        </w:rPr>
      </w:pPr>
      <w:r>
        <w:t>1. Zleceniodawca sprawuje kontrolę prawidłowości wykonywania zadania publicznego przez Zleceniobiorcę, w tym wydatkowania przekazanej dotacji oraz środków, o których mowa w § 3 ust. 4. Kontrola może być przeprowadzona w toku realizacji zadania publicznego oraz po jego zakończeniu do czasu ustania zobowiązania, o którym mowa w § 6 ust. 2.</w:t>
      </w:r>
    </w:p>
    <w:p w:rsidR="00CE5A41" w:rsidRDefault="00CE5A41" w:rsidP="00CE5A41">
      <w:pPr>
        <w:numPr>
          <w:ilvl w:val="0"/>
          <w:numId w:val="4"/>
        </w:numPr>
        <w:tabs>
          <w:tab w:val="num" w:pos="284"/>
        </w:tabs>
        <w:spacing w:line="276" w:lineRule="auto"/>
        <w:ind w:left="284" w:hanging="284"/>
        <w:jc w:val="both"/>
      </w:pPr>
      <w:r>
        <w:t>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rsidR="00CE5A41" w:rsidRDefault="00CE5A41" w:rsidP="00CE5A41">
      <w:pPr>
        <w:pStyle w:val="Tekstpodstawowy2"/>
        <w:numPr>
          <w:ilvl w:val="0"/>
          <w:numId w:val="4"/>
        </w:numPr>
        <w:tabs>
          <w:tab w:val="num" w:pos="284"/>
        </w:tabs>
        <w:spacing w:line="276" w:lineRule="auto"/>
        <w:ind w:left="284" w:hanging="284"/>
        <w:rPr>
          <w:rFonts w:ascii="Times New Roman" w:hAnsi="Times New Roman"/>
        </w:rPr>
      </w:pPr>
      <w:r>
        <w:rPr>
          <w:rFonts w:ascii="Times New Roman" w:hAnsi="Times New Roman"/>
        </w:rPr>
        <w:lastRenderedPageBreak/>
        <w:t>Prawo kontroli przysługuje osobom upoważnionym przez Zleceniodawcę zarówno w siedzibie Zleceniobiorcy, jak i w miejscu realizacji zadania publicznego.</w:t>
      </w:r>
    </w:p>
    <w:p w:rsidR="00CE5A41" w:rsidRDefault="00CE5A41" w:rsidP="00CE5A41">
      <w:pPr>
        <w:pStyle w:val="Tekstpodstawowy2"/>
        <w:numPr>
          <w:ilvl w:val="0"/>
          <w:numId w:val="4"/>
        </w:numPr>
        <w:tabs>
          <w:tab w:val="num" w:pos="284"/>
        </w:tabs>
        <w:spacing w:line="276" w:lineRule="auto"/>
        <w:ind w:left="284" w:hanging="284"/>
        <w:rPr>
          <w:rFonts w:ascii="Times New Roman" w:hAnsi="Times New Roman"/>
        </w:rPr>
      </w:pPr>
      <w:r>
        <w:rPr>
          <w:rFonts w:ascii="Times New Roman" w:hAnsi="Times New Roman"/>
        </w:rPr>
        <w:t>Kontrola lub poszczególne jej czynności mogą być przeprowadzane również w siedzibie Zleceniodawcy.</w:t>
      </w:r>
    </w:p>
    <w:p w:rsidR="00CE5A41" w:rsidRDefault="00CE5A41" w:rsidP="00CE5A41">
      <w:pPr>
        <w:pStyle w:val="Tekstpodstawowy2"/>
        <w:numPr>
          <w:ilvl w:val="0"/>
          <w:numId w:val="4"/>
        </w:numPr>
        <w:tabs>
          <w:tab w:val="num" w:pos="284"/>
        </w:tabs>
        <w:spacing w:line="276" w:lineRule="auto"/>
        <w:ind w:left="284" w:hanging="284"/>
        <w:rPr>
          <w:rFonts w:ascii="Times New Roman" w:hAnsi="Times New Roman"/>
        </w:rPr>
      </w:pPr>
      <w:r>
        <w:rPr>
          <w:rFonts w:ascii="Times New Roman" w:hAnsi="Times New Roman"/>
        </w:rPr>
        <w:t>O wynikach kontroli, o której mowa w ust. 1, Zleceniodawca poinformuje Zleceniobiorcę, a w przypadku stwierdzenia nieprawidłowości przekaże mu wnioski i zalecenia mające na celu ich usunięcie.</w:t>
      </w:r>
    </w:p>
    <w:p w:rsidR="00CE5A41" w:rsidRPr="00CE5A41" w:rsidRDefault="00CE5A41" w:rsidP="00CE5A41">
      <w:pPr>
        <w:pStyle w:val="Tekstpodstawowy2"/>
        <w:numPr>
          <w:ilvl w:val="0"/>
          <w:numId w:val="4"/>
        </w:numPr>
        <w:tabs>
          <w:tab w:val="num" w:pos="284"/>
        </w:tabs>
        <w:spacing w:line="276" w:lineRule="auto"/>
        <w:ind w:left="284" w:hanging="284"/>
        <w:rPr>
          <w:rFonts w:ascii="Times New Roman" w:hAnsi="Times New Roman"/>
          <w:u w:val="single"/>
        </w:rPr>
      </w:pPr>
      <w:r>
        <w:rPr>
          <w:rFonts w:ascii="Times New Roman" w:hAnsi="Times New Roman"/>
        </w:rPr>
        <w:t>Zleceniobiorca jest zobowiązany w terminie nie dłuższym niż 14 dni od dnia otrzymania wniosków i zaleceń, o których mowa w ust. 5, do ich wykonania i powiadomienia</w:t>
      </w:r>
      <w:r>
        <w:rPr>
          <w:rFonts w:ascii="Times New Roman" w:hAnsi="Times New Roman"/>
        </w:rPr>
        <w:br/>
        <w:t>o sposobie ich wykonania Zleceniodawcy.</w:t>
      </w:r>
    </w:p>
    <w:p w:rsidR="00CE5A41" w:rsidRDefault="00CE5A41" w:rsidP="00CE5A41">
      <w:pPr>
        <w:pStyle w:val="Tekstpodstawowy2"/>
        <w:spacing w:line="276" w:lineRule="auto"/>
        <w:ind w:left="284"/>
        <w:rPr>
          <w:rFonts w:ascii="Times New Roman" w:hAnsi="Times New Roman"/>
          <w:u w:val="single"/>
        </w:rPr>
      </w:pPr>
    </w:p>
    <w:p w:rsidR="00CE5A41" w:rsidRDefault="00CE5A41" w:rsidP="00CE5A41">
      <w:pPr>
        <w:pStyle w:val="Nagwek4"/>
        <w:spacing w:before="120" w:line="276" w:lineRule="auto"/>
        <w:jc w:val="center"/>
        <w:rPr>
          <w:sz w:val="24"/>
          <w:szCs w:val="24"/>
        </w:rPr>
      </w:pPr>
      <w:r>
        <w:rPr>
          <w:sz w:val="24"/>
          <w:szCs w:val="24"/>
        </w:rPr>
        <w:t>§ 9</w:t>
      </w:r>
    </w:p>
    <w:p w:rsidR="00CE5A41" w:rsidRDefault="00CE5A41" w:rsidP="00CE5A41">
      <w:pPr>
        <w:pStyle w:val="Nagwek4"/>
        <w:spacing w:before="0" w:after="0" w:line="276" w:lineRule="auto"/>
        <w:jc w:val="center"/>
        <w:rPr>
          <w:sz w:val="24"/>
          <w:szCs w:val="24"/>
        </w:rPr>
      </w:pPr>
      <w:r>
        <w:rPr>
          <w:sz w:val="24"/>
          <w:szCs w:val="24"/>
        </w:rPr>
        <w:t>Obowiązki sprawozdawcze Zleceniobiorcy</w:t>
      </w:r>
    </w:p>
    <w:p w:rsidR="00CE5A41" w:rsidRDefault="00CE5A41" w:rsidP="00CE5A41">
      <w:pPr>
        <w:pStyle w:val="Tekstpodstawowy2"/>
        <w:numPr>
          <w:ilvl w:val="0"/>
          <w:numId w:val="5"/>
        </w:numPr>
        <w:tabs>
          <w:tab w:val="left" w:pos="180"/>
        </w:tabs>
        <w:spacing w:line="276" w:lineRule="auto"/>
        <w:ind w:left="284" w:hanging="284"/>
        <w:rPr>
          <w:rFonts w:ascii="Times New Roman" w:hAnsi="Times New Roman"/>
        </w:rPr>
      </w:pPr>
      <w:r>
        <w:rPr>
          <w:rFonts w:ascii="Times New Roman" w:hAnsi="Times New Roman"/>
        </w:rPr>
        <w:t>Zleceniodawca może wezwać Zleceniobiorcę do złożenia sprawozdania częściowego</w:t>
      </w:r>
      <w:r>
        <w:rPr>
          <w:rFonts w:ascii="Times New Roman" w:hAnsi="Times New Roman"/>
        </w:rPr>
        <w:br/>
        <w:t xml:space="preserve">z wykonywania zadania publicznego według wzoru stanowiącego załącznik nr 5 do rozporządzenia Ministra Rodziny, Pracy i Polityki Społecznej z dnia 17 sierpnia 2016 r. </w:t>
      </w:r>
      <w:r>
        <w:rPr>
          <w:rFonts w:ascii="Times New Roman" w:hAnsi="Times New Roman"/>
          <w:i/>
        </w:rPr>
        <w:t>w sprawie wzorów ofert i ramowych wzorów umów dotyczących realizacji zadań publicznych oraz wzorów sprawozdań z wykonania tych zadań</w:t>
      </w:r>
      <w:r>
        <w:rPr>
          <w:rFonts w:ascii="Times New Roman" w:hAnsi="Times New Roman"/>
        </w:rPr>
        <w:t xml:space="preserve"> (Dz. U. poz. 1300) Zleceniobiorca jest zobowiązany do dostarczenia sprawozdania w terminie 30 dni od dnia doręczenia wezwania</w:t>
      </w:r>
      <w:r>
        <w:rPr>
          <w:rFonts w:ascii="Times New Roman" w:hAnsi="Times New Roman"/>
          <w:bCs/>
        </w:rPr>
        <w:t>.</w:t>
      </w:r>
    </w:p>
    <w:p w:rsidR="00CE5A41" w:rsidRDefault="00CE5A41" w:rsidP="00CE5A41">
      <w:pPr>
        <w:pStyle w:val="Tekstpodstawowy2"/>
        <w:numPr>
          <w:ilvl w:val="0"/>
          <w:numId w:val="5"/>
        </w:numPr>
        <w:tabs>
          <w:tab w:val="left" w:pos="180"/>
        </w:tabs>
        <w:spacing w:line="276" w:lineRule="auto"/>
        <w:ind w:left="284" w:hanging="284"/>
        <w:rPr>
          <w:rFonts w:ascii="Times New Roman" w:hAnsi="Times New Roman"/>
        </w:rPr>
      </w:pPr>
      <w:r>
        <w:rPr>
          <w:rFonts w:ascii="Times New Roman" w:hAnsi="Times New Roman"/>
          <w:bCs/>
        </w:rPr>
        <w:t>Zleceniobiorca składa sprawozdanie końcowe z wykonania zadania publicznego sporządzone według wzoru, o którym mowa w ust. 1, w terminie 30 dni od dnia zakończenia realizacji zadania publicznego.</w:t>
      </w:r>
    </w:p>
    <w:p w:rsidR="00CE5A41" w:rsidRDefault="00CE5A41" w:rsidP="00CE5A41">
      <w:pPr>
        <w:pStyle w:val="Tekstpodstawowy2"/>
        <w:numPr>
          <w:ilvl w:val="0"/>
          <w:numId w:val="5"/>
        </w:numPr>
        <w:tabs>
          <w:tab w:val="left" w:pos="180"/>
        </w:tabs>
        <w:spacing w:line="276" w:lineRule="auto"/>
        <w:ind w:left="284" w:hanging="284"/>
        <w:rPr>
          <w:rFonts w:ascii="Times New Roman" w:hAnsi="Times New Roman"/>
        </w:rPr>
      </w:pPr>
      <w:r>
        <w:rPr>
          <w:rFonts w:ascii="Times New Roman" w:hAnsi="Times New Roman"/>
        </w:rPr>
        <w:t>Zleceniodawca ma prawo żądać, aby Zleceniobiorca w wyznaczonym terminie, przedstawił dodatkowe informacje, wyjaśnienia oraz dowody do sprawozdań, o których mowa w ust. 1–2. Żądanie to jest wiążące dla Zleceniobiorcy.</w:t>
      </w:r>
    </w:p>
    <w:p w:rsidR="00CE5A41" w:rsidRDefault="00CE5A41" w:rsidP="00CE5A41">
      <w:pPr>
        <w:pStyle w:val="Tekstpodstawowy2"/>
        <w:numPr>
          <w:ilvl w:val="0"/>
          <w:numId w:val="5"/>
        </w:numPr>
        <w:tabs>
          <w:tab w:val="left" w:pos="180"/>
        </w:tabs>
        <w:spacing w:line="276" w:lineRule="auto"/>
        <w:ind w:left="284" w:hanging="284"/>
        <w:rPr>
          <w:rFonts w:ascii="Times New Roman" w:hAnsi="Times New Roman"/>
        </w:rPr>
      </w:pPr>
      <w:r>
        <w:rPr>
          <w:rFonts w:ascii="Times New Roman" w:hAnsi="Times New Roman"/>
        </w:rPr>
        <w:t xml:space="preserve">W przypadku niezłożenia sprawozdań, o których mowa w ust. 1–2, w terminie Zleceniodawca wzywa pisemnie Zleceniobiorcę do ich złożenia w terminie 7 dni od dnia otrzymania wezwania. </w:t>
      </w:r>
    </w:p>
    <w:p w:rsidR="00CE5A41" w:rsidRDefault="00CE5A41" w:rsidP="00CE5A41">
      <w:pPr>
        <w:pStyle w:val="Tekstpodstawowy2"/>
        <w:numPr>
          <w:ilvl w:val="0"/>
          <w:numId w:val="5"/>
        </w:numPr>
        <w:tabs>
          <w:tab w:val="left" w:pos="180"/>
        </w:tabs>
        <w:spacing w:line="276" w:lineRule="auto"/>
        <w:ind w:left="284" w:hanging="284"/>
        <w:rPr>
          <w:rFonts w:ascii="Times New Roman" w:hAnsi="Times New Roman"/>
        </w:rPr>
      </w:pPr>
      <w:r>
        <w:rPr>
          <w:rFonts w:ascii="Times New Roman" w:hAnsi="Times New Roman"/>
        </w:rPr>
        <w:t xml:space="preserve">Niezastosowanie się do wezwania, o którym mowa w ust. 4, skutkuje uznaniem dotacji za wykorzystaną niezgodnie z przeznaczeniem na zasadach, o których mowa w ustawie z dnia 27 sierpnia 2009 r. </w:t>
      </w:r>
      <w:r>
        <w:rPr>
          <w:rFonts w:ascii="Times New Roman" w:hAnsi="Times New Roman"/>
          <w:i/>
        </w:rPr>
        <w:t>o finansach publicznych</w:t>
      </w:r>
      <w:r>
        <w:rPr>
          <w:rFonts w:ascii="Times New Roman" w:hAnsi="Times New Roman"/>
        </w:rPr>
        <w:t xml:space="preserve"> (t. j. Dz. U. z 2017 r. poz. 2077, z </w:t>
      </w:r>
      <w:proofErr w:type="spellStart"/>
      <w:r>
        <w:rPr>
          <w:rFonts w:ascii="Times New Roman" w:hAnsi="Times New Roman"/>
        </w:rPr>
        <w:t>późn</w:t>
      </w:r>
      <w:proofErr w:type="spellEnd"/>
      <w:r>
        <w:rPr>
          <w:rFonts w:ascii="Times New Roman" w:hAnsi="Times New Roman"/>
        </w:rPr>
        <w:t>. zm.).</w:t>
      </w:r>
    </w:p>
    <w:p w:rsidR="00CE5A41" w:rsidRDefault="00CE5A41" w:rsidP="00CE5A41">
      <w:pPr>
        <w:pStyle w:val="Tekstpodstawowy2"/>
        <w:numPr>
          <w:ilvl w:val="0"/>
          <w:numId w:val="5"/>
        </w:numPr>
        <w:tabs>
          <w:tab w:val="left" w:pos="180"/>
        </w:tabs>
        <w:spacing w:line="276" w:lineRule="auto"/>
        <w:ind w:left="284" w:hanging="284"/>
        <w:rPr>
          <w:rFonts w:ascii="Times New Roman" w:hAnsi="Times New Roman"/>
        </w:rPr>
      </w:pPr>
      <w:r>
        <w:rPr>
          <w:rFonts w:ascii="Times New Roman" w:hAnsi="Times New Roman"/>
        </w:rPr>
        <w:t>Niezastosowanie się do wezwania, o którym mowa w ust. 1, 3 lub 4, może być podstawą do natychmiastowego rozwiązania umowy przez Zleceniodawcę.</w:t>
      </w:r>
    </w:p>
    <w:p w:rsidR="00CE5A41" w:rsidRDefault="00CE5A41" w:rsidP="00CE5A41">
      <w:pPr>
        <w:pStyle w:val="Tekstpodstawowy2"/>
        <w:numPr>
          <w:ilvl w:val="0"/>
          <w:numId w:val="5"/>
        </w:numPr>
        <w:tabs>
          <w:tab w:val="left" w:pos="180"/>
        </w:tabs>
        <w:spacing w:line="276" w:lineRule="auto"/>
        <w:ind w:left="284" w:hanging="284"/>
        <w:rPr>
          <w:rFonts w:ascii="Times New Roman" w:hAnsi="Times New Roman"/>
        </w:rPr>
      </w:pPr>
      <w:r>
        <w:rPr>
          <w:rFonts w:ascii="Times New Roman" w:hAnsi="Times New Roman"/>
        </w:rPr>
        <w:t xml:space="preserve">Złożenie sprawozdania końcowego przez Zleceniobiorcę jest równoznaczne z udzieleniem Zleceniodawcy prawa do rozpowszechniania informacji w nim zawartych w sprawozdaniach, materiałach informacyjnych i promocyjnych oraz innych dokumentach urzędowych. </w:t>
      </w:r>
    </w:p>
    <w:p w:rsidR="00CE5A41" w:rsidRDefault="00CE5A41" w:rsidP="00CE5A41">
      <w:pPr>
        <w:jc w:val="both"/>
      </w:pPr>
      <w:r>
        <w:t>8. Do sprawozdania załączyć należy :</w:t>
      </w:r>
    </w:p>
    <w:p w:rsidR="00CE5A41" w:rsidRDefault="00CE5A41" w:rsidP="00CE5A41">
      <w:pPr>
        <w:widowControl w:val="0"/>
        <w:numPr>
          <w:ilvl w:val="0"/>
          <w:numId w:val="11"/>
        </w:numPr>
        <w:autoSpaceDE w:val="0"/>
        <w:autoSpaceDN w:val="0"/>
        <w:adjustRightInd w:val="0"/>
        <w:ind w:left="567" w:hanging="283"/>
        <w:jc w:val="both"/>
      </w:pPr>
      <w:r>
        <w:t xml:space="preserve">uwierzytelnione kserokopie pośrednich dokumentów księgowych /np. faktura VAT, rachunek, umowy o dzieło, zlecenia, o pracę, itp./ potwierdzających faktycznie poniesione koszty i wydatki, które zostały sfinansowane ze środków Urzędu Miasta Zakopane. </w:t>
      </w:r>
    </w:p>
    <w:p w:rsidR="00CE5A41" w:rsidRDefault="00CE5A41" w:rsidP="00CE5A41">
      <w:pPr>
        <w:widowControl w:val="0"/>
        <w:autoSpaceDE w:val="0"/>
        <w:autoSpaceDN w:val="0"/>
        <w:adjustRightInd w:val="0"/>
        <w:ind w:left="360"/>
        <w:jc w:val="both"/>
      </w:pPr>
      <w:r>
        <w:t xml:space="preserve">Na  wezwanie Zleceniodawcy należy dołączyć  oryginały w/w dokumentów do wglądu,  </w:t>
      </w:r>
      <w:r>
        <w:lastRenderedPageBreak/>
        <w:t>celem skasowania do wysokości przyznanej dotacji;</w:t>
      </w:r>
    </w:p>
    <w:p w:rsidR="00CE5A41" w:rsidRDefault="00CE5A41" w:rsidP="00CE5A41">
      <w:pPr>
        <w:widowControl w:val="0"/>
        <w:numPr>
          <w:ilvl w:val="0"/>
          <w:numId w:val="11"/>
        </w:numPr>
        <w:autoSpaceDE w:val="0"/>
        <w:autoSpaceDN w:val="0"/>
        <w:adjustRightInd w:val="0"/>
        <w:ind w:left="567" w:hanging="283"/>
        <w:jc w:val="both"/>
      </w:pPr>
      <w:r>
        <w:t>kserokopia winna być obustronnie potwierdzona za zgodność z oryginałem wraz</w:t>
      </w:r>
      <w:r>
        <w:br/>
        <w:t>z datą i podpisem umożliwiającym identyfikację osoby podpisującej;</w:t>
      </w:r>
    </w:p>
    <w:p w:rsidR="00CE5A41" w:rsidRDefault="00CE5A41" w:rsidP="00CE5A41">
      <w:pPr>
        <w:widowControl w:val="0"/>
        <w:numPr>
          <w:ilvl w:val="0"/>
          <w:numId w:val="11"/>
        </w:numPr>
        <w:autoSpaceDE w:val="0"/>
        <w:autoSpaceDN w:val="0"/>
        <w:adjustRightInd w:val="0"/>
        <w:ind w:left="567" w:hanging="283"/>
        <w:jc w:val="both"/>
      </w:pPr>
      <w:r>
        <w:t>każda z faktur (rachunków) powinna być opatrzona na odwrocie oryginału pieczęcią organizacji*/podmiotu*/ jednostki organizacyjnej* oraz zawierać:</w:t>
      </w:r>
    </w:p>
    <w:p w:rsidR="00CE5A41" w:rsidRDefault="00CE5A41" w:rsidP="00CE5A41">
      <w:pPr>
        <w:ind w:left="851" w:hanging="142"/>
        <w:jc w:val="both"/>
      </w:pPr>
      <w:r>
        <w:t>- zawierać szczegółowy opis merytoryczny, tj. m.in. informację o tym czego dotyczył zakup,</w:t>
      </w:r>
    </w:p>
    <w:p w:rsidR="00CE5A41" w:rsidRDefault="00CE5A41" w:rsidP="00CE5A41">
      <w:pPr>
        <w:ind w:left="851" w:hanging="191"/>
        <w:jc w:val="both"/>
      </w:pPr>
      <w:r>
        <w:t>- być opatrzony klauzulą: „płatne ze środków Urzędu Miasta Zakopane na podstawie umowy nr ……..… w wysokości …………..…zł”,</w:t>
      </w:r>
    </w:p>
    <w:p w:rsidR="00CE5A41" w:rsidRDefault="00CE5A41" w:rsidP="00CE5A41">
      <w:pPr>
        <w:ind w:left="851" w:hanging="851"/>
        <w:jc w:val="both"/>
      </w:pPr>
      <w:r>
        <w:t xml:space="preserve">           - być sprawdzony pod względem merytorycznym wraz z podpisami upoważnionych osób dokonujących sprawdzenia (data i podpis umożliwiający identyfikację osoby podpisującej),</w:t>
      </w:r>
    </w:p>
    <w:p w:rsidR="00CE5A41" w:rsidRDefault="00CE5A41" w:rsidP="00CE5A41">
      <w:pPr>
        <w:ind w:left="851" w:hanging="142"/>
        <w:jc w:val="both"/>
      </w:pPr>
      <w:r>
        <w:t>- być sprawdzony pod względem formalnym i rachunkowym wraz z podpisami upoważnionych osób dokonujących sprawdzenia (data i podpis umożliwiający identyfikację osoby podpisującej),</w:t>
      </w:r>
    </w:p>
    <w:p w:rsidR="00CE5A41" w:rsidRDefault="00CE5A41" w:rsidP="00CE5A41">
      <w:pPr>
        <w:pStyle w:val="Akapitzlist"/>
        <w:numPr>
          <w:ilvl w:val="0"/>
          <w:numId w:val="12"/>
        </w:numPr>
        <w:tabs>
          <w:tab w:val="left" w:pos="567"/>
        </w:tabs>
        <w:ind w:left="567" w:hanging="283"/>
        <w:jc w:val="both"/>
      </w:pPr>
      <w:r>
        <w:t xml:space="preserve">do przedstawionych do rozliczenia dotacji umów, należy dołączyć dokumenty potwierdzające opłacenie podatków oraz należnych składek; </w:t>
      </w:r>
    </w:p>
    <w:p w:rsidR="00CE5A41" w:rsidRDefault="00CE5A41" w:rsidP="00CE5A41">
      <w:pPr>
        <w:pStyle w:val="Akapitzlist"/>
        <w:numPr>
          <w:ilvl w:val="0"/>
          <w:numId w:val="12"/>
        </w:numPr>
        <w:tabs>
          <w:tab w:val="left" w:pos="567"/>
        </w:tabs>
        <w:ind w:left="567" w:hanging="283"/>
        <w:jc w:val="both"/>
      </w:pPr>
      <w:r>
        <w:t>jeżeli w rozliczeniu dotacji przedstawiona jest praca wolontariuszy należy dołączyć umowy na wolontariat, porozumienie wolontariacie oraz kartę pracy wolontariusza (należy wpisać poz. kosztorysu);</w:t>
      </w:r>
    </w:p>
    <w:p w:rsidR="00CE5A41" w:rsidRDefault="00CE5A41" w:rsidP="00CE5A41">
      <w:pPr>
        <w:pStyle w:val="Akapitzlist"/>
        <w:numPr>
          <w:ilvl w:val="0"/>
          <w:numId w:val="12"/>
        </w:numPr>
        <w:tabs>
          <w:tab w:val="left" w:pos="567"/>
        </w:tabs>
        <w:ind w:left="567" w:hanging="283"/>
        <w:jc w:val="both"/>
      </w:pPr>
      <w:r>
        <w:t>jeżeli w rozliczeniu dotacji przedstawiona jest praca członków stowarzyszenia do rozliczenia należy dołączyć oświadczenie danej osoby dot. ilości przepracowanych godzin i oszacowania wartości 1 godziny. Wiarygodność oświadczenia potwierdzona przez osoby reprezentujące Stowarzyszenie (zgodnie z umową). Wycena pracy powinna być wyliczona wg cen rynkowych.  Na oświadczeniach należy wpisywać pozycję kosztorysu;</w:t>
      </w:r>
    </w:p>
    <w:p w:rsidR="00CE5A41" w:rsidRDefault="00CE5A41" w:rsidP="00CE5A41">
      <w:pPr>
        <w:pStyle w:val="Akapitzlist"/>
        <w:numPr>
          <w:ilvl w:val="0"/>
          <w:numId w:val="12"/>
        </w:numPr>
        <w:tabs>
          <w:tab w:val="left" w:pos="567"/>
        </w:tabs>
        <w:ind w:left="567" w:hanging="283"/>
        <w:jc w:val="both"/>
      </w:pPr>
      <w:r>
        <w:t>jeżeli w rozliczeniu znajdują się faktury płatne przelewem, wymagane są kopie wykonanych przelewów;</w:t>
      </w:r>
    </w:p>
    <w:p w:rsidR="00CE5A41" w:rsidRDefault="00CE5A41" w:rsidP="00CE5A41">
      <w:pPr>
        <w:pStyle w:val="Akapitzlist"/>
        <w:numPr>
          <w:ilvl w:val="0"/>
          <w:numId w:val="12"/>
        </w:numPr>
        <w:tabs>
          <w:tab w:val="left" w:pos="567"/>
        </w:tabs>
        <w:ind w:left="567" w:hanging="283"/>
        <w:jc w:val="both"/>
      </w:pPr>
      <w:r>
        <w:t>w przypadku zakupienia materiałów do realizacji zadania, do sprawozdania należy dołączyć dokumenty potwierdzające przyjęcie materiałów na stan (m.in. kopia księgi inwentarzowej);</w:t>
      </w:r>
    </w:p>
    <w:p w:rsidR="00CE5A41" w:rsidRDefault="00CE5A41" w:rsidP="00CE5A41">
      <w:pPr>
        <w:pStyle w:val="Akapitzlist"/>
        <w:numPr>
          <w:ilvl w:val="0"/>
          <w:numId w:val="12"/>
        </w:numPr>
        <w:tabs>
          <w:tab w:val="left" w:pos="567"/>
        </w:tabs>
        <w:ind w:left="567" w:hanging="283"/>
        <w:jc w:val="both"/>
      </w:pPr>
      <w:r>
        <w:t>delegacje można wystawiać tylko członkom organizacji organizacji*/podmiotu*/ jednostki organizacyjnej*;</w:t>
      </w:r>
    </w:p>
    <w:p w:rsidR="00CE5A41" w:rsidRDefault="00CE5A41" w:rsidP="00CE5A41">
      <w:pPr>
        <w:pStyle w:val="Akapitzlist"/>
        <w:numPr>
          <w:ilvl w:val="0"/>
          <w:numId w:val="12"/>
        </w:numPr>
        <w:tabs>
          <w:tab w:val="left" w:pos="567"/>
        </w:tabs>
        <w:ind w:left="567" w:hanging="283"/>
        <w:jc w:val="both"/>
      </w:pPr>
      <w:r>
        <w:t xml:space="preserve">dodatkowe materiały mogące dokumentować działania faktyczne podjęte przy realizacji zadania (np. zdjęcia, informacje prasowe, listy uczestników projektu, publikacje wydane w ramach projektu w ilości wskazanej przez Zleceniodawcę, raporty, wyniki prowadzonych ewaluacji), jak również dokumentować konieczne działania prawne (kopie umów, kopie dowodów przeprowadzenia odpowiedniego postępowania w ramach zamówień publicznych); </w:t>
      </w:r>
    </w:p>
    <w:p w:rsidR="00CE5A41" w:rsidRDefault="00CE5A41" w:rsidP="00CE5A41">
      <w:pPr>
        <w:pStyle w:val="Akapitzlist"/>
        <w:numPr>
          <w:ilvl w:val="0"/>
          <w:numId w:val="12"/>
        </w:numPr>
        <w:tabs>
          <w:tab w:val="left" w:pos="567"/>
        </w:tabs>
        <w:ind w:left="567" w:hanging="283"/>
        <w:jc w:val="both"/>
      </w:pPr>
      <w:r>
        <w:t>oświadczenie iż podatek VAT z faktur rozliczanych z dotacji nie został /został odliczony z podatku VAT w Urzędzie Skarbowym;</w:t>
      </w:r>
    </w:p>
    <w:p w:rsidR="00CE5A41" w:rsidRDefault="00CE5A41" w:rsidP="00CE5A41">
      <w:pPr>
        <w:pStyle w:val="Tekstpodstawowy2"/>
        <w:spacing w:line="276" w:lineRule="auto"/>
        <w:rPr>
          <w:rFonts w:ascii="Times New Roman" w:hAnsi="Times New Roman"/>
          <w:b/>
        </w:rPr>
      </w:pPr>
    </w:p>
    <w:p w:rsidR="00CE5A41" w:rsidRDefault="00CE5A41" w:rsidP="00CE5A41">
      <w:pPr>
        <w:pStyle w:val="Tekstpodstawowy2"/>
        <w:spacing w:line="276" w:lineRule="auto"/>
        <w:jc w:val="center"/>
        <w:rPr>
          <w:rFonts w:ascii="Times New Roman" w:hAnsi="Times New Roman"/>
          <w:b/>
        </w:rPr>
      </w:pPr>
      <w:r>
        <w:rPr>
          <w:rFonts w:ascii="Times New Roman" w:hAnsi="Times New Roman"/>
          <w:b/>
        </w:rPr>
        <w:t>§ 10</w:t>
      </w:r>
    </w:p>
    <w:p w:rsidR="00CE5A41" w:rsidRDefault="00CE5A41" w:rsidP="00CE5A41">
      <w:pPr>
        <w:pStyle w:val="Tekstpodstawowy2"/>
        <w:spacing w:line="276" w:lineRule="auto"/>
        <w:jc w:val="center"/>
        <w:rPr>
          <w:rFonts w:ascii="Times New Roman" w:hAnsi="Times New Roman"/>
          <w:b/>
        </w:rPr>
      </w:pPr>
      <w:r>
        <w:rPr>
          <w:rFonts w:ascii="Times New Roman" w:hAnsi="Times New Roman"/>
          <w:b/>
        </w:rPr>
        <w:t>Zwrot środków finansowych</w:t>
      </w:r>
    </w:p>
    <w:p w:rsidR="00CE5A41" w:rsidRDefault="00CE5A41" w:rsidP="00CE5A41">
      <w:pPr>
        <w:pStyle w:val="Tekstpodstawowy2"/>
        <w:spacing w:line="276" w:lineRule="auto"/>
        <w:ind w:left="284" w:hanging="284"/>
        <w:rPr>
          <w:rFonts w:ascii="Times New Roman" w:hAnsi="Times New Roman"/>
        </w:rPr>
      </w:pPr>
      <w:r>
        <w:rPr>
          <w:rFonts w:ascii="Times New Roman" w:hAnsi="Times New Roman"/>
        </w:rPr>
        <w:t>1. Przyznane środki finansowe dotacji określone w § 3 ust. 1 oraz uzyskane w związku z realizacją zadania przychody, w tym odsetki bankowe od przekazanej dotacji, Zleceniobiorca jest zobowiązany wykorzystać w terminie realizacji zadania publicznego</w:t>
      </w:r>
    </w:p>
    <w:p w:rsidR="00CE5A41" w:rsidRDefault="00CE5A41" w:rsidP="00CE5A41">
      <w:pPr>
        <w:pStyle w:val="Tekstpodstawowy2"/>
        <w:spacing w:line="276" w:lineRule="auto"/>
        <w:ind w:left="284"/>
        <w:rPr>
          <w:rFonts w:ascii="Times New Roman" w:hAnsi="Times New Roman"/>
        </w:rPr>
      </w:pPr>
      <w:r>
        <w:rPr>
          <w:rFonts w:ascii="Times New Roman" w:hAnsi="Times New Roman"/>
        </w:rPr>
        <w:t>– nie później jednak niż do dnia 31 grudnia każdego roku, w którym jest realizowane zadanie publiczne.</w:t>
      </w:r>
    </w:p>
    <w:p w:rsidR="00CE5A41" w:rsidRDefault="00CE5A41" w:rsidP="00CE5A41">
      <w:pPr>
        <w:pStyle w:val="Tekstpodstawowy2"/>
        <w:tabs>
          <w:tab w:val="left" w:pos="180"/>
        </w:tabs>
        <w:spacing w:line="276" w:lineRule="auto"/>
        <w:ind w:left="284" w:hanging="284"/>
        <w:rPr>
          <w:rFonts w:ascii="Times New Roman" w:hAnsi="Times New Roman"/>
        </w:rPr>
      </w:pPr>
      <w:r>
        <w:rPr>
          <w:rFonts w:ascii="Times New Roman" w:hAnsi="Times New Roman"/>
        </w:rPr>
        <w:lastRenderedPageBreak/>
        <w:t>2. Niewykorzystaną kwotę dotacji przyznaną na dany rok budżetowy Zleceniobiorca jest zobowiązany zwrócić w terminie 15 dni od dnia zakończenia realizacji zadania publicznego, o którym mowa w § 2 ust. 1.</w:t>
      </w:r>
    </w:p>
    <w:p w:rsidR="00CE5A41" w:rsidRDefault="00CE5A41" w:rsidP="00CE5A41">
      <w:pPr>
        <w:pStyle w:val="Tekstpodstawowy2"/>
        <w:spacing w:line="276" w:lineRule="auto"/>
        <w:ind w:left="284" w:hanging="284"/>
        <w:rPr>
          <w:rFonts w:ascii="Times New Roman" w:hAnsi="Times New Roman"/>
          <w:b/>
        </w:rPr>
      </w:pPr>
      <w:r>
        <w:rPr>
          <w:rFonts w:ascii="Times New Roman" w:hAnsi="Times New Roman"/>
        </w:rPr>
        <w:t>3. Niewykorzystana kwota dotacji podlega zwrotowi na rachunek bankowy Zleceniodawcy o numerze ………………………………………………………………………………... .</w:t>
      </w:r>
    </w:p>
    <w:p w:rsidR="00CE5A41" w:rsidRDefault="00CE5A41" w:rsidP="00CE5A41">
      <w:pPr>
        <w:pStyle w:val="Tekstpodstawowy2"/>
        <w:spacing w:line="276" w:lineRule="auto"/>
        <w:ind w:left="284" w:hanging="284"/>
        <w:rPr>
          <w:rFonts w:ascii="Times New Roman" w:hAnsi="Times New Roman"/>
          <w:b/>
        </w:rPr>
      </w:pPr>
      <w:r>
        <w:rPr>
          <w:rFonts w:ascii="Times New Roman" w:hAnsi="Times New Roman"/>
        </w:rPr>
        <w:t>4. Odsetki od niewykorzystanej kwoty dotacji zwróconej po terminie, o którym mowa w ust. 2, podlegają zwrotowi w wysokości określonej jak dla zaległości podatkowych na rachunek bankowy Zleceniodawcy o numerze ……………………...……………………… ……………………………….... . Odsetki nalicza się, począwszy od dnia następującego po dniu, w którym upłynął termin zwrotu niewykorzystanej kwoty dotacji.</w:t>
      </w:r>
    </w:p>
    <w:p w:rsidR="00CE5A41" w:rsidRDefault="00CE5A41" w:rsidP="00CE5A41">
      <w:pPr>
        <w:spacing w:line="276" w:lineRule="auto"/>
        <w:ind w:left="284" w:hanging="284"/>
        <w:jc w:val="both"/>
      </w:pPr>
      <w:r>
        <w:t>5. Niewykorzystane przychody i odsetki bankowe od przyznanej dotacji podlegają zwrotowi na zasadach określonych w ust. 2–4.</w:t>
      </w:r>
    </w:p>
    <w:p w:rsidR="00CE5A41" w:rsidRDefault="00CE5A41" w:rsidP="00CE5A41">
      <w:pPr>
        <w:pStyle w:val="Tekstpodstawowy2"/>
        <w:tabs>
          <w:tab w:val="left" w:pos="180"/>
          <w:tab w:val="left" w:pos="360"/>
        </w:tabs>
        <w:spacing w:line="276" w:lineRule="auto"/>
        <w:ind w:left="284" w:hanging="284"/>
        <w:rPr>
          <w:rFonts w:ascii="Times New Roman" w:hAnsi="Times New Roman"/>
        </w:rPr>
      </w:pPr>
      <w:r>
        <w:rPr>
          <w:rFonts w:ascii="Times New Roman" w:hAnsi="Times New Roman"/>
        </w:rPr>
        <w:t>6.  Kwota dotacji:</w:t>
      </w:r>
    </w:p>
    <w:p w:rsidR="00CE5A41" w:rsidRDefault="00CE5A41" w:rsidP="00CE5A41">
      <w:pPr>
        <w:pStyle w:val="Tekstpodstawowy2"/>
        <w:spacing w:line="276" w:lineRule="auto"/>
        <w:ind w:left="284"/>
        <w:rPr>
          <w:rFonts w:ascii="Times New Roman" w:hAnsi="Times New Roman"/>
        </w:rPr>
      </w:pPr>
      <w:r>
        <w:rPr>
          <w:rFonts w:ascii="Times New Roman" w:hAnsi="Times New Roman"/>
        </w:rPr>
        <w:t>1) wykorzystana niezgodnie z przeznaczeniem,</w:t>
      </w:r>
    </w:p>
    <w:p w:rsidR="00CE5A41" w:rsidRDefault="00CE5A41" w:rsidP="00CE5A41">
      <w:pPr>
        <w:pStyle w:val="Tekstpodstawowy2"/>
        <w:spacing w:line="276" w:lineRule="auto"/>
        <w:ind w:left="284"/>
        <w:rPr>
          <w:rFonts w:ascii="Times New Roman" w:hAnsi="Times New Roman"/>
        </w:rPr>
      </w:pPr>
      <w:r>
        <w:rPr>
          <w:rFonts w:ascii="Times New Roman" w:hAnsi="Times New Roman"/>
        </w:rPr>
        <w:t>2) pobrana nienależnie lub w nadmiernej wysokości</w:t>
      </w:r>
    </w:p>
    <w:p w:rsidR="00CE5A41" w:rsidRDefault="00CE5A41" w:rsidP="00CE5A41">
      <w:pPr>
        <w:spacing w:line="276" w:lineRule="auto"/>
        <w:ind w:left="426" w:hanging="142"/>
        <w:jc w:val="both"/>
      </w:pPr>
      <w:r>
        <w:t xml:space="preserve">– podlega zwrotowi wraz z odsetkami w wysokości określonej jak dla zaległości  podatkowych, na zasadach określonych w przepisach o finansach publicznych. </w:t>
      </w:r>
    </w:p>
    <w:p w:rsidR="00CE5A41" w:rsidRDefault="00CE5A41" w:rsidP="00CE5A41">
      <w:pPr>
        <w:spacing w:line="276" w:lineRule="auto"/>
        <w:ind w:left="426"/>
        <w:jc w:val="both"/>
      </w:pPr>
      <w:r>
        <w:t>Przelew zwrotu dotacji musi być opisany (nr umowy, kwota zwrotu, kwota odsetek, podać rok, którego dotyczy umowa).</w:t>
      </w:r>
    </w:p>
    <w:p w:rsidR="00CE5A41" w:rsidRDefault="00CE5A41" w:rsidP="00CE5A41">
      <w:pPr>
        <w:spacing w:line="276" w:lineRule="auto"/>
        <w:rPr>
          <w:b/>
        </w:rPr>
      </w:pPr>
    </w:p>
    <w:p w:rsidR="00CE5A41" w:rsidRDefault="00CE5A41" w:rsidP="00CE5A41">
      <w:pPr>
        <w:spacing w:line="276" w:lineRule="auto"/>
        <w:jc w:val="center"/>
        <w:rPr>
          <w:b/>
        </w:rPr>
      </w:pPr>
      <w:r>
        <w:rPr>
          <w:b/>
        </w:rPr>
        <w:t>§ 11</w:t>
      </w:r>
    </w:p>
    <w:p w:rsidR="00CE5A41" w:rsidRDefault="00CE5A41" w:rsidP="00CE5A41">
      <w:pPr>
        <w:pStyle w:val="Nagwek1"/>
        <w:spacing w:before="0" w:line="276" w:lineRule="auto"/>
        <w:jc w:val="center"/>
      </w:pPr>
      <w:r>
        <w:t>Rozwiązanie umowy za porozumieniem Stron</w:t>
      </w:r>
    </w:p>
    <w:p w:rsidR="00CE5A41" w:rsidRDefault="00CE5A41" w:rsidP="00CE5A41">
      <w:pPr>
        <w:numPr>
          <w:ilvl w:val="0"/>
          <w:numId w:val="8"/>
        </w:numPr>
        <w:tabs>
          <w:tab w:val="num" w:pos="180"/>
        </w:tabs>
        <w:spacing w:line="276" w:lineRule="auto"/>
        <w:ind w:left="284" w:hanging="284"/>
        <w:jc w:val="both"/>
      </w:pPr>
      <w:r>
        <w:t xml:space="preserve">Umowa może być rozwiązana na mocy porozumienia Stron w przypadku wystąpienia okoliczności, za które Strony nie ponoszą odpowiedzialności, w tym w przypadku siły wyższej w rozumieniu ustawy z dnia 23 kwietnia 1964 r. </w:t>
      </w:r>
      <w:r>
        <w:rPr>
          <w:i/>
        </w:rPr>
        <w:t>– Kodeks cywilny</w:t>
      </w:r>
      <w:r>
        <w:t xml:space="preserve"> (t. j. Dz. U. </w:t>
      </w:r>
      <w:r>
        <w:br/>
        <w:t xml:space="preserve">z 2017 r. poz. 459 z </w:t>
      </w:r>
      <w:proofErr w:type="spellStart"/>
      <w:r>
        <w:t>późn</w:t>
      </w:r>
      <w:proofErr w:type="spellEnd"/>
      <w:r>
        <w:t>. zm.), które uniemożliwiają wykonanie umowy.</w:t>
      </w:r>
    </w:p>
    <w:p w:rsidR="00CE5A41" w:rsidRDefault="00CE5A41" w:rsidP="00CE5A41">
      <w:pPr>
        <w:numPr>
          <w:ilvl w:val="0"/>
          <w:numId w:val="8"/>
        </w:numPr>
        <w:tabs>
          <w:tab w:val="left" w:pos="180"/>
        </w:tabs>
        <w:spacing w:line="276" w:lineRule="auto"/>
        <w:ind w:left="284" w:hanging="284"/>
        <w:jc w:val="both"/>
      </w:pPr>
      <w:r>
        <w:t xml:space="preserve">W przypadku rozwiązania umowy w trybie określonym w ust. 1 skutki finansowe </w:t>
      </w:r>
      <w:r>
        <w:br/>
        <w:t>i obowiązek zwrotu środków finansowych Strony określą w protokole.</w:t>
      </w:r>
    </w:p>
    <w:p w:rsidR="00CE5A41" w:rsidRDefault="00CE5A41" w:rsidP="00CE5A41">
      <w:pPr>
        <w:tabs>
          <w:tab w:val="left" w:pos="180"/>
        </w:tabs>
        <w:spacing w:line="276" w:lineRule="auto"/>
        <w:jc w:val="both"/>
      </w:pPr>
    </w:p>
    <w:p w:rsidR="00CE5A41" w:rsidRDefault="00CE5A41" w:rsidP="00CE5A41">
      <w:pPr>
        <w:spacing w:line="276" w:lineRule="auto"/>
        <w:jc w:val="center"/>
        <w:rPr>
          <w:b/>
        </w:rPr>
      </w:pPr>
      <w:r>
        <w:rPr>
          <w:b/>
        </w:rPr>
        <w:t>§ 12</w:t>
      </w:r>
    </w:p>
    <w:p w:rsidR="00CE5A41" w:rsidRDefault="00CE5A41" w:rsidP="00CE5A41">
      <w:pPr>
        <w:spacing w:line="276" w:lineRule="auto"/>
        <w:jc w:val="center"/>
      </w:pPr>
      <w:r>
        <w:rPr>
          <w:b/>
        </w:rPr>
        <w:t>Odstąpienie od umowy przez Zleceniobiorcę</w:t>
      </w:r>
      <w:r>
        <w:t xml:space="preserve"> </w:t>
      </w:r>
    </w:p>
    <w:p w:rsidR="00CE5A41" w:rsidRDefault="00CE5A41" w:rsidP="00CE5A41">
      <w:pPr>
        <w:numPr>
          <w:ilvl w:val="0"/>
          <w:numId w:val="9"/>
        </w:numPr>
        <w:spacing w:line="276" w:lineRule="auto"/>
        <w:ind w:left="284" w:hanging="284"/>
        <w:jc w:val="both"/>
      </w:pPr>
      <w:r>
        <w:t xml:space="preserve">W przypadku uprawdopodobnienia wystąpienia okoliczności uniemożliwiających wykonanie niniejszej umowy Zleceniobiorca może odstąpić od umowy, składając stosowne oświadczenie na piśmie nie później niż do dnia przekazania dotacji, </w:t>
      </w:r>
      <w:r>
        <w:br/>
        <w:t xml:space="preserve">z zastrzeżeniem ust. 2. </w:t>
      </w:r>
    </w:p>
    <w:p w:rsidR="00CE5A41" w:rsidRDefault="00CE5A41" w:rsidP="00CE5A41">
      <w:pPr>
        <w:numPr>
          <w:ilvl w:val="0"/>
          <w:numId w:val="9"/>
        </w:numPr>
        <w:spacing w:line="276" w:lineRule="auto"/>
        <w:ind w:left="284" w:hanging="284"/>
        <w:jc w:val="both"/>
      </w:pPr>
      <w:r>
        <w:t>Zleceniobiorca może odstąpić od umowy, nie później jednak niż do dnia przekazania dotacji, jeżeli Zleceniodawca nie przekaże dotacji w terminie określonym w umowie.</w:t>
      </w:r>
    </w:p>
    <w:p w:rsidR="00CE5A41" w:rsidRDefault="00CE5A41" w:rsidP="00CE5A41">
      <w:pPr>
        <w:tabs>
          <w:tab w:val="left" w:pos="284"/>
        </w:tabs>
        <w:spacing w:line="276" w:lineRule="auto"/>
        <w:jc w:val="both"/>
      </w:pPr>
    </w:p>
    <w:p w:rsidR="00CE5A41" w:rsidRDefault="00CE5A41" w:rsidP="00CE5A41">
      <w:pPr>
        <w:spacing w:line="276" w:lineRule="auto"/>
        <w:jc w:val="center"/>
        <w:rPr>
          <w:b/>
        </w:rPr>
      </w:pPr>
      <w:r>
        <w:rPr>
          <w:b/>
        </w:rPr>
        <w:t>§ 13</w:t>
      </w:r>
    </w:p>
    <w:p w:rsidR="00CE5A41" w:rsidRDefault="00CE5A41" w:rsidP="00CE5A41">
      <w:pPr>
        <w:spacing w:line="276" w:lineRule="auto"/>
        <w:jc w:val="center"/>
        <w:rPr>
          <w:b/>
        </w:rPr>
      </w:pPr>
      <w:r>
        <w:rPr>
          <w:b/>
        </w:rPr>
        <w:t>Rozwiązanie umowy przez Zleceniodawcę</w:t>
      </w:r>
    </w:p>
    <w:p w:rsidR="00CE5A41" w:rsidRDefault="00CE5A41" w:rsidP="00CE5A41">
      <w:pPr>
        <w:spacing w:line="276" w:lineRule="auto"/>
        <w:ind w:left="284" w:hanging="284"/>
        <w:jc w:val="both"/>
        <w:rPr>
          <w:b/>
        </w:rPr>
      </w:pPr>
      <w:r>
        <w:t>1.</w:t>
      </w:r>
      <w:r>
        <w:rPr>
          <w:b/>
        </w:rPr>
        <w:t xml:space="preserve"> </w:t>
      </w:r>
      <w:r>
        <w:t>Umowa może być rozwiązana przez Zleceniodawcę ze skutkiem natychmiastowym w przypadku:</w:t>
      </w:r>
    </w:p>
    <w:p w:rsidR="00CE5A41" w:rsidRDefault="00CE5A41" w:rsidP="00CE5A41">
      <w:pPr>
        <w:spacing w:line="276" w:lineRule="auto"/>
        <w:ind w:left="567" w:hanging="295"/>
        <w:jc w:val="both"/>
      </w:pPr>
      <w:r>
        <w:t>1)</w:t>
      </w:r>
      <w:r>
        <w:tab/>
        <w:t>wykorzystywania udzielonej dotacji niezgodnie z przeznaczeniem lub pobrania w nadmiernej wysokości lub nienależnie, tj. bez podstawy prawnej;</w:t>
      </w:r>
    </w:p>
    <w:p w:rsidR="00CE5A41" w:rsidRDefault="00CE5A41" w:rsidP="00CE5A41">
      <w:pPr>
        <w:spacing w:line="276" w:lineRule="auto"/>
        <w:ind w:left="567" w:hanging="295"/>
        <w:jc w:val="both"/>
      </w:pPr>
      <w:r>
        <w:lastRenderedPageBreak/>
        <w:t>2)</w:t>
      </w:r>
      <w:r>
        <w:tab/>
        <w:t xml:space="preserve">nieterminowego oraz nienależytego wykonywania umowy, w szczególności zmniejszenia zakresu rzeczowego realizowanego zadania publicznego; </w:t>
      </w:r>
    </w:p>
    <w:p w:rsidR="00CE5A41" w:rsidRDefault="00CE5A41" w:rsidP="00CE5A41">
      <w:pPr>
        <w:spacing w:line="276" w:lineRule="auto"/>
        <w:ind w:left="567" w:hanging="295"/>
        <w:jc w:val="both"/>
      </w:pPr>
      <w:r>
        <w:t>3)</w:t>
      </w:r>
      <w:r>
        <w:tab/>
        <w:t>przekazania przez Zleceniobiorcę części lub całości dotacji osobie trzeciej w sposób niezgodny z niniejszą umową;</w:t>
      </w:r>
    </w:p>
    <w:p w:rsidR="00CE5A41" w:rsidRDefault="00CE5A41" w:rsidP="00CE5A41">
      <w:pPr>
        <w:spacing w:line="276" w:lineRule="auto"/>
        <w:ind w:left="567" w:hanging="295"/>
        <w:jc w:val="both"/>
      </w:pPr>
      <w:r>
        <w:t>4)</w:t>
      </w:r>
      <w:r>
        <w:tab/>
        <w:t>nieprzedłożenia przez Zleceniobiorcę sprawozdania z wykonania zadania publicznego w terminie określonym i na zasadach określonych w niniejszej umowie;</w:t>
      </w:r>
    </w:p>
    <w:p w:rsidR="00CE5A41" w:rsidRDefault="00CE5A41" w:rsidP="00CE5A41">
      <w:pPr>
        <w:spacing w:line="276" w:lineRule="auto"/>
        <w:ind w:left="567" w:hanging="295"/>
        <w:jc w:val="both"/>
      </w:pPr>
      <w:r>
        <w:t>5)</w:t>
      </w:r>
      <w:r>
        <w:tab/>
        <w:t>odmowy poddania się przez Zleceniobiorcę kontroli albo niedoprowadzenia przez Zleceniobiorcę w terminie określonym przez Zleceniodawcę do usunięcia stwierdzonych nieprawidłowości;</w:t>
      </w:r>
    </w:p>
    <w:p w:rsidR="00CE5A41" w:rsidRDefault="00CE5A41" w:rsidP="00CE5A41">
      <w:pPr>
        <w:spacing w:line="276" w:lineRule="auto"/>
        <w:ind w:left="567" w:hanging="295"/>
        <w:jc w:val="both"/>
      </w:pPr>
      <w:r>
        <w:t>6)</w:t>
      </w:r>
      <w:r>
        <w:tab/>
        <w:t>stwierdzenia, że oferta na realizację zadania publicznego była nieważna lub została złożona przez osoby do tego nieuprawnione.</w:t>
      </w:r>
    </w:p>
    <w:p w:rsidR="00CE5A41" w:rsidRDefault="00CE5A41" w:rsidP="00CE5A41">
      <w:pPr>
        <w:pStyle w:val="Tekstpodstawowywcity"/>
        <w:spacing w:after="0" w:line="276" w:lineRule="auto"/>
        <w:ind w:left="284" w:hanging="284"/>
        <w:jc w:val="both"/>
      </w:pPr>
      <w:r>
        <w:t>2. 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rsidR="00CE5A41" w:rsidRDefault="00CE5A41" w:rsidP="00CE5A41">
      <w:pPr>
        <w:pStyle w:val="Tekstpodstawowywcity"/>
        <w:spacing w:after="0" w:line="276" w:lineRule="auto"/>
        <w:ind w:left="284" w:hanging="284"/>
        <w:jc w:val="both"/>
      </w:pPr>
    </w:p>
    <w:p w:rsidR="00CE5A41" w:rsidRDefault="00CE5A41" w:rsidP="00CE5A41">
      <w:pPr>
        <w:spacing w:line="276" w:lineRule="auto"/>
        <w:jc w:val="center"/>
        <w:rPr>
          <w:b/>
        </w:rPr>
      </w:pPr>
      <w:r>
        <w:rPr>
          <w:b/>
        </w:rPr>
        <w:t>§ 14</w:t>
      </w:r>
    </w:p>
    <w:p w:rsidR="00CE5A41" w:rsidRDefault="00CE5A41" w:rsidP="00CE5A41">
      <w:pPr>
        <w:spacing w:line="276" w:lineRule="auto"/>
        <w:jc w:val="center"/>
        <w:rPr>
          <w:b/>
        </w:rPr>
      </w:pPr>
      <w:r>
        <w:rPr>
          <w:b/>
        </w:rPr>
        <w:t>Zakaz zbywania rzeczy zakupionych za środki pochodzące z dotacji</w:t>
      </w:r>
    </w:p>
    <w:p w:rsidR="00CE5A41" w:rsidRDefault="00CE5A41" w:rsidP="00CE5A41">
      <w:pPr>
        <w:spacing w:line="276" w:lineRule="auto"/>
        <w:ind w:left="284" w:hanging="284"/>
        <w:jc w:val="both"/>
      </w:pPr>
      <w:r>
        <w:t>1. Zleceniobiorca zobowiązuje się do niezbywania związanych z realizacją zadania rzeczy zakupionych na swoją rzecz za środki pochodzące z dotacji przez okres 5 lat od dnia dokonania ich zakupu.</w:t>
      </w:r>
    </w:p>
    <w:p w:rsidR="00CE5A41" w:rsidRDefault="00CE5A41" w:rsidP="00CE5A41">
      <w:pPr>
        <w:spacing w:line="276" w:lineRule="auto"/>
        <w:ind w:left="284" w:hanging="284"/>
        <w:jc w:val="both"/>
        <w:rPr>
          <w:b/>
        </w:rPr>
      </w:pPr>
      <w:r>
        <w:t>2. Z ważnych przyczyn Zleceniodawca może wyrazić zgodę na zbycie rzeczy przed upływem terminu, o którym mowa w ust. 1, pod warunkiem że Zleceniobiorca zobowiąże się przeznaczyć środki pozyskane ze zbycia rzeczy na realizację celów statutowych.</w:t>
      </w:r>
    </w:p>
    <w:p w:rsidR="00CE5A41" w:rsidRDefault="00CE5A41" w:rsidP="00CE5A41">
      <w:pPr>
        <w:spacing w:line="276" w:lineRule="auto"/>
        <w:rPr>
          <w:b/>
        </w:rPr>
      </w:pPr>
    </w:p>
    <w:p w:rsidR="00CE5A41" w:rsidRDefault="00CE5A41" w:rsidP="00CE5A41">
      <w:pPr>
        <w:spacing w:line="276" w:lineRule="auto"/>
        <w:jc w:val="center"/>
        <w:rPr>
          <w:b/>
        </w:rPr>
      </w:pPr>
      <w:r>
        <w:rPr>
          <w:b/>
        </w:rPr>
        <w:t>§ 15</w:t>
      </w:r>
    </w:p>
    <w:p w:rsidR="00CE5A41" w:rsidRDefault="00CE5A41" w:rsidP="00CE5A41">
      <w:pPr>
        <w:spacing w:line="276" w:lineRule="auto"/>
        <w:jc w:val="center"/>
        <w:rPr>
          <w:b/>
        </w:rPr>
      </w:pPr>
      <w:r>
        <w:rPr>
          <w:b/>
        </w:rPr>
        <w:t>Forma pisemna oświadczeń</w:t>
      </w:r>
    </w:p>
    <w:p w:rsidR="00CE5A41" w:rsidRDefault="00CE5A41" w:rsidP="00CE5A41">
      <w:pPr>
        <w:numPr>
          <w:ilvl w:val="0"/>
          <w:numId w:val="10"/>
        </w:numPr>
        <w:tabs>
          <w:tab w:val="left" w:pos="284"/>
        </w:tabs>
        <w:spacing w:line="276" w:lineRule="auto"/>
        <w:ind w:left="284" w:hanging="284"/>
        <w:jc w:val="both"/>
      </w:pPr>
      <w:r>
        <w:t>Wszelkie zmiany, uzupełnienia i oświadczenia składane w związku z niniejszą umową wymagają formy pisemnej pod rygorem nieważności.</w:t>
      </w:r>
    </w:p>
    <w:p w:rsidR="00CE5A41" w:rsidRDefault="00CE5A41" w:rsidP="00CE5A41">
      <w:pPr>
        <w:spacing w:line="276" w:lineRule="auto"/>
        <w:ind w:left="284" w:hanging="284"/>
        <w:jc w:val="both"/>
        <w:rPr>
          <w:b/>
        </w:rPr>
      </w:pPr>
      <w:r>
        <w:t>2. Wszelkie wątpliwości związane z realizacją niniejszej umowy będą wyjaśniane w formie pisemnej lub za pomocą środków komunikacji elektronicznej.</w:t>
      </w:r>
    </w:p>
    <w:p w:rsidR="00CE5A41" w:rsidRDefault="00CE5A41" w:rsidP="00CE5A41">
      <w:pPr>
        <w:tabs>
          <w:tab w:val="num" w:pos="0"/>
        </w:tabs>
        <w:spacing w:line="276" w:lineRule="auto"/>
        <w:rPr>
          <w:b/>
        </w:rPr>
      </w:pPr>
    </w:p>
    <w:p w:rsidR="00CE5A41" w:rsidRDefault="00CE5A41" w:rsidP="00CE5A41">
      <w:pPr>
        <w:tabs>
          <w:tab w:val="num" w:pos="0"/>
        </w:tabs>
        <w:spacing w:line="276" w:lineRule="auto"/>
        <w:jc w:val="center"/>
        <w:rPr>
          <w:b/>
        </w:rPr>
      </w:pPr>
      <w:r>
        <w:rPr>
          <w:b/>
        </w:rPr>
        <w:t>§ 16</w:t>
      </w:r>
    </w:p>
    <w:p w:rsidR="00CE5A41" w:rsidRDefault="00CE5A41" w:rsidP="00CE5A41">
      <w:pPr>
        <w:tabs>
          <w:tab w:val="num" w:pos="142"/>
        </w:tabs>
        <w:spacing w:line="276" w:lineRule="auto"/>
        <w:ind w:left="142"/>
        <w:jc w:val="center"/>
        <w:rPr>
          <w:b/>
        </w:rPr>
      </w:pPr>
      <w:r>
        <w:rPr>
          <w:b/>
        </w:rPr>
        <w:t>Odpowiedzialność wobec osób trzecich</w:t>
      </w:r>
    </w:p>
    <w:p w:rsidR="00CE5A41" w:rsidRDefault="00CE5A41" w:rsidP="00CE5A41">
      <w:pPr>
        <w:pStyle w:val="Tekstpodstawowy2"/>
        <w:spacing w:line="276" w:lineRule="auto"/>
        <w:ind w:left="284" w:hanging="284"/>
        <w:rPr>
          <w:rFonts w:ascii="Times New Roman" w:hAnsi="Times New Roman"/>
        </w:rPr>
      </w:pPr>
      <w:r>
        <w:rPr>
          <w:rFonts w:ascii="Times New Roman" w:hAnsi="Times New Roman"/>
        </w:rPr>
        <w:t xml:space="preserve">1. Zleceniobiorca ponosi wyłączną odpowiedzialność wobec osób trzecich za szkody powstałe w związku z realizacją zadania publicznego. </w:t>
      </w:r>
    </w:p>
    <w:p w:rsidR="00CE5A41" w:rsidRDefault="00CE5A41" w:rsidP="00CE5A41">
      <w:pPr>
        <w:pStyle w:val="NormalnyWeb"/>
        <w:spacing w:after="0" w:line="276" w:lineRule="auto"/>
        <w:ind w:left="284" w:hanging="284"/>
        <w:jc w:val="both"/>
        <w:rPr>
          <w:szCs w:val="24"/>
        </w:rPr>
      </w:pPr>
      <w:r>
        <w:rPr>
          <w:szCs w:val="24"/>
        </w:rPr>
        <w:t xml:space="preserve">2. W zakresie związanym z realizacją zadania publicznego, w tym z gromadzeniem, przetwarzaniem i przekazywaniem danych osobowych, a także wprowadzaniem ich                 do systemów informatycznych, Zleceniobiorca odbiera stosowne oświadczenia o zgodzie na gromadzenie, przetwarzanie i przekazywanie danych osobowych, od osób, których dotyczą te dane, zgodnie z ustawą z dnia 29 sierpnia 1997 r. </w:t>
      </w:r>
      <w:r>
        <w:rPr>
          <w:i/>
          <w:szCs w:val="24"/>
        </w:rPr>
        <w:t>o ochronie danych osobowych</w:t>
      </w:r>
      <w:r>
        <w:rPr>
          <w:szCs w:val="24"/>
        </w:rPr>
        <w:t xml:space="preserve"> (t. j. Dz. U. z 2016 r. poz. 922).  </w:t>
      </w:r>
    </w:p>
    <w:p w:rsidR="00CE5A41" w:rsidRDefault="00CE5A41" w:rsidP="00CE5A41">
      <w:pPr>
        <w:pStyle w:val="NormalnyWeb"/>
        <w:spacing w:after="0" w:line="276" w:lineRule="auto"/>
        <w:ind w:left="284" w:hanging="284"/>
        <w:jc w:val="both"/>
        <w:rPr>
          <w:szCs w:val="24"/>
        </w:rPr>
      </w:pPr>
    </w:p>
    <w:p w:rsidR="00CE5A41" w:rsidRDefault="00CE5A41" w:rsidP="00CE5A41">
      <w:pPr>
        <w:tabs>
          <w:tab w:val="num" w:pos="0"/>
        </w:tabs>
        <w:spacing w:line="276" w:lineRule="auto"/>
        <w:jc w:val="center"/>
      </w:pPr>
      <w:r>
        <w:rPr>
          <w:b/>
        </w:rPr>
        <w:lastRenderedPageBreak/>
        <w:t>§ 17</w:t>
      </w:r>
    </w:p>
    <w:p w:rsidR="00CE5A41" w:rsidRDefault="00CE5A41" w:rsidP="00CE5A41">
      <w:pPr>
        <w:tabs>
          <w:tab w:val="num" w:pos="142"/>
        </w:tabs>
        <w:spacing w:line="276" w:lineRule="auto"/>
        <w:ind w:left="142"/>
        <w:jc w:val="center"/>
        <w:rPr>
          <w:b/>
        </w:rPr>
      </w:pPr>
      <w:r>
        <w:rPr>
          <w:b/>
        </w:rPr>
        <w:t>Postanowienia końcowe</w:t>
      </w:r>
    </w:p>
    <w:p w:rsidR="00CE5A41" w:rsidRDefault="00CE5A41" w:rsidP="00CE5A41">
      <w:pPr>
        <w:pStyle w:val="Tekstpodstawowy2"/>
        <w:spacing w:line="276" w:lineRule="auto"/>
        <w:ind w:left="284" w:hanging="284"/>
        <w:rPr>
          <w:rFonts w:ascii="Times New Roman" w:hAnsi="Times New Roman"/>
        </w:rPr>
      </w:pPr>
      <w:r>
        <w:rPr>
          <w:rFonts w:ascii="Times New Roman" w:hAnsi="Times New Roman"/>
        </w:rPr>
        <w:t xml:space="preserve">1. W odniesieniu do niniejszej umowy mają zastosowanie przepisy prawa powszechnie obowiązującego, w szczególności przepisy ustawy z dnia 24 kwietnia 2003r. </w:t>
      </w:r>
      <w:r>
        <w:rPr>
          <w:rFonts w:ascii="Times New Roman" w:hAnsi="Times New Roman"/>
          <w:i/>
        </w:rPr>
        <w:t>o działalności pożytku publicznego i o wolontariacie</w:t>
      </w:r>
      <w:r>
        <w:rPr>
          <w:rFonts w:ascii="Times New Roman" w:hAnsi="Times New Roman"/>
        </w:rPr>
        <w:t xml:space="preserve">, ustawy z dnia 27 kwietnia 2009r. </w:t>
      </w:r>
      <w:r>
        <w:rPr>
          <w:rFonts w:ascii="Times New Roman" w:hAnsi="Times New Roman"/>
          <w:i/>
        </w:rPr>
        <w:t>o finansach publicznych</w:t>
      </w:r>
      <w:r>
        <w:rPr>
          <w:rFonts w:ascii="Times New Roman" w:hAnsi="Times New Roman"/>
        </w:rPr>
        <w:t xml:space="preserve">, ustawy z dnia 29 września 1994 r. </w:t>
      </w:r>
      <w:r>
        <w:rPr>
          <w:rFonts w:ascii="Times New Roman" w:hAnsi="Times New Roman"/>
          <w:i/>
        </w:rPr>
        <w:t>o rachunkowości</w:t>
      </w:r>
      <w:r>
        <w:rPr>
          <w:rFonts w:ascii="Times New Roman" w:hAnsi="Times New Roman"/>
        </w:rPr>
        <w:t>, ustawy z dnia 29 stycznia 2004r. –</w:t>
      </w:r>
      <w:r>
        <w:rPr>
          <w:rFonts w:ascii="Times New Roman" w:hAnsi="Times New Roman"/>
          <w:i/>
        </w:rPr>
        <w:t>Prawo zamówień publicznych</w:t>
      </w:r>
      <w:r>
        <w:rPr>
          <w:rFonts w:ascii="Times New Roman" w:hAnsi="Times New Roman"/>
        </w:rPr>
        <w:t xml:space="preserve"> (Dz. U. z 2017 r. poz. 1579, z </w:t>
      </w:r>
      <w:proofErr w:type="spellStart"/>
      <w:r>
        <w:rPr>
          <w:rFonts w:ascii="Times New Roman" w:hAnsi="Times New Roman"/>
        </w:rPr>
        <w:t>późn</w:t>
      </w:r>
      <w:proofErr w:type="spellEnd"/>
      <w:r>
        <w:rPr>
          <w:rFonts w:ascii="Times New Roman" w:hAnsi="Times New Roman"/>
        </w:rPr>
        <w:t xml:space="preserve">. zm.) oraz ustawy z dnia 17 grudnia 2004r. </w:t>
      </w:r>
      <w:r>
        <w:rPr>
          <w:rFonts w:ascii="Times New Roman" w:hAnsi="Times New Roman"/>
          <w:i/>
        </w:rPr>
        <w:t>o odpowiedzialności za naruszenie dyscypliny finansów publicznych</w:t>
      </w:r>
      <w:r>
        <w:rPr>
          <w:rFonts w:ascii="Times New Roman" w:hAnsi="Times New Roman"/>
        </w:rPr>
        <w:t xml:space="preserve"> (Dz. U. z 2017 r. poz. 1311 z </w:t>
      </w:r>
      <w:proofErr w:type="spellStart"/>
      <w:r>
        <w:rPr>
          <w:rFonts w:ascii="Times New Roman" w:hAnsi="Times New Roman"/>
        </w:rPr>
        <w:t>późn</w:t>
      </w:r>
      <w:proofErr w:type="spellEnd"/>
      <w:r>
        <w:rPr>
          <w:rFonts w:ascii="Times New Roman" w:hAnsi="Times New Roman"/>
        </w:rPr>
        <w:t>. zm.).</w:t>
      </w:r>
    </w:p>
    <w:p w:rsidR="00CE5A41" w:rsidRDefault="00CE5A41" w:rsidP="00CE5A41">
      <w:pPr>
        <w:pStyle w:val="Tekstpodstawowy2"/>
        <w:spacing w:line="276" w:lineRule="auto"/>
        <w:ind w:left="284" w:hanging="284"/>
        <w:rPr>
          <w:rFonts w:ascii="Times New Roman" w:hAnsi="Times New Roman"/>
        </w:rPr>
      </w:pPr>
      <w:r>
        <w:rPr>
          <w:rFonts w:ascii="Times New Roman" w:hAnsi="Times New Roman"/>
        </w:rPr>
        <w:t>2. W zakresie nieuregulowanym umową stosuje się odpowiednio przepisy ustawy z dnia 23 kwietnia 1964 r. – Kodeks cywilny.</w:t>
      </w:r>
    </w:p>
    <w:p w:rsidR="00CE5A41" w:rsidRDefault="00CE5A41" w:rsidP="00CE5A41">
      <w:pPr>
        <w:pStyle w:val="Tekstpodstawowy2"/>
        <w:spacing w:line="276" w:lineRule="auto"/>
        <w:ind w:left="284" w:hanging="284"/>
        <w:rPr>
          <w:rFonts w:ascii="Times New Roman" w:hAnsi="Times New Roman"/>
        </w:rPr>
      </w:pPr>
    </w:p>
    <w:p w:rsidR="00CE5A41" w:rsidRDefault="00CE5A41" w:rsidP="00CE5A41">
      <w:pPr>
        <w:tabs>
          <w:tab w:val="num" w:pos="142"/>
        </w:tabs>
        <w:spacing w:line="276" w:lineRule="auto"/>
        <w:ind w:left="142"/>
        <w:jc w:val="center"/>
      </w:pPr>
      <w:r>
        <w:rPr>
          <w:b/>
        </w:rPr>
        <w:t>§ 18</w:t>
      </w:r>
    </w:p>
    <w:p w:rsidR="00CE5A41" w:rsidRDefault="00CE5A41" w:rsidP="00CE5A41">
      <w:pPr>
        <w:tabs>
          <w:tab w:val="num" w:pos="0"/>
        </w:tabs>
        <w:spacing w:line="276" w:lineRule="auto"/>
        <w:jc w:val="both"/>
      </w:pPr>
      <w: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rsidR="00CE5A41" w:rsidRDefault="00CE5A41" w:rsidP="00CE5A41">
      <w:pPr>
        <w:tabs>
          <w:tab w:val="num" w:pos="0"/>
        </w:tabs>
        <w:spacing w:line="276" w:lineRule="auto"/>
        <w:jc w:val="both"/>
      </w:pPr>
    </w:p>
    <w:p w:rsidR="00CE5A41" w:rsidRDefault="00CE5A41" w:rsidP="00CE5A41">
      <w:pPr>
        <w:spacing w:line="276" w:lineRule="auto"/>
        <w:jc w:val="center"/>
        <w:rPr>
          <w:b/>
        </w:rPr>
      </w:pPr>
      <w:r>
        <w:rPr>
          <w:b/>
        </w:rPr>
        <w:t>§ 19</w:t>
      </w:r>
    </w:p>
    <w:p w:rsidR="00CE5A41" w:rsidRDefault="00CE5A41" w:rsidP="00CE5A41">
      <w:pPr>
        <w:pStyle w:val="Tekstpodstawowy2"/>
        <w:spacing w:line="276" w:lineRule="auto"/>
        <w:rPr>
          <w:rFonts w:ascii="Times New Roman" w:hAnsi="Times New Roman"/>
        </w:rPr>
      </w:pPr>
      <w:r>
        <w:rPr>
          <w:rFonts w:ascii="Times New Roman" w:hAnsi="Times New Roman"/>
        </w:rPr>
        <w:t>Niniejsza umowa została sporządzona w dwóch jednobrzmiących egzemplarzach, z tego jeden egzemplarz dla Zleceniobiorcy i jeden egzemplarz dla Zleceniodawcy.</w:t>
      </w:r>
    </w:p>
    <w:p w:rsidR="00CE5A41" w:rsidRDefault="00CE5A41" w:rsidP="00CE5A41">
      <w:pPr>
        <w:pStyle w:val="Tekstpodstawowy2"/>
        <w:spacing w:line="276" w:lineRule="auto"/>
        <w:rPr>
          <w:rFonts w:ascii="Times New Roman" w:hAnsi="Times New Roman"/>
        </w:rPr>
      </w:pPr>
    </w:p>
    <w:p w:rsidR="00CE5A41" w:rsidRDefault="00CE5A41" w:rsidP="00CE5A41">
      <w:pPr>
        <w:spacing w:line="276" w:lineRule="auto"/>
        <w:ind w:firstLine="284"/>
        <w:jc w:val="both"/>
      </w:pPr>
    </w:p>
    <w:p w:rsidR="00CE5A41" w:rsidRDefault="00CE5A41" w:rsidP="00CE5A41">
      <w:pPr>
        <w:spacing w:line="276" w:lineRule="auto"/>
        <w:ind w:firstLine="284"/>
        <w:jc w:val="both"/>
      </w:pPr>
      <w:r>
        <w:t xml:space="preserve">Zleceniobiorca: </w:t>
      </w:r>
      <w:r>
        <w:tab/>
      </w:r>
      <w:r>
        <w:tab/>
        <w:t xml:space="preserve">                                          </w:t>
      </w:r>
      <w:r>
        <w:tab/>
      </w:r>
      <w:r>
        <w:tab/>
        <w:t>Zleceniodawca:</w:t>
      </w:r>
    </w:p>
    <w:p w:rsidR="00CE5A41" w:rsidRDefault="00CE5A41" w:rsidP="00CE5A41">
      <w:pPr>
        <w:spacing w:line="276" w:lineRule="auto"/>
        <w:ind w:left="284"/>
      </w:pPr>
    </w:p>
    <w:p w:rsidR="00CE5A41" w:rsidRDefault="00CE5A41" w:rsidP="00CE5A41">
      <w:pPr>
        <w:spacing w:line="276" w:lineRule="auto"/>
        <w:ind w:left="284"/>
      </w:pPr>
      <w:r>
        <w:t xml:space="preserve"> </w:t>
      </w:r>
    </w:p>
    <w:p w:rsidR="00CE5A41" w:rsidRDefault="00CE5A41" w:rsidP="00CE5A41">
      <w:pPr>
        <w:autoSpaceDE w:val="0"/>
        <w:autoSpaceDN w:val="0"/>
        <w:adjustRightInd w:val="0"/>
        <w:spacing w:before="240" w:line="276" w:lineRule="auto"/>
        <w:jc w:val="both"/>
      </w:pPr>
    </w:p>
    <w:p w:rsidR="00CE5A41" w:rsidRDefault="00CE5A41" w:rsidP="00CE5A41">
      <w:pPr>
        <w:autoSpaceDE w:val="0"/>
        <w:autoSpaceDN w:val="0"/>
        <w:adjustRightInd w:val="0"/>
        <w:spacing w:before="240" w:line="276" w:lineRule="auto"/>
        <w:jc w:val="both"/>
        <w:rPr>
          <w:sz w:val="20"/>
          <w:szCs w:val="20"/>
        </w:rPr>
      </w:pPr>
    </w:p>
    <w:p w:rsidR="00CE5A41" w:rsidRDefault="00CE5A41" w:rsidP="00CE5A41">
      <w:pPr>
        <w:autoSpaceDE w:val="0"/>
        <w:autoSpaceDN w:val="0"/>
        <w:adjustRightInd w:val="0"/>
        <w:spacing w:before="240" w:line="276" w:lineRule="auto"/>
        <w:jc w:val="both"/>
        <w:rPr>
          <w:sz w:val="20"/>
          <w:szCs w:val="20"/>
        </w:rPr>
      </w:pPr>
    </w:p>
    <w:p w:rsidR="00CE5A41" w:rsidRDefault="00CE5A41" w:rsidP="00CE5A41">
      <w:pPr>
        <w:autoSpaceDE w:val="0"/>
        <w:autoSpaceDN w:val="0"/>
        <w:adjustRightInd w:val="0"/>
        <w:spacing w:before="240" w:line="276" w:lineRule="auto"/>
        <w:jc w:val="both"/>
        <w:rPr>
          <w:sz w:val="20"/>
          <w:szCs w:val="20"/>
        </w:rPr>
      </w:pPr>
    </w:p>
    <w:p w:rsidR="00CE5A41" w:rsidRDefault="00CE5A41" w:rsidP="00CE5A41">
      <w:pPr>
        <w:autoSpaceDE w:val="0"/>
        <w:autoSpaceDN w:val="0"/>
        <w:adjustRightInd w:val="0"/>
        <w:spacing w:before="240" w:line="276" w:lineRule="auto"/>
        <w:jc w:val="both"/>
        <w:rPr>
          <w:sz w:val="20"/>
          <w:szCs w:val="20"/>
        </w:rPr>
      </w:pPr>
    </w:p>
    <w:p w:rsidR="00A76B8B" w:rsidRDefault="00A76B8B" w:rsidP="00CE5A41">
      <w:pPr>
        <w:autoSpaceDE w:val="0"/>
        <w:autoSpaceDN w:val="0"/>
        <w:adjustRightInd w:val="0"/>
        <w:spacing w:before="240" w:line="276" w:lineRule="auto"/>
        <w:jc w:val="both"/>
        <w:rPr>
          <w:sz w:val="20"/>
          <w:szCs w:val="20"/>
        </w:rPr>
      </w:pPr>
      <w:bookmarkStart w:id="1" w:name="_GoBack"/>
      <w:bookmarkEnd w:id="1"/>
    </w:p>
    <w:p w:rsidR="00CE5A41" w:rsidRDefault="00CE5A41" w:rsidP="00CE5A41">
      <w:pPr>
        <w:autoSpaceDE w:val="0"/>
        <w:autoSpaceDN w:val="0"/>
        <w:adjustRightInd w:val="0"/>
        <w:spacing w:before="240" w:line="276" w:lineRule="auto"/>
        <w:jc w:val="both"/>
        <w:rPr>
          <w:sz w:val="20"/>
          <w:szCs w:val="20"/>
        </w:rPr>
      </w:pPr>
      <w:r>
        <w:rPr>
          <w:sz w:val="20"/>
          <w:szCs w:val="20"/>
        </w:rPr>
        <w:t>ZAŁĄCZNIKI:</w:t>
      </w:r>
    </w:p>
    <w:p w:rsidR="00CE5A41" w:rsidRDefault="00CE5A41" w:rsidP="00CE5A41">
      <w:pPr>
        <w:spacing w:line="276" w:lineRule="auto"/>
        <w:jc w:val="both"/>
        <w:rPr>
          <w:sz w:val="20"/>
          <w:szCs w:val="20"/>
        </w:rPr>
      </w:pPr>
      <w:r>
        <w:rPr>
          <w:sz w:val="20"/>
          <w:szCs w:val="20"/>
        </w:rPr>
        <w:t>1. Oferta realizacji zadania publicznego.</w:t>
      </w:r>
    </w:p>
    <w:p w:rsidR="00CE5A41" w:rsidRDefault="00CE5A41" w:rsidP="00CE5A41">
      <w:pPr>
        <w:spacing w:line="276" w:lineRule="auto"/>
        <w:ind w:left="284" w:hanging="284"/>
        <w:jc w:val="both"/>
        <w:rPr>
          <w:sz w:val="20"/>
          <w:szCs w:val="20"/>
        </w:rPr>
      </w:pPr>
      <w:r>
        <w:rPr>
          <w:sz w:val="20"/>
          <w:szCs w:val="20"/>
        </w:rPr>
        <w:t>2. Kopia aktualnego wyciągu z właściwego rejestru lub ewidencji* / pobrany samodzielnie wydruk komputerowy aktualnych informacji o podmiocie wpisanym do Krajowego Rejestru Sądowego*.</w:t>
      </w:r>
    </w:p>
    <w:p w:rsidR="00CE5A41" w:rsidRDefault="00CE5A41" w:rsidP="00CE5A41">
      <w:pPr>
        <w:tabs>
          <w:tab w:val="left" w:pos="0"/>
        </w:tabs>
        <w:ind w:right="-1274"/>
        <w:rPr>
          <w:rFonts w:eastAsia="Arial"/>
        </w:rPr>
      </w:pPr>
    </w:p>
    <w:p w:rsidR="00CE5A41" w:rsidRDefault="00CE5A41" w:rsidP="00CE5A41">
      <w:pPr>
        <w:tabs>
          <w:tab w:val="left" w:pos="0"/>
        </w:tabs>
        <w:ind w:right="-1274"/>
        <w:rPr>
          <w:rFonts w:eastAsia="Arial"/>
        </w:rPr>
      </w:pPr>
    </w:p>
    <w:p w:rsidR="00CE5A41" w:rsidRPr="00CE5A41" w:rsidRDefault="00CE5A41" w:rsidP="00CE5A41">
      <w:pPr>
        <w:tabs>
          <w:tab w:val="left" w:pos="0"/>
        </w:tabs>
        <w:ind w:right="-1274"/>
        <w:rPr>
          <w:rFonts w:eastAsia="Arial"/>
          <w:sz w:val="16"/>
          <w:szCs w:val="16"/>
        </w:rPr>
      </w:pPr>
      <w:r w:rsidRPr="00CE5A41">
        <w:rPr>
          <w:rFonts w:eastAsia="Arial"/>
          <w:sz w:val="16"/>
          <w:szCs w:val="16"/>
        </w:rPr>
        <w:t xml:space="preserve">POUCZENIE </w:t>
      </w:r>
    </w:p>
    <w:p w:rsidR="00AA4E47" w:rsidRPr="00CE5A41" w:rsidRDefault="00CE5A41" w:rsidP="00CE5A41">
      <w:pPr>
        <w:tabs>
          <w:tab w:val="left" w:pos="0"/>
        </w:tabs>
        <w:autoSpaceDE w:val="0"/>
        <w:autoSpaceDN w:val="0"/>
        <w:adjustRightInd w:val="0"/>
        <w:spacing w:after="120"/>
        <w:jc w:val="both"/>
        <w:rPr>
          <w:sz w:val="16"/>
          <w:szCs w:val="16"/>
        </w:rPr>
      </w:pPr>
      <w:r w:rsidRPr="00CE5A41">
        <w:rPr>
          <w:rFonts w:eastAsia="Arial"/>
          <w:bCs/>
          <w:sz w:val="16"/>
          <w:szCs w:val="16"/>
        </w:rPr>
        <w:t>Zaznaczenie „*”, np.: „</w:t>
      </w:r>
      <w:r w:rsidRPr="00CE5A41">
        <w:rPr>
          <w:sz w:val="16"/>
          <w:szCs w:val="16"/>
        </w:rPr>
        <w:t>rejestrze* / ewidencji</w:t>
      </w:r>
      <w:r w:rsidRPr="00CE5A41">
        <w:rPr>
          <w:rFonts w:eastAsia="Arial"/>
          <w:bCs/>
          <w:sz w:val="16"/>
          <w:szCs w:val="16"/>
        </w:rPr>
        <w:t>*”, oznacza, że należy skreślić niewłaściwą odpowiedź i pozostawić prawidłową. Przykład:  „</w:t>
      </w:r>
      <w:r w:rsidRPr="00CE5A41">
        <w:rPr>
          <w:sz w:val="16"/>
          <w:szCs w:val="16"/>
        </w:rPr>
        <w:t xml:space="preserve">rejestrze* / </w:t>
      </w:r>
      <w:r w:rsidRPr="00CE5A41">
        <w:rPr>
          <w:strike/>
          <w:sz w:val="16"/>
          <w:szCs w:val="16"/>
        </w:rPr>
        <w:t>ewidencji</w:t>
      </w:r>
      <w:r w:rsidRPr="00CE5A41">
        <w:rPr>
          <w:rFonts w:eastAsia="Arial"/>
          <w:bCs/>
          <w:strike/>
          <w:sz w:val="16"/>
          <w:szCs w:val="16"/>
        </w:rPr>
        <w:t xml:space="preserve"> </w:t>
      </w:r>
      <w:r w:rsidRPr="00CE5A41">
        <w:rPr>
          <w:rFonts w:eastAsia="Arial"/>
          <w:bCs/>
          <w:sz w:val="16"/>
          <w:szCs w:val="16"/>
        </w:rPr>
        <w:t>*”.</w:t>
      </w:r>
    </w:p>
    <w:sectPr w:rsidR="00AA4E47" w:rsidRPr="00CE5A4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57FC" w:rsidRDefault="00DD57FC" w:rsidP="0023177A">
      <w:r>
        <w:separator/>
      </w:r>
    </w:p>
  </w:endnote>
  <w:endnote w:type="continuationSeparator" w:id="0">
    <w:p w:rsidR="00DD57FC" w:rsidRDefault="00DD57FC" w:rsidP="00231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UniversPro-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1437941"/>
      <w:docPartObj>
        <w:docPartGallery w:val="Page Numbers (Bottom of Page)"/>
        <w:docPartUnique/>
      </w:docPartObj>
    </w:sdtPr>
    <w:sdtEndPr/>
    <w:sdtContent>
      <w:sdt>
        <w:sdtPr>
          <w:id w:val="-1769616900"/>
          <w:docPartObj>
            <w:docPartGallery w:val="Page Numbers (Top of Page)"/>
            <w:docPartUnique/>
          </w:docPartObj>
        </w:sdtPr>
        <w:sdtEndPr/>
        <w:sdtContent>
          <w:p w:rsidR="0023177A" w:rsidRDefault="0023177A">
            <w:pPr>
              <w:pStyle w:val="Stopka"/>
              <w:jc w:val="right"/>
            </w:pPr>
            <w:r w:rsidRPr="000F477E">
              <w:rPr>
                <w:b/>
                <w:sz w:val="16"/>
                <w:szCs w:val="16"/>
              </w:rPr>
              <w:t xml:space="preserve">Strona </w:t>
            </w:r>
            <w:r w:rsidRPr="000F477E">
              <w:rPr>
                <w:b/>
                <w:bCs/>
                <w:sz w:val="16"/>
                <w:szCs w:val="16"/>
              </w:rPr>
              <w:fldChar w:fldCharType="begin"/>
            </w:r>
            <w:r w:rsidRPr="000F477E">
              <w:rPr>
                <w:b/>
                <w:bCs/>
                <w:sz w:val="16"/>
                <w:szCs w:val="16"/>
              </w:rPr>
              <w:instrText>PAGE</w:instrText>
            </w:r>
            <w:r w:rsidRPr="000F477E">
              <w:rPr>
                <w:b/>
                <w:bCs/>
                <w:sz w:val="16"/>
                <w:szCs w:val="16"/>
              </w:rPr>
              <w:fldChar w:fldCharType="separate"/>
            </w:r>
            <w:r w:rsidRPr="000F477E">
              <w:rPr>
                <w:b/>
                <w:bCs/>
                <w:sz w:val="16"/>
                <w:szCs w:val="16"/>
              </w:rPr>
              <w:t>2</w:t>
            </w:r>
            <w:r w:rsidRPr="000F477E">
              <w:rPr>
                <w:b/>
                <w:bCs/>
                <w:sz w:val="16"/>
                <w:szCs w:val="16"/>
              </w:rPr>
              <w:fldChar w:fldCharType="end"/>
            </w:r>
            <w:r w:rsidRPr="000F477E">
              <w:rPr>
                <w:b/>
                <w:sz w:val="16"/>
                <w:szCs w:val="16"/>
              </w:rPr>
              <w:t xml:space="preserve"> z </w:t>
            </w:r>
            <w:r w:rsidRPr="000F477E">
              <w:rPr>
                <w:b/>
                <w:bCs/>
                <w:sz w:val="16"/>
                <w:szCs w:val="16"/>
              </w:rPr>
              <w:fldChar w:fldCharType="begin"/>
            </w:r>
            <w:r w:rsidRPr="000F477E">
              <w:rPr>
                <w:b/>
                <w:bCs/>
                <w:sz w:val="16"/>
                <w:szCs w:val="16"/>
              </w:rPr>
              <w:instrText>NUMPAGES</w:instrText>
            </w:r>
            <w:r w:rsidRPr="000F477E">
              <w:rPr>
                <w:b/>
                <w:bCs/>
                <w:sz w:val="16"/>
                <w:szCs w:val="16"/>
              </w:rPr>
              <w:fldChar w:fldCharType="separate"/>
            </w:r>
            <w:r w:rsidRPr="000F477E">
              <w:rPr>
                <w:b/>
                <w:bCs/>
                <w:sz w:val="16"/>
                <w:szCs w:val="16"/>
              </w:rPr>
              <w:t>2</w:t>
            </w:r>
            <w:r w:rsidRPr="000F477E">
              <w:rPr>
                <w:b/>
                <w:bCs/>
                <w:sz w:val="16"/>
                <w:szCs w:val="16"/>
              </w:rPr>
              <w:fldChar w:fldCharType="end"/>
            </w:r>
          </w:p>
        </w:sdtContent>
      </w:sdt>
    </w:sdtContent>
  </w:sdt>
  <w:p w:rsidR="0023177A" w:rsidRDefault="0023177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57FC" w:rsidRDefault="00DD57FC" w:rsidP="0023177A">
      <w:r>
        <w:separator/>
      </w:r>
    </w:p>
  </w:footnote>
  <w:footnote w:type="continuationSeparator" w:id="0">
    <w:p w:rsidR="00DD57FC" w:rsidRDefault="00DD57FC" w:rsidP="002317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80923"/>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15:restartNumberingAfterBreak="0">
    <w:nsid w:val="08D50168"/>
    <w:multiLevelType w:val="hybridMultilevel"/>
    <w:tmpl w:val="3ADA4B98"/>
    <w:lvl w:ilvl="0" w:tplc="FD703EFE">
      <w:start w:val="1"/>
      <w:numFmt w:val="decimal"/>
      <w:lvlText w:val="%1."/>
      <w:lvlJc w:val="right"/>
      <w:pPr>
        <w:tabs>
          <w:tab w:val="num" w:pos="3960"/>
        </w:tabs>
        <w:ind w:left="39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 w15:restartNumberingAfterBreak="0">
    <w:nsid w:val="1C74374B"/>
    <w:multiLevelType w:val="hybridMultilevel"/>
    <w:tmpl w:val="5F640522"/>
    <w:lvl w:ilvl="0" w:tplc="48961886">
      <w:start w:val="1"/>
      <w:numFmt w:val="decimal"/>
      <w:lvlText w:val="%1)"/>
      <w:lvlJc w:val="left"/>
      <w:pPr>
        <w:ind w:left="783" w:hanging="360"/>
      </w:pPr>
      <w:rPr>
        <w:b w:val="0"/>
      </w:rPr>
    </w:lvl>
    <w:lvl w:ilvl="1" w:tplc="04150019">
      <w:start w:val="1"/>
      <w:numFmt w:val="lowerLetter"/>
      <w:lvlText w:val="%2."/>
      <w:lvlJc w:val="left"/>
      <w:pPr>
        <w:ind w:left="1503" w:hanging="360"/>
      </w:pPr>
    </w:lvl>
    <w:lvl w:ilvl="2" w:tplc="0415001B">
      <w:start w:val="1"/>
      <w:numFmt w:val="lowerRoman"/>
      <w:lvlText w:val="%3."/>
      <w:lvlJc w:val="right"/>
      <w:pPr>
        <w:ind w:left="2223" w:hanging="180"/>
      </w:pPr>
    </w:lvl>
    <w:lvl w:ilvl="3" w:tplc="0415000F">
      <w:start w:val="1"/>
      <w:numFmt w:val="decimal"/>
      <w:lvlText w:val="%4."/>
      <w:lvlJc w:val="left"/>
      <w:pPr>
        <w:ind w:left="2943" w:hanging="360"/>
      </w:pPr>
    </w:lvl>
    <w:lvl w:ilvl="4" w:tplc="04150019">
      <w:start w:val="1"/>
      <w:numFmt w:val="lowerLetter"/>
      <w:lvlText w:val="%5."/>
      <w:lvlJc w:val="left"/>
      <w:pPr>
        <w:ind w:left="3663" w:hanging="360"/>
      </w:pPr>
    </w:lvl>
    <w:lvl w:ilvl="5" w:tplc="0415001B">
      <w:start w:val="1"/>
      <w:numFmt w:val="lowerRoman"/>
      <w:lvlText w:val="%6."/>
      <w:lvlJc w:val="right"/>
      <w:pPr>
        <w:ind w:left="4383" w:hanging="180"/>
      </w:pPr>
    </w:lvl>
    <w:lvl w:ilvl="6" w:tplc="0415000F">
      <w:start w:val="1"/>
      <w:numFmt w:val="decimal"/>
      <w:lvlText w:val="%7."/>
      <w:lvlJc w:val="left"/>
      <w:pPr>
        <w:ind w:left="5103" w:hanging="360"/>
      </w:pPr>
    </w:lvl>
    <w:lvl w:ilvl="7" w:tplc="04150019">
      <w:start w:val="1"/>
      <w:numFmt w:val="lowerLetter"/>
      <w:lvlText w:val="%8."/>
      <w:lvlJc w:val="left"/>
      <w:pPr>
        <w:ind w:left="5823" w:hanging="360"/>
      </w:pPr>
    </w:lvl>
    <w:lvl w:ilvl="8" w:tplc="0415001B">
      <w:start w:val="1"/>
      <w:numFmt w:val="lowerRoman"/>
      <w:lvlText w:val="%9."/>
      <w:lvlJc w:val="right"/>
      <w:pPr>
        <w:ind w:left="6543" w:hanging="180"/>
      </w:pPr>
    </w:lvl>
  </w:abstractNum>
  <w:abstractNum w:abstractNumId="3" w15:restartNumberingAfterBreak="0">
    <w:nsid w:val="2E9A0725"/>
    <w:multiLevelType w:val="hybridMultilevel"/>
    <w:tmpl w:val="B4F2250A"/>
    <w:lvl w:ilvl="0" w:tplc="3828A55E">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3403080D"/>
    <w:multiLevelType w:val="hybridMultilevel"/>
    <w:tmpl w:val="04F81232"/>
    <w:lvl w:ilvl="0" w:tplc="5C2A222C">
      <w:start w:val="2"/>
      <w:numFmt w:val="decimal"/>
      <w:lvlText w:val="%1."/>
      <w:lvlJc w:val="left"/>
      <w:pPr>
        <w:tabs>
          <w:tab w:val="num" w:pos="3960"/>
        </w:tabs>
        <w:ind w:left="39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40164CDA"/>
    <w:multiLevelType w:val="hybridMultilevel"/>
    <w:tmpl w:val="4A9CBB5A"/>
    <w:lvl w:ilvl="0" w:tplc="438CB8E8">
      <w:start w:val="1"/>
      <w:numFmt w:val="decimal"/>
      <w:lvlText w:val="%1."/>
      <w:lvlJc w:val="left"/>
      <w:pPr>
        <w:tabs>
          <w:tab w:val="num" w:pos="644"/>
        </w:tabs>
        <w:ind w:left="644" w:hanging="360"/>
      </w:pPr>
      <w:rPr>
        <w:rFonts w:ascii="Times New Roman" w:hAnsi="Times New Roman" w:cs="Times New Roman" w:hint="default"/>
      </w:rPr>
    </w:lvl>
    <w:lvl w:ilvl="1" w:tplc="04150019">
      <w:start w:val="1"/>
      <w:numFmt w:val="lowerLetter"/>
      <w:lvlText w:val="%2."/>
      <w:lvlJc w:val="left"/>
      <w:pPr>
        <w:tabs>
          <w:tab w:val="num" w:pos="1582"/>
        </w:tabs>
        <w:ind w:left="1582" w:hanging="360"/>
      </w:pPr>
    </w:lvl>
    <w:lvl w:ilvl="2" w:tplc="0415001B">
      <w:start w:val="1"/>
      <w:numFmt w:val="lowerRoman"/>
      <w:lvlText w:val="%3."/>
      <w:lvlJc w:val="right"/>
      <w:pPr>
        <w:tabs>
          <w:tab w:val="num" w:pos="2302"/>
        </w:tabs>
        <w:ind w:left="2302" w:hanging="180"/>
      </w:pPr>
    </w:lvl>
    <w:lvl w:ilvl="3" w:tplc="0415000F">
      <w:start w:val="1"/>
      <w:numFmt w:val="decimal"/>
      <w:lvlText w:val="%4."/>
      <w:lvlJc w:val="left"/>
      <w:pPr>
        <w:tabs>
          <w:tab w:val="num" w:pos="3022"/>
        </w:tabs>
        <w:ind w:left="3022" w:hanging="360"/>
      </w:pPr>
    </w:lvl>
    <w:lvl w:ilvl="4" w:tplc="04150019">
      <w:start w:val="1"/>
      <w:numFmt w:val="lowerLetter"/>
      <w:lvlText w:val="%5."/>
      <w:lvlJc w:val="left"/>
      <w:pPr>
        <w:tabs>
          <w:tab w:val="num" w:pos="3742"/>
        </w:tabs>
        <w:ind w:left="3742" w:hanging="360"/>
      </w:pPr>
    </w:lvl>
    <w:lvl w:ilvl="5" w:tplc="0415001B">
      <w:start w:val="1"/>
      <w:numFmt w:val="lowerRoman"/>
      <w:lvlText w:val="%6."/>
      <w:lvlJc w:val="right"/>
      <w:pPr>
        <w:tabs>
          <w:tab w:val="num" w:pos="4462"/>
        </w:tabs>
        <w:ind w:left="4462" w:hanging="180"/>
      </w:pPr>
    </w:lvl>
    <w:lvl w:ilvl="6" w:tplc="0415000F">
      <w:start w:val="1"/>
      <w:numFmt w:val="decimal"/>
      <w:lvlText w:val="%7."/>
      <w:lvlJc w:val="left"/>
      <w:pPr>
        <w:tabs>
          <w:tab w:val="num" w:pos="5182"/>
        </w:tabs>
        <w:ind w:left="5182" w:hanging="360"/>
      </w:pPr>
    </w:lvl>
    <w:lvl w:ilvl="7" w:tplc="04150019">
      <w:start w:val="1"/>
      <w:numFmt w:val="lowerLetter"/>
      <w:lvlText w:val="%8."/>
      <w:lvlJc w:val="left"/>
      <w:pPr>
        <w:tabs>
          <w:tab w:val="num" w:pos="5902"/>
        </w:tabs>
        <w:ind w:left="5902" w:hanging="360"/>
      </w:pPr>
    </w:lvl>
    <w:lvl w:ilvl="8" w:tplc="0415001B">
      <w:start w:val="1"/>
      <w:numFmt w:val="lowerRoman"/>
      <w:lvlText w:val="%9."/>
      <w:lvlJc w:val="right"/>
      <w:pPr>
        <w:tabs>
          <w:tab w:val="num" w:pos="6622"/>
        </w:tabs>
        <w:ind w:left="6622" w:hanging="180"/>
      </w:pPr>
    </w:lvl>
  </w:abstractNum>
  <w:abstractNum w:abstractNumId="6" w15:restartNumberingAfterBreak="0">
    <w:nsid w:val="475D0BCE"/>
    <w:multiLevelType w:val="hybridMultilevel"/>
    <w:tmpl w:val="1368C1B2"/>
    <w:lvl w:ilvl="0" w:tplc="85F6D684">
      <w:start w:val="1"/>
      <w:numFmt w:val="lowerLetter"/>
      <w:lvlText w:val="%1)"/>
      <w:lvlJc w:val="left"/>
      <w:pPr>
        <w:ind w:left="1286" w:hanging="435"/>
      </w:p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start w:val="1"/>
      <w:numFmt w:val="decimal"/>
      <w:lvlText w:val="%4."/>
      <w:lvlJc w:val="left"/>
      <w:pPr>
        <w:ind w:left="3371" w:hanging="360"/>
      </w:pPr>
    </w:lvl>
    <w:lvl w:ilvl="4" w:tplc="04150019">
      <w:start w:val="1"/>
      <w:numFmt w:val="lowerLetter"/>
      <w:lvlText w:val="%5."/>
      <w:lvlJc w:val="left"/>
      <w:pPr>
        <w:ind w:left="4091" w:hanging="360"/>
      </w:pPr>
    </w:lvl>
    <w:lvl w:ilvl="5" w:tplc="0415001B">
      <w:start w:val="1"/>
      <w:numFmt w:val="lowerRoman"/>
      <w:lvlText w:val="%6."/>
      <w:lvlJc w:val="right"/>
      <w:pPr>
        <w:ind w:left="4811" w:hanging="180"/>
      </w:pPr>
    </w:lvl>
    <w:lvl w:ilvl="6" w:tplc="0415000F">
      <w:start w:val="1"/>
      <w:numFmt w:val="decimal"/>
      <w:lvlText w:val="%7."/>
      <w:lvlJc w:val="left"/>
      <w:pPr>
        <w:ind w:left="5531" w:hanging="360"/>
      </w:pPr>
    </w:lvl>
    <w:lvl w:ilvl="7" w:tplc="04150019">
      <w:start w:val="1"/>
      <w:numFmt w:val="lowerLetter"/>
      <w:lvlText w:val="%8."/>
      <w:lvlJc w:val="left"/>
      <w:pPr>
        <w:ind w:left="6251" w:hanging="360"/>
      </w:pPr>
    </w:lvl>
    <w:lvl w:ilvl="8" w:tplc="0415001B">
      <w:start w:val="1"/>
      <w:numFmt w:val="lowerRoman"/>
      <w:lvlText w:val="%9."/>
      <w:lvlJc w:val="right"/>
      <w:pPr>
        <w:ind w:left="6971" w:hanging="180"/>
      </w:pPr>
    </w:lvl>
  </w:abstractNum>
  <w:abstractNum w:abstractNumId="7" w15:restartNumberingAfterBreak="0">
    <w:nsid w:val="638F3BAA"/>
    <w:multiLevelType w:val="hybridMultilevel"/>
    <w:tmpl w:val="77D6CC5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74843745"/>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 w15:restartNumberingAfterBreak="0">
    <w:nsid w:val="7E1411D0"/>
    <w:multiLevelType w:val="hybridMultilevel"/>
    <w:tmpl w:val="2C729B7C"/>
    <w:lvl w:ilvl="0" w:tplc="F7E4AA50">
      <w:start w:val="1"/>
      <w:numFmt w:val="bullet"/>
      <w:lvlText w:val=""/>
      <w:lvlJc w:val="left"/>
      <w:pPr>
        <w:ind w:left="1429" w:hanging="360"/>
      </w:pPr>
      <w:rPr>
        <w:rFonts w:ascii="Symbol" w:hAnsi="Symbol" w:hint="default"/>
        <w:b w:val="0"/>
        <w:sz w:val="20"/>
        <w:szCs w:val="24"/>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9"/>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lvlOverride w:ilvl="2"/>
    <w:lvlOverride w:ilvl="3"/>
    <w:lvlOverride w:ilvl="4"/>
    <w:lvlOverride w:ilvl="5"/>
    <w:lvlOverride w:ilvl="6"/>
    <w:lvlOverride w:ilvl="7"/>
    <w:lvlOverride w:ilvl="8"/>
  </w:num>
  <w:num w:numId="12">
    <w:abstractNumId w:val="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E47"/>
    <w:rsid w:val="000B53E6"/>
    <w:rsid w:val="000F477E"/>
    <w:rsid w:val="0023177A"/>
    <w:rsid w:val="002A0C9F"/>
    <w:rsid w:val="00395DA5"/>
    <w:rsid w:val="003A22A0"/>
    <w:rsid w:val="003D5677"/>
    <w:rsid w:val="003E5738"/>
    <w:rsid w:val="005C758C"/>
    <w:rsid w:val="007F434F"/>
    <w:rsid w:val="009446EC"/>
    <w:rsid w:val="00A724AC"/>
    <w:rsid w:val="00A76B8B"/>
    <w:rsid w:val="00AA4E47"/>
    <w:rsid w:val="00BC39EC"/>
    <w:rsid w:val="00BD2371"/>
    <w:rsid w:val="00BF0958"/>
    <w:rsid w:val="00C217D8"/>
    <w:rsid w:val="00CC525C"/>
    <w:rsid w:val="00CE5A41"/>
    <w:rsid w:val="00DD57FC"/>
    <w:rsid w:val="00F571A2"/>
    <w:rsid w:val="00FE7C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FE02B"/>
  <w15:chartTrackingRefBased/>
  <w15:docId w15:val="{AEECFF9B-DAC3-4EEC-B59F-B68E0707A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A4E47"/>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AA4E47"/>
    <w:pPr>
      <w:keepNext/>
      <w:spacing w:before="240"/>
      <w:jc w:val="right"/>
      <w:outlineLvl w:val="0"/>
    </w:pPr>
    <w:rPr>
      <w:b/>
      <w:bCs/>
    </w:rPr>
  </w:style>
  <w:style w:type="paragraph" w:styleId="Nagwek4">
    <w:name w:val="heading 4"/>
    <w:basedOn w:val="Normalny"/>
    <w:next w:val="Normalny"/>
    <w:link w:val="Nagwek4Znak"/>
    <w:semiHidden/>
    <w:unhideWhenUsed/>
    <w:qFormat/>
    <w:rsid w:val="00AA4E47"/>
    <w:pPr>
      <w:keepNext/>
      <w:spacing w:before="240" w:after="60"/>
      <w:outlineLvl w:val="3"/>
    </w:pPr>
    <w:rPr>
      <w:b/>
      <w:bCs/>
      <w:sz w:val="28"/>
      <w:szCs w:val="28"/>
    </w:rPr>
  </w:style>
  <w:style w:type="paragraph" w:styleId="Nagwek5">
    <w:name w:val="heading 5"/>
    <w:basedOn w:val="Normalny"/>
    <w:next w:val="Normalny"/>
    <w:link w:val="Nagwek5Znak"/>
    <w:semiHidden/>
    <w:unhideWhenUsed/>
    <w:qFormat/>
    <w:rsid w:val="00AA4E47"/>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A4E47"/>
    <w:rPr>
      <w:rFonts w:ascii="Times New Roman" w:eastAsia="Times New Roman" w:hAnsi="Times New Roman" w:cs="Times New Roman"/>
      <w:b/>
      <w:bCs/>
      <w:sz w:val="24"/>
      <w:szCs w:val="24"/>
      <w:lang w:eastAsia="pl-PL"/>
    </w:rPr>
  </w:style>
  <w:style w:type="character" w:customStyle="1" w:styleId="Nagwek4Znak">
    <w:name w:val="Nagłówek 4 Znak"/>
    <w:basedOn w:val="Domylnaczcionkaakapitu"/>
    <w:link w:val="Nagwek4"/>
    <w:semiHidden/>
    <w:rsid w:val="00AA4E47"/>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semiHidden/>
    <w:rsid w:val="00AA4E47"/>
    <w:rPr>
      <w:rFonts w:ascii="Times New Roman" w:eastAsia="Times New Roman" w:hAnsi="Times New Roman" w:cs="Times New Roman"/>
      <w:b/>
      <w:bCs/>
      <w:i/>
      <w:iCs/>
      <w:sz w:val="26"/>
      <w:szCs w:val="26"/>
      <w:lang w:eastAsia="pl-PL"/>
    </w:rPr>
  </w:style>
  <w:style w:type="paragraph" w:styleId="NormalnyWeb">
    <w:name w:val="Normal (Web)"/>
    <w:basedOn w:val="Normalny"/>
    <w:semiHidden/>
    <w:unhideWhenUsed/>
    <w:rsid w:val="00AA4E47"/>
    <w:pPr>
      <w:spacing w:before="100" w:after="100"/>
    </w:pPr>
    <w:rPr>
      <w:szCs w:val="20"/>
    </w:rPr>
  </w:style>
  <w:style w:type="paragraph" w:styleId="Tekstpodstawowywcity">
    <w:name w:val="Body Text Indent"/>
    <w:basedOn w:val="Normalny"/>
    <w:link w:val="TekstpodstawowywcityZnak"/>
    <w:semiHidden/>
    <w:unhideWhenUsed/>
    <w:rsid w:val="00AA4E47"/>
    <w:pPr>
      <w:spacing w:after="120"/>
      <w:ind w:left="283"/>
    </w:pPr>
  </w:style>
  <w:style w:type="character" w:customStyle="1" w:styleId="TekstpodstawowywcityZnak">
    <w:name w:val="Tekst podstawowy wcięty Znak"/>
    <w:basedOn w:val="Domylnaczcionkaakapitu"/>
    <w:link w:val="Tekstpodstawowywcity"/>
    <w:semiHidden/>
    <w:rsid w:val="00AA4E47"/>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semiHidden/>
    <w:unhideWhenUsed/>
    <w:rsid w:val="00AA4E47"/>
    <w:pPr>
      <w:jc w:val="both"/>
    </w:pPr>
    <w:rPr>
      <w:rFonts w:ascii="Courier New" w:hAnsi="Courier New"/>
    </w:rPr>
  </w:style>
  <w:style w:type="character" w:customStyle="1" w:styleId="Tekstpodstawowy2Znak">
    <w:name w:val="Tekst podstawowy 2 Znak"/>
    <w:basedOn w:val="Domylnaczcionkaakapitu"/>
    <w:link w:val="Tekstpodstawowy2"/>
    <w:semiHidden/>
    <w:rsid w:val="00AA4E47"/>
    <w:rPr>
      <w:rFonts w:ascii="Courier New" w:eastAsia="Times New Roman" w:hAnsi="Courier New" w:cs="Times New Roman"/>
      <w:sz w:val="24"/>
      <w:szCs w:val="24"/>
      <w:lang w:eastAsia="pl-PL"/>
    </w:rPr>
  </w:style>
  <w:style w:type="paragraph" w:styleId="Akapitzlist">
    <w:name w:val="List Paragraph"/>
    <w:basedOn w:val="Normalny"/>
    <w:uiPriority w:val="34"/>
    <w:qFormat/>
    <w:rsid w:val="00AA4E47"/>
    <w:pPr>
      <w:ind w:left="708"/>
    </w:pPr>
  </w:style>
  <w:style w:type="paragraph" w:styleId="Nagwek">
    <w:name w:val="header"/>
    <w:basedOn w:val="Normalny"/>
    <w:link w:val="NagwekZnak"/>
    <w:uiPriority w:val="99"/>
    <w:unhideWhenUsed/>
    <w:rsid w:val="0023177A"/>
    <w:pPr>
      <w:tabs>
        <w:tab w:val="center" w:pos="4536"/>
        <w:tab w:val="right" w:pos="9072"/>
      </w:tabs>
    </w:pPr>
  </w:style>
  <w:style w:type="character" w:customStyle="1" w:styleId="NagwekZnak">
    <w:name w:val="Nagłówek Znak"/>
    <w:basedOn w:val="Domylnaczcionkaakapitu"/>
    <w:link w:val="Nagwek"/>
    <w:uiPriority w:val="99"/>
    <w:rsid w:val="0023177A"/>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23177A"/>
    <w:pPr>
      <w:tabs>
        <w:tab w:val="center" w:pos="4536"/>
        <w:tab w:val="right" w:pos="9072"/>
      </w:tabs>
    </w:pPr>
  </w:style>
  <w:style w:type="character" w:customStyle="1" w:styleId="StopkaZnak">
    <w:name w:val="Stopka Znak"/>
    <w:basedOn w:val="Domylnaczcionkaakapitu"/>
    <w:link w:val="Stopka"/>
    <w:uiPriority w:val="99"/>
    <w:rsid w:val="0023177A"/>
    <w:rPr>
      <w:rFonts w:ascii="Times New Roman" w:eastAsia="Times New Roman" w:hAnsi="Times New Roman" w:cs="Times New Roman"/>
      <w:sz w:val="24"/>
      <w:szCs w:val="24"/>
      <w:lang w:eastAsia="pl-PL"/>
    </w:rPr>
  </w:style>
  <w:style w:type="table" w:styleId="Tabela-Siatka">
    <w:name w:val="Table Grid"/>
    <w:basedOn w:val="Standardowy"/>
    <w:uiPriority w:val="39"/>
    <w:rsid w:val="002317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258509">
      <w:bodyDiv w:val="1"/>
      <w:marLeft w:val="0"/>
      <w:marRight w:val="0"/>
      <w:marTop w:val="0"/>
      <w:marBottom w:val="0"/>
      <w:divBdr>
        <w:top w:val="none" w:sz="0" w:space="0" w:color="auto"/>
        <w:left w:val="none" w:sz="0" w:space="0" w:color="auto"/>
        <w:bottom w:val="none" w:sz="0" w:space="0" w:color="auto"/>
        <w:right w:val="none" w:sz="0" w:space="0" w:color="auto"/>
      </w:divBdr>
      <w:divsChild>
        <w:div w:id="776365947">
          <w:marLeft w:val="0"/>
          <w:marRight w:val="0"/>
          <w:marTop w:val="0"/>
          <w:marBottom w:val="0"/>
          <w:divBdr>
            <w:top w:val="none" w:sz="0" w:space="0" w:color="auto"/>
            <w:left w:val="none" w:sz="0" w:space="0" w:color="auto"/>
            <w:bottom w:val="none" w:sz="0" w:space="0" w:color="auto"/>
            <w:right w:val="none" w:sz="0" w:space="0" w:color="auto"/>
          </w:divBdr>
        </w:div>
        <w:div w:id="6569094">
          <w:marLeft w:val="0"/>
          <w:marRight w:val="0"/>
          <w:marTop w:val="0"/>
          <w:marBottom w:val="0"/>
          <w:divBdr>
            <w:top w:val="none" w:sz="0" w:space="0" w:color="auto"/>
            <w:left w:val="none" w:sz="0" w:space="0" w:color="auto"/>
            <w:bottom w:val="none" w:sz="0" w:space="0" w:color="auto"/>
            <w:right w:val="none" w:sz="0" w:space="0" w:color="auto"/>
          </w:divBdr>
        </w:div>
        <w:div w:id="215818973">
          <w:marLeft w:val="0"/>
          <w:marRight w:val="0"/>
          <w:marTop w:val="0"/>
          <w:marBottom w:val="0"/>
          <w:divBdr>
            <w:top w:val="none" w:sz="0" w:space="0" w:color="auto"/>
            <w:left w:val="none" w:sz="0" w:space="0" w:color="auto"/>
            <w:bottom w:val="none" w:sz="0" w:space="0" w:color="auto"/>
            <w:right w:val="none" w:sz="0" w:space="0" w:color="auto"/>
          </w:divBdr>
        </w:div>
        <w:div w:id="2130776256">
          <w:marLeft w:val="0"/>
          <w:marRight w:val="0"/>
          <w:marTop w:val="0"/>
          <w:marBottom w:val="0"/>
          <w:divBdr>
            <w:top w:val="none" w:sz="0" w:space="0" w:color="auto"/>
            <w:left w:val="none" w:sz="0" w:space="0" w:color="auto"/>
            <w:bottom w:val="none" w:sz="0" w:space="0" w:color="auto"/>
            <w:right w:val="none" w:sz="0" w:space="0" w:color="auto"/>
          </w:divBdr>
        </w:div>
        <w:div w:id="689255820">
          <w:marLeft w:val="0"/>
          <w:marRight w:val="0"/>
          <w:marTop w:val="0"/>
          <w:marBottom w:val="0"/>
          <w:divBdr>
            <w:top w:val="none" w:sz="0" w:space="0" w:color="auto"/>
            <w:left w:val="none" w:sz="0" w:space="0" w:color="auto"/>
            <w:bottom w:val="none" w:sz="0" w:space="0" w:color="auto"/>
            <w:right w:val="none" w:sz="0" w:space="0" w:color="auto"/>
          </w:divBdr>
        </w:div>
        <w:div w:id="1114252371">
          <w:marLeft w:val="0"/>
          <w:marRight w:val="0"/>
          <w:marTop w:val="0"/>
          <w:marBottom w:val="0"/>
          <w:divBdr>
            <w:top w:val="none" w:sz="0" w:space="0" w:color="auto"/>
            <w:left w:val="none" w:sz="0" w:space="0" w:color="auto"/>
            <w:bottom w:val="none" w:sz="0" w:space="0" w:color="auto"/>
            <w:right w:val="none" w:sz="0" w:space="0" w:color="auto"/>
          </w:divBdr>
        </w:div>
        <w:div w:id="295840115">
          <w:marLeft w:val="0"/>
          <w:marRight w:val="0"/>
          <w:marTop w:val="0"/>
          <w:marBottom w:val="0"/>
          <w:divBdr>
            <w:top w:val="none" w:sz="0" w:space="0" w:color="auto"/>
            <w:left w:val="none" w:sz="0" w:space="0" w:color="auto"/>
            <w:bottom w:val="none" w:sz="0" w:space="0" w:color="auto"/>
            <w:right w:val="none" w:sz="0" w:space="0" w:color="auto"/>
          </w:divBdr>
        </w:div>
        <w:div w:id="1020621365">
          <w:marLeft w:val="0"/>
          <w:marRight w:val="0"/>
          <w:marTop w:val="0"/>
          <w:marBottom w:val="0"/>
          <w:divBdr>
            <w:top w:val="none" w:sz="0" w:space="0" w:color="auto"/>
            <w:left w:val="none" w:sz="0" w:space="0" w:color="auto"/>
            <w:bottom w:val="none" w:sz="0" w:space="0" w:color="auto"/>
            <w:right w:val="none" w:sz="0" w:space="0" w:color="auto"/>
          </w:divBdr>
        </w:div>
        <w:div w:id="385841095">
          <w:marLeft w:val="0"/>
          <w:marRight w:val="0"/>
          <w:marTop w:val="0"/>
          <w:marBottom w:val="0"/>
          <w:divBdr>
            <w:top w:val="none" w:sz="0" w:space="0" w:color="auto"/>
            <w:left w:val="none" w:sz="0" w:space="0" w:color="auto"/>
            <w:bottom w:val="none" w:sz="0" w:space="0" w:color="auto"/>
            <w:right w:val="none" w:sz="0" w:space="0" w:color="auto"/>
          </w:divBdr>
        </w:div>
        <w:div w:id="647638761">
          <w:marLeft w:val="0"/>
          <w:marRight w:val="0"/>
          <w:marTop w:val="0"/>
          <w:marBottom w:val="0"/>
          <w:divBdr>
            <w:top w:val="none" w:sz="0" w:space="0" w:color="auto"/>
            <w:left w:val="none" w:sz="0" w:space="0" w:color="auto"/>
            <w:bottom w:val="none" w:sz="0" w:space="0" w:color="auto"/>
            <w:right w:val="none" w:sz="0" w:space="0" w:color="auto"/>
          </w:divBdr>
        </w:div>
        <w:div w:id="1185946823">
          <w:marLeft w:val="0"/>
          <w:marRight w:val="0"/>
          <w:marTop w:val="0"/>
          <w:marBottom w:val="0"/>
          <w:divBdr>
            <w:top w:val="none" w:sz="0" w:space="0" w:color="auto"/>
            <w:left w:val="none" w:sz="0" w:space="0" w:color="auto"/>
            <w:bottom w:val="none" w:sz="0" w:space="0" w:color="auto"/>
            <w:right w:val="none" w:sz="0" w:space="0" w:color="auto"/>
          </w:divBdr>
        </w:div>
        <w:div w:id="397552140">
          <w:marLeft w:val="0"/>
          <w:marRight w:val="0"/>
          <w:marTop w:val="0"/>
          <w:marBottom w:val="0"/>
          <w:divBdr>
            <w:top w:val="none" w:sz="0" w:space="0" w:color="auto"/>
            <w:left w:val="none" w:sz="0" w:space="0" w:color="auto"/>
            <w:bottom w:val="none" w:sz="0" w:space="0" w:color="auto"/>
            <w:right w:val="none" w:sz="0" w:space="0" w:color="auto"/>
          </w:divBdr>
        </w:div>
        <w:div w:id="712769624">
          <w:marLeft w:val="0"/>
          <w:marRight w:val="0"/>
          <w:marTop w:val="0"/>
          <w:marBottom w:val="0"/>
          <w:divBdr>
            <w:top w:val="none" w:sz="0" w:space="0" w:color="auto"/>
            <w:left w:val="none" w:sz="0" w:space="0" w:color="auto"/>
            <w:bottom w:val="none" w:sz="0" w:space="0" w:color="auto"/>
            <w:right w:val="none" w:sz="0" w:space="0" w:color="auto"/>
          </w:divBdr>
        </w:div>
        <w:div w:id="903492054">
          <w:marLeft w:val="0"/>
          <w:marRight w:val="0"/>
          <w:marTop w:val="0"/>
          <w:marBottom w:val="0"/>
          <w:divBdr>
            <w:top w:val="none" w:sz="0" w:space="0" w:color="auto"/>
            <w:left w:val="none" w:sz="0" w:space="0" w:color="auto"/>
            <w:bottom w:val="none" w:sz="0" w:space="0" w:color="auto"/>
            <w:right w:val="none" w:sz="0" w:space="0" w:color="auto"/>
          </w:divBdr>
        </w:div>
        <w:div w:id="1876193298">
          <w:marLeft w:val="0"/>
          <w:marRight w:val="0"/>
          <w:marTop w:val="0"/>
          <w:marBottom w:val="0"/>
          <w:divBdr>
            <w:top w:val="none" w:sz="0" w:space="0" w:color="auto"/>
            <w:left w:val="none" w:sz="0" w:space="0" w:color="auto"/>
            <w:bottom w:val="none" w:sz="0" w:space="0" w:color="auto"/>
            <w:right w:val="none" w:sz="0" w:space="0" w:color="auto"/>
          </w:divBdr>
        </w:div>
        <w:div w:id="286010407">
          <w:marLeft w:val="0"/>
          <w:marRight w:val="0"/>
          <w:marTop w:val="0"/>
          <w:marBottom w:val="0"/>
          <w:divBdr>
            <w:top w:val="none" w:sz="0" w:space="0" w:color="auto"/>
            <w:left w:val="none" w:sz="0" w:space="0" w:color="auto"/>
            <w:bottom w:val="none" w:sz="0" w:space="0" w:color="auto"/>
            <w:right w:val="none" w:sz="0" w:space="0" w:color="auto"/>
          </w:divBdr>
        </w:div>
        <w:div w:id="1616404984">
          <w:marLeft w:val="0"/>
          <w:marRight w:val="0"/>
          <w:marTop w:val="0"/>
          <w:marBottom w:val="0"/>
          <w:divBdr>
            <w:top w:val="none" w:sz="0" w:space="0" w:color="auto"/>
            <w:left w:val="none" w:sz="0" w:space="0" w:color="auto"/>
            <w:bottom w:val="none" w:sz="0" w:space="0" w:color="auto"/>
            <w:right w:val="none" w:sz="0" w:space="0" w:color="auto"/>
          </w:divBdr>
        </w:div>
        <w:div w:id="104079751">
          <w:marLeft w:val="0"/>
          <w:marRight w:val="0"/>
          <w:marTop w:val="0"/>
          <w:marBottom w:val="0"/>
          <w:divBdr>
            <w:top w:val="none" w:sz="0" w:space="0" w:color="auto"/>
            <w:left w:val="none" w:sz="0" w:space="0" w:color="auto"/>
            <w:bottom w:val="none" w:sz="0" w:space="0" w:color="auto"/>
            <w:right w:val="none" w:sz="0" w:space="0" w:color="auto"/>
          </w:divBdr>
        </w:div>
        <w:div w:id="1276597796">
          <w:marLeft w:val="0"/>
          <w:marRight w:val="0"/>
          <w:marTop w:val="0"/>
          <w:marBottom w:val="0"/>
          <w:divBdr>
            <w:top w:val="none" w:sz="0" w:space="0" w:color="auto"/>
            <w:left w:val="none" w:sz="0" w:space="0" w:color="auto"/>
            <w:bottom w:val="none" w:sz="0" w:space="0" w:color="auto"/>
            <w:right w:val="none" w:sz="0" w:space="0" w:color="auto"/>
          </w:divBdr>
        </w:div>
        <w:div w:id="1161238502">
          <w:marLeft w:val="0"/>
          <w:marRight w:val="0"/>
          <w:marTop w:val="0"/>
          <w:marBottom w:val="0"/>
          <w:divBdr>
            <w:top w:val="none" w:sz="0" w:space="0" w:color="auto"/>
            <w:left w:val="none" w:sz="0" w:space="0" w:color="auto"/>
            <w:bottom w:val="none" w:sz="0" w:space="0" w:color="auto"/>
            <w:right w:val="none" w:sz="0" w:space="0" w:color="auto"/>
          </w:divBdr>
        </w:div>
        <w:div w:id="1336108152">
          <w:marLeft w:val="0"/>
          <w:marRight w:val="0"/>
          <w:marTop w:val="0"/>
          <w:marBottom w:val="0"/>
          <w:divBdr>
            <w:top w:val="none" w:sz="0" w:space="0" w:color="auto"/>
            <w:left w:val="none" w:sz="0" w:space="0" w:color="auto"/>
            <w:bottom w:val="none" w:sz="0" w:space="0" w:color="auto"/>
            <w:right w:val="none" w:sz="0" w:space="0" w:color="auto"/>
          </w:divBdr>
        </w:div>
        <w:div w:id="1769962644">
          <w:marLeft w:val="0"/>
          <w:marRight w:val="0"/>
          <w:marTop w:val="0"/>
          <w:marBottom w:val="0"/>
          <w:divBdr>
            <w:top w:val="none" w:sz="0" w:space="0" w:color="auto"/>
            <w:left w:val="none" w:sz="0" w:space="0" w:color="auto"/>
            <w:bottom w:val="none" w:sz="0" w:space="0" w:color="auto"/>
            <w:right w:val="none" w:sz="0" w:space="0" w:color="auto"/>
          </w:divBdr>
        </w:div>
        <w:div w:id="1952782124">
          <w:marLeft w:val="0"/>
          <w:marRight w:val="0"/>
          <w:marTop w:val="0"/>
          <w:marBottom w:val="0"/>
          <w:divBdr>
            <w:top w:val="none" w:sz="0" w:space="0" w:color="auto"/>
            <w:left w:val="none" w:sz="0" w:space="0" w:color="auto"/>
            <w:bottom w:val="none" w:sz="0" w:space="0" w:color="auto"/>
            <w:right w:val="none" w:sz="0" w:space="0" w:color="auto"/>
          </w:divBdr>
        </w:div>
        <w:div w:id="324237902">
          <w:marLeft w:val="0"/>
          <w:marRight w:val="0"/>
          <w:marTop w:val="0"/>
          <w:marBottom w:val="0"/>
          <w:divBdr>
            <w:top w:val="none" w:sz="0" w:space="0" w:color="auto"/>
            <w:left w:val="none" w:sz="0" w:space="0" w:color="auto"/>
            <w:bottom w:val="none" w:sz="0" w:space="0" w:color="auto"/>
            <w:right w:val="none" w:sz="0" w:space="0" w:color="auto"/>
          </w:divBdr>
        </w:div>
        <w:div w:id="976104881">
          <w:marLeft w:val="0"/>
          <w:marRight w:val="0"/>
          <w:marTop w:val="0"/>
          <w:marBottom w:val="0"/>
          <w:divBdr>
            <w:top w:val="none" w:sz="0" w:space="0" w:color="auto"/>
            <w:left w:val="none" w:sz="0" w:space="0" w:color="auto"/>
            <w:bottom w:val="none" w:sz="0" w:space="0" w:color="auto"/>
            <w:right w:val="none" w:sz="0" w:space="0" w:color="auto"/>
          </w:divBdr>
        </w:div>
        <w:div w:id="95105546">
          <w:marLeft w:val="0"/>
          <w:marRight w:val="0"/>
          <w:marTop w:val="0"/>
          <w:marBottom w:val="0"/>
          <w:divBdr>
            <w:top w:val="none" w:sz="0" w:space="0" w:color="auto"/>
            <w:left w:val="none" w:sz="0" w:space="0" w:color="auto"/>
            <w:bottom w:val="none" w:sz="0" w:space="0" w:color="auto"/>
            <w:right w:val="none" w:sz="0" w:space="0" w:color="auto"/>
          </w:divBdr>
        </w:div>
        <w:div w:id="1201016307">
          <w:marLeft w:val="0"/>
          <w:marRight w:val="0"/>
          <w:marTop w:val="0"/>
          <w:marBottom w:val="0"/>
          <w:divBdr>
            <w:top w:val="none" w:sz="0" w:space="0" w:color="auto"/>
            <w:left w:val="none" w:sz="0" w:space="0" w:color="auto"/>
            <w:bottom w:val="none" w:sz="0" w:space="0" w:color="auto"/>
            <w:right w:val="none" w:sz="0" w:space="0" w:color="auto"/>
          </w:divBdr>
        </w:div>
        <w:div w:id="582615082">
          <w:marLeft w:val="0"/>
          <w:marRight w:val="0"/>
          <w:marTop w:val="0"/>
          <w:marBottom w:val="0"/>
          <w:divBdr>
            <w:top w:val="none" w:sz="0" w:space="0" w:color="auto"/>
            <w:left w:val="none" w:sz="0" w:space="0" w:color="auto"/>
            <w:bottom w:val="none" w:sz="0" w:space="0" w:color="auto"/>
            <w:right w:val="none" w:sz="0" w:space="0" w:color="auto"/>
          </w:divBdr>
        </w:div>
        <w:div w:id="1337879509">
          <w:marLeft w:val="0"/>
          <w:marRight w:val="0"/>
          <w:marTop w:val="0"/>
          <w:marBottom w:val="0"/>
          <w:divBdr>
            <w:top w:val="none" w:sz="0" w:space="0" w:color="auto"/>
            <w:left w:val="none" w:sz="0" w:space="0" w:color="auto"/>
            <w:bottom w:val="none" w:sz="0" w:space="0" w:color="auto"/>
            <w:right w:val="none" w:sz="0" w:space="0" w:color="auto"/>
          </w:divBdr>
        </w:div>
        <w:div w:id="2125732441">
          <w:marLeft w:val="0"/>
          <w:marRight w:val="0"/>
          <w:marTop w:val="0"/>
          <w:marBottom w:val="0"/>
          <w:divBdr>
            <w:top w:val="none" w:sz="0" w:space="0" w:color="auto"/>
            <w:left w:val="none" w:sz="0" w:space="0" w:color="auto"/>
            <w:bottom w:val="none" w:sz="0" w:space="0" w:color="auto"/>
            <w:right w:val="none" w:sz="0" w:space="0" w:color="auto"/>
          </w:divBdr>
        </w:div>
        <w:div w:id="1617786260">
          <w:marLeft w:val="0"/>
          <w:marRight w:val="0"/>
          <w:marTop w:val="0"/>
          <w:marBottom w:val="0"/>
          <w:divBdr>
            <w:top w:val="none" w:sz="0" w:space="0" w:color="auto"/>
            <w:left w:val="none" w:sz="0" w:space="0" w:color="auto"/>
            <w:bottom w:val="none" w:sz="0" w:space="0" w:color="auto"/>
            <w:right w:val="none" w:sz="0" w:space="0" w:color="auto"/>
          </w:divBdr>
        </w:div>
        <w:div w:id="1579359506">
          <w:marLeft w:val="0"/>
          <w:marRight w:val="0"/>
          <w:marTop w:val="0"/>
          <w:marBottom w:val="0"/>
          <w:divBdr>
            <w:top w:val="none" w:sz="0" w:space="0" w:color="auto"/>
            <w:left w:val="none" w:sz="0" w:space="0" w:color="auto"/>
            <w:bottom w:val="none" w:sz="0" w:space="0" w:color="auto"/>
            <w:right w:val="none" w:sz="0" w:space="0" w:color="auto"/>
          </w:divBdr>
        </w:div>
        <w:div w:id="1077560274">
          <w:marLeft w:val="0"/>
          <w:marRight w:val="0"/>
          <w:marTop w:val="0"/>
          <w:marBottom w:val="0"/>
          <w:divBdr>
            <w:top w:val="none" w:sz="0" w:space="0" w:color="auto"/>
            <w:left w:val="none" w:sz="0" w:space="0" w:color="auto"/>
            <w:bottom w:val="none" w:sz="0" w:space="0" w:color="auto"/>
            <w:right w:val="none" w:sz="0" w:space="0" w:color="auto"/>
          </w:divBdr>
        </w:div>
        <w:div w:id="1980375966">
          <w:marLeft w:val="0"/>
          <w:marRight w:val="0"/>
          <w:marTop w:val="0"/>
          <w:marBottom w:val="0"/>
          <w:divBdr>
            <w:top w:val="none" w:sz="0" w:space="0" w:color="auto"/>
            <w:left w:val="none" w:sz="0" w:space="0" w:color="auto"/>
            <w:bottom w:val="none" w:sz="0" w:space="0" w:color="auto"/>
            <w:right w:val="none" w:sz="0" w:space="0" w:color="auto"/>
          </w:divBdr>
        </w:div>
        <w:div w:id="2106218974">
          <w:marLeft w:val="0"/>
          <w:marRight w:val="0"/>
          <w:marTop w:val="0"/>
          <w:marBottom w:val="0"/>
          <w:divBdr>
            <w:top w:val="none" w:sz="0" w:space="0" w:color="auto"/>
            <w:left w:val="none" w:sz="0" w:space="0" w:color="auto"/>
            <w:bottom w:val="none" w:sz="0" w:space="0" w:color="auto"/>
            <w:right w:val="none" w:sz="0" w:space="0" w:color="auto"/>
          </w:divBdr>
        </w:div>
        <w:div w:id="941495885">
          <w:marLeft w:val="0"/>
          <w:marRight w:val="0"/>
          <w:marTop w:val="0"/>
          <w:marBottom w:val="0"/>
          <w:divBdr>
            <w:top w:val="none" w:sz="0" w:space="0" w:color="auto"/>
            <w:left w:val="none" w:sz="0" w:space="0" w:color="auto"/>
            <w:bottom w:val="none" w:sz="0" w:space="0" w:color="auto"/>
            <w:right w:val="none" w:sz="0" w:space="0" w:color="auto"/>
          </w:divBdr>
        </w:div>
        <w:div w:id="414786265">
          <w:marLeft w:val="0"/>
          <w:marRight w:val="0"/>
          <w:marTop w:val="0"/>
          <w:marBottom w:val="0"/>
          <w:divBdr>
            <w:top w:val="none" w:sz="0" w:space="0" w:color="auto"/>
            <w:left w:val="none" w:sz="0" w:space="0" w:color="auto"/>
            <w:bottom w:val="none" w:sz="0" w:space="0" w:color="auto"/>
            <w:right w:val="none" w:sz="0" w:space="0" w:color="auto"/>
          </w:divBdr>
        </w:div>
        <w:div w:id="1913654713">
          <w:marLeft w:val="0"/>
          <w:marRight w:val="0"/>
          <w:marTop w:val="0"/>
          <w:marBottom w:val="0"/>
          <w:divBdr>
            <w:top w:val="none" w:sz="0" w:space="0" w:color="auto"/>
            <w:left w:val="none" w:sz="0" w:space="0" w:color="auto"/>
            <w:bottom w:val="none" w:sz="0" w:space="0" w:color="auto"/>
            <w:right w:val="none" w:sz="0" w:space="0" w:color="auto"/>
          </w:divBdr>
        </w:div>
        <w:div w:id="214127981">
          <w:marLeft w:val="0"/>
          <w:marRight w:val="0"/>
          <w:marTop w:val="0"/>
          <w:marBottom w:val="0"/>
          <w:divBdr>
            <w:top w:val="none" w:sz="0" w:space="0" w:color="auto"/>
            <w:left w:val="none" w:sz="0" w:space="0" w:color="auto"/>
            <w:bottom w:val="none" w:sz="0" w:space="0" w:color="auto"/>
            <w:right w:val="none" w:sz="0" w:space="0" w:color="auto"/>
          </w:divBdr>
        </w:div>
        <w:div w:id="1450585006">
          <w:marLeft w:val="0"/>
          <w:marRight w:val="0"/>
          <w:marTop w:val="0"/>
          <w:marBottom w:val="0"/>
          <w:divBdr>
            <w:top w:val="none" w:sz="0" w:space="0" w:color="auto"/>
            <w:left w:val="none" w:sz="0" w:space="0" w:color="auto"/>
            <w:bottom w:val="none" w:sz="0" w:space="0" w:color="auto"/>
            <w:right w:val="none" w:sz="0" w:space="0" w:color="auto"/>
          </w:divBdr>
        </w:div>
        <w:div w:id="1507088626">
          <w:marLeft w:val="0"/>
          <w:marRight w:val="0"/>
          <w:marTop w:val="0"/>
          <w:marBottom w:val="0"/>
          <w:divBdr>
            <w:top w:val="none" w:sz="0" w:space="0" w:color="auto"/>
            <w:left w:val="none" w:sz="0" w:space="0" w:color="auto"/>
            <w:bottom w:val="none" w:sz="0" w:space="0" w:color="auto"/>
            <w:right w:val="none" w:sz="0" w:space="0" w:color="auto"/>
          </w:divBdr>
        </w:div>
        <w:div w:id="1440761786">
          <w:marLeft w:val="0"/>
          <w:marRight w:val="0"/>
          <w:marTop w:val="0"/>
          <w:marBottom w:val="0"/>
          <w:divBdr>
            <w:top w:val="none" w:sz="0" w:space="0" w:color="auto"/>
            <w:left w:val="none" w:sz="0" w:space="0" w:color="auto"/>
            <w:bottom w:val="none" w:sz="0" w:space="0" w:color="auto"/>
            <w:right w:val="none" w:sz="0" w:space="0" w:color="auto"/>
          </w:divBdr>
        </w:div>
        <w:div w:id="1034505175">
          <w:marLeft w:val="0"/>
          <w:marRight w:val="0"/>
          <w:marTop w:val="0"/>
          <w:marBottom w:val="0"/>
          <w:divBdr>
            <w:top w:val="none" w:sz="0" w:space="0" w:color="auto"/>
            <w:left w:val="none" w:sz="0" w:space="0" w:color="auto"/>
            <w:bottom w:val="none" w:sz="0" w:space="0" w:color="auto"/>
            <w:right w:val="none" w:sz="0" w:space="0" w:color="auto"/>
          </w:divBdr>
        </w:div>
        <w:div w:id="197819435">
          <w:marLeft w:val="0"/>
          <w:marRight w:val="0"/>
          <w:marTop w:val="0"/>
          <w:marBottom w:val="0"/>
          <w:divBdr>
            <w:top w:val="none" w:sz="0" w:space="0" w:color="auto"/>
            <w:left w:val="none" w:sz="0" w:space="0" w:color="auto"/>
            <w:bottom w:val="none" w:sz="0" w:space="0" w:color="auto"/>
            <w:right w:val="none" w:sz="0" w:space="0" w:color="auto"/>
          </w:divBdr>
        </w:div>
        <w:div w:id="698626669">
          <w:marLeft w:val="0"/>
          <w:marRight w:val="0"/>
          <w:marTop w:val="0"/>
          <w:marBottom w:val="0"/>
          <w:divBdr>
            <w:top w:val="none" w:sz="0" w:space="0" w:color="auto"/>
            <w:left w:val="none" w:sz="0" w:space="0" w:color="auto"/>
            <w:bottom w:val="none" w:sz="0" w:space="0" w:color="auto"/>
            <w:right w:val="none" w:sz="0" w:space="0" w:color="auto"/>
          </w:divBdr>
        </w:div>
        <w:div w:id="449593373">
          <w:marLeft w:val="0"/>
          <w:marRight w:val="0"/>
          <w:marTop w:val="0"/>
          <w:marBottom w:val="0"/>
          <w:divBdr>
            <w:top w:val="none" w:sz="0" w:space="0" w:color="auto"/>
            <w:left w:val="none" w:sz="0" w:space="0" w:color="auto"/>
            <w:bottom w:val="none" w:sz="0" w:space="0" w:color="auto"/>
            <w:right w:val="none" w:sz="0" w:space="0" w:color="auto"/>
          </w:divBdr>
        </w:div>
        <w:div w:id="973213678">
          <w:marLeft w:val="0"/>
          <w:marRight w:val="0"/>
          <w:marTop w:val="0"/>
          <w:marBottom w:val="0"/>
          <w:divBdr>
            <w:top w:val="none" w:sz="0" w:space="0" w:color="auto"/>
            <w:left w:val="none" w:sz="0" w:space="0" w:color="auto"/>
            <w:bottom w:val="none" w:sz="0" w:space="0" w:color="auto"/>
            <w:right w:val="none" w:sz="0" w:space="0" w:color="auto"/>
          </w:divBdr>
        </w:div>
        <w:div w:id="597297621">
          <w:marLeft w:val="0"/>
          <w:marRight w:val="0"/>
          <w:marTop w:val="0"/>
          <w:marBottom w:val="0"/>
          <w:divBdr>
            <w:top w:val="none" w:sz="0" w:space="0" w:color="auto"/>
            <w:left w:val="none" w:sz="0" w:space="0" w:color="auto"/>
            <w:bottom w:val="none" w:sz="0" w:space="0" w:color="auto"/>
            <w:right w:val="none" w:sz="0" w:space="0" w:color="auto"/>
          </w:divBdr>
        </w:div>
        <w:div w:id="865557506">
          <w:marLeft w:val="0"/>
          <w:marRight w:val="0"/>
          <w:marTop w:val="0"/>
          <w:marBottom w:val="0"/>
          <w:divBdr>
            <w:top w:val="none" w:sz="0" w:space="0" w:color="auto"/>
            <w:left w:val="none" w:sz="0" w:space="0" w:color="auto"/>
            <w:bottom w:val="none" w:sz="0" w:space="0" w:color="auto"/>
            <w:right w:val="none" w:sz="0" w:space="0" w:color="auto"/>
          </w:divBdr>
        </w:div>
        <w:div w:id="1474983002">
          <w:marLeft w:val="0"/>
          <w:marRight w:val="0"/>
          <w:marTop w:val="0"/>
          <w:marBottom w:val="0"/>
          <w:divBdr>
            <w:top w:val="none" w:sz="0" w:space="0" w:color="auto"/>
            <w:left w:val="none" w:sz="0" w:space="0" w:color="auto"/>
            <w:bottom w:val="none" w:sz="0" w:space="0" w:color="auto"/>
            <w:right w:val="none" w:sz="0" w:space="0" w:color="auto"/>
          </w:divBdr>
        </w:div>
        <w:div w:id="1241134547">
          <w:marLeft w:val="0"/>
          <w:marRight w:val="0"/>
          <w:marTop w:val="0"/>
          <w:marBottom w:val="0"/>
          <w:divBdr>
            <w:top w:val="none" w:sz="0" w:space="0" w:color="auto"/>
            <w:left w:val="none" w:sz="0" w:space="0" w:color="auto"/>
            <w:bottom w:val="none" w:sz="0" w:space="0" w:color="auto"/>
            <w:right w:val="none" w:sz="0" w:space="0" w:color="auto"/>
          </w:divBdr>
        </w:div>
        <w:div w:id="1926187708">
          <w:marLeft w:val="0"/>
          <w:marRight w:val="0"/>
          <w:marTop w:val="0"/>
          <w:marBottom w:val="0"/>
          <w:divBdr>
            <w:top w:val="none" w:sz="0" w:space="0" w:color="auto"/>
            <w:left w:val="none" w:sz="0" w:space="0" w:color="auto"/>
            <w:bottom w:val="none" w:sz="0" w:space="0" w:color="auto"/>
            <w:right w:val="none" w:sz="0" w:space="0" w:color="auto"/>
          </w:divBdr>
        </w:div>
        <w:div w:id="740758994">
          <w:marLeft w:val="0"/>
          <w:marRight w:val="0"/>
          <w:marTop w:val="0"/>
          <w:marBottom w:val="0"/>
          <w:divBdr>
            <w:top w:val="none" w:sz="0" w:space="0" w:color="auto"/>
            <w:left w:val="none" w:sz="0" w:space="0" w:color="auto"/>
            <w:bottom w:val="none" w:sz="0" w:space="0" w:color="auto"/>
            <w:right w:val="none" w:sz="0" w:space="0" w:color="auto"/>
          </w:divBdr>
        </w:div>
        <w:div w:id="467209658">
          <w:marLeft w:val="0"/>
          <w:marRight w:val="0"/>
          <w:marTop w:val="0"/>
          <w:marBottom w:val="0"/>
          <w:divBdr>
            <w:top w:val="none" w:sz="0" w:space="0" w:color="auto"/>
            <w:left w:val="none" w:sz="0" w:space="0" w:color="auto"/>
            <w:bottom w:val="none" w:sz="0" w:space="0" w:color="auto"/>
            <w:right w:val="none" w:sz="0" w:space="0" w:color="auto"/>
          </w:divBdr>
        </w:div>
        <w:div w:id="683168616">
          <w:marLeft w:val="0"/>
          <w:marRight w:val="0"/>
          <w:marTop w:val="0"/>
          <w:marBottom w:val="0"/>
          <w:divBdr>
            <w:top w:val="none" w:sz="0" w:space="0" w:color="auto"/>
            <w:left w:val="none" w:sz="0" w:space="0" w:color="auto"/>
            <w:bottom w:val="none" w:sz="0" w:space="0" w:color="auto"/>
            <w:right w:val="none" w:sz="0" w:space="0" w:color="auto"/>
          </w:divBdr>
        </w:div>
        <w:div w:id="1337148894">
          <w:marLeft w:val="0"/>
          <w:marRight w:val="0"/>
          <w:marTop w:val="0"/>
          <w:marBottom w:val="0"/>
          <w:divBdr>
            <w:top w:val="none" w:sz="0" w:space="0" w:color="auto"/>
            <w:left w:val="none" w:sz="0" w:space="0" w:color="auto"/>
            <w:bottom w:val="none" w:sz="0" w:space="0" w:color="auto"/>
            <w:right w:val="none" w:sz="0" w:space="0" w:color="auto"/>
          </w:divBdr>
        </w:div>
        <w:div w:id="52126636">
          <w:marLeft w:val="0"/>
          <w:marRight w:val="0"/>
          <w:marTop w:val="0"/>
          <w:marBottom w:val="0"/>
          <w:divBdr>
            <w:top w:val="none" w:sz="0" w:space="0" w:color="auto"/>
            <w:left w:val="none" w:sz="0" w:space="0" w:color="auto"/>
            <w:bottom w:val="none" w:sz="0" w:space="0" w:color="auto"/>
            <w:right w:val="none" w:sz="0" w:space="0" w:color="auto"/>
          </w:divBdr>
        </w:div>
        <w:div w:id="1981954199">
          <w:marLeft w:val="0"/>
          <w:marRight w:val="0"/>
          <w:marTop w:val="0"/>
          <w:marBottom w:val="0"/>
          <w:divBdr>
            <w:top w:val="none" w:sz="0" w:space="0" w:color="auto"/>
            <w:left w:val="none" w:sz="0" w:space="0" w:color="auto"/>
            <w:bottom w:val="none" w:sz="0" w:space="0" w:color="auto"/>
            <w:right w:val="none" w:sz="0" w:space="0" w:color="auto"/>
          </w:divBdr>
        </w:div>
      </w:divsChild>
    </w:div>
    <w:div w:id="195123729">
      <w:bodyDiv w:val="1"/>
      <w:marLeft w:val="0"/>
      <w:marRight w:val="0"/>
      <w:marTop w:val="0"/>
      <w:marBottom w:val="0"/>
      <w:divBdr>
        <w:top w:val="none" w:sz="0" w:space="0" w:color="auto"/>
        <w:left w:val="none" w:sz="0" w:space="0" w:color="auto"/>
        <w:bottom w:val="none" w:sz="0" w:space="0" w:color="auto"/>
        <w:right w:val="none" w:sz="0" w:space="0" w:color="auto"/>
      </w:divBdr>
    </w:div>
    <w:div w:id="668217469">
      <w:bodyDiv w:val="1"/>
      <w:marLeft w:val="0"/>
      <w:marRight w:val="0"/>
      <w:marTop w:val="0"/>
      <w:marBottom w:val="0"/>
      <w:divBdr>
        <w:top w:val="none" w:sz="0" w:space="0" w:color="auto"/>
        <w:left w:val="none" w:sz="0" w:space="0" w:color="auto"/>
        <w:bottom w:val="none" w:sz="0" w:space="0" w:color="auto"/>
        <w:right w:val="none" w:sz="0" w:space="0" w:color="auto"/>
      </w:divBdr>
      <w:divsChild>
        <w:div w:id="178350906">
          <w:marLeft w:val="0"/>
          <w:marRight w:val="0"/>
          <w:marTop w:val="0"/>
          <w:marBottom w:val="0"/>
          <w:divBdr>
            <w:top w:val="none" w:sz="0" w:space="0" w:color="auto"/>
            <w:left w:val="none" w:sz="0" w:space="0" w:color="auto"/>
            <w:bottom w:val="none" w:sz="0" w:space="0" w:color="auto"/>
            <w:right w:val="none" w:sz="0" w:space="0" w:color="auto"/>
          </w:divBdr>
        </w:div>
        <w:div w:id="805581589">
          <w:marLeft w:val="0"/>
          <w:marRight w:val="0"/>
          <w:marTop w:val="0"/>
          <w:marBottom w:val="0"/>
          <w:divBdr>
            <w:top w:val="none" w:sz="0" w:space="0" w:color="auto"/>
            <w:left w:val="none" w:sz="0" w:space="0" w:color="auto"/>
            <w:bottom w:val="none" w:sz="0" w:space="0" w:color="auto"/>
            <w:right w:val="none" w:sz="0" w:space="0" w:color="auto"/>
          </w:divBdr>
        </w:div>
        <w:div w:id="1386027613">
          <w:marLeft w:val="0"/>
          <w:marRight w:val="0"/>
          <w:marTop w:val="0"/>
          <w:marBottom w:val="0"/>
          <w:divBdr>
            <w:top w:val="none" w:sz="0" w:space="0" w:color="auto"/>
            <w:left w:val="none" w:sz="0" w:space="0" w:color="auto"/>
            <w:bottom w:val="none" w:sz="0" w:space="0" w:color="auto"/>
            <w:right w:val="none" w:sz="0" w:space="0" w:color="auto"/>
          </w:divBdr>
        </w:div>
        <w:div w:id="1833644630">
          <w:marLeft w:val="0"/>
          <w:marRight w:val="0"/>
          <w:marTop w:val="0"/>
          <w:marBottom w:val="0"/>
          <w:divBdr>
            <w:top w:val="none" w:sz="0" w:space="0" w:color="auto"/>
            <w:left w:val="none" w:sz="0" w:space="0" w:color="auto"/>
            <w:bottom w:val="none" w:sz="0" w:space="0" w:color="auto"/>
            <w:right w:val="none" w:sz="0" w:space="0" w:color="auto"/>
          </w:divBdr>
        </w:div>
        <w:div w:id="867110060">
          <w:marLeft w:val="0"/>
          <w:marRight w:val="0"/>
          <w:marTop w:val="0"/>
          <w:marBottom w:val="0"/>
          <w:divBdr>
            <w:top w:val="none" w:sz="0" w:space="0" w:color="auto"/>
            <w:left w:val="none" w:sz="0" w:space="0" w:color="auto"/>
            <w:bottom w:val="none" w:sz="0" w:space="0" w:color="auto"/>
            <w:right w:val="none" w:sz="0" w:space="0" w:color="auto"/>
          </w:divBdr>
        </w:div>
        <w:div w:id="970481828">
          <w:marLeft w:val="0"/>
          <w:marRight w:val="0"/>
          <w:marTop w:val="0"/>
          <w:marBottom w:val="0"/>
          <w:divBdr>
            <w:top w:val="none" w:sz="0" w:space="0" w:color="auto"/>
            <w:left w:val="none" w:sz="0" w:space="0" w:color="auto"/>
            <w:bottom w:val="none" w:sz="0" w:space="0" w:color="auto"/>
            <w:right w:val="none" w:sz="0" w:space="0" w:color="auto"/>
          </w:divBdr>
        </w:div>
        <w:div w:id="678778106">
          <w:marLeft w:val="0"/>
          <w:marRight w:val="0"/>
          <w:marTop w:val="0"/>
          <w:marBottom w:val="0"/>
          <w:divBdr>
            <w:top w:val="none" w:sz="0" w:space="0" w:color="auto"/>
            <w:left w:val="none" w:sz="0" w:space="0" w:color="auto"/>
            <w:bottom w:val="none" w:sz="0" w:space="0" w:color="auto"/>
            <w:right w:val="none" w:sz="0" w:space="0" w:color="auto"/>
          </w:divBdr>
        </w:div>
      </w:divsChild>
    </w:div>
    <w:div w:id="91982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10</Pages>
  <Words>3474</Words>
  <Characters>20845</Characters>
  <Application>Microsoft Office Word</Application>
  <DocSecurity>0</DocSecurity>
  <Lines>173</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Kostelič</dc:creator>
  <cp:keywords/>
  <dc:description/>
  <cp:lastModifiedBy>Anna Kostelič</cp:lastModifiedBy>
  <cp:revision>13</cp:revision>
  <dcterms:created xsi:type="dcterms:W3CDTF">2019-01-09T07:57:00Z</dcterms:created>
  <dcterms:modified xsi:type="dcterms:W3CDTF">2019-01-31T08:30:00Z</dcterms:modified>
</cp:coreProperties>
</file>