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4385" w14:textId="77777777" w:rsidR="00414891" w:rsidRPr="00414891" w:rsidRDefault="00414891" w:rsidP="004148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891">
        <w:rPr>
          <w:rFonts w:ascii="Calibri" w:eastAsia="Times New Roman" w:hAnsi="Calibri" w:cs="Calibri"/>
          <w:b/>
          <w:lang w:eastAsia="pl-PL"/>
        </w:rPr>
        <w:t>Klauzula informacyjna RODO</w:t>
      </w:r>
      <w:r w:rsidRPr="00414891">
        <w:rPr>
          <w:rFonts w:ascii="Calibri" w:eastAsia="Times New Roman" w:hAnsi="Calibri" w:cs="Calibri"/>
          <w:lang w:eastAsia="pl-PL"/>
        </w:rPr>
        <w:t xml:space="preserve">: </w:t>
      </w:r>
    </w:p>
    <w:p w14:paraId="2C320EF9" w14:textId="77777777" w:rsidR="00414891" w:rsidRPr="00414891" w:rsidRDefault="00414891" w:rsidP="004148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891">
        <w:rPr>
          <w:rFonts w:ascii="Calibri" w:eastAsia="Times New Roman" w:hAnsi="Calibri" w:cs="Calibri"/>
          <w:lang w:eastAsia="pl-PL"/>
        </w:rPr>
        <w:t xml:space="preserve">Zgodnie z art. 13 Rozporządzenia 2016/679 informujemy, iż: </w:t>
      </w:r>
    </w:p>
    <w:p w14:paraId="17752F24" w14:textId="19BF6C81" w:rsidR="00414891" w:rsidRPr="00414891" w:rsidRDefault="00414891" w:rsidP="004148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891">
        <w:rPr>
          <w:rFonts w:ascii="Calibri" w:eastAsia="Times New Roman" w:hAnsi="Calibri" w:cs="Calibri"/>
          <w:lang w:eastAsia="pl-PL"/>
        </w:rPr>
        <w:t xml:space="preserve">1) Administratorem Pana/Pani danych jest Zakopiańskie Centrum Kultury z siedzibą pod adresem: ul. </w:t>
      </w:r>
      <w:r w:rsidR="00C71395">
        <w:rPr>
          <w:rFonts w:ascii="Calibri" w:eastAsia="Times New Roman" w:hAnsi="Calibri" w:cs="Calibri"/>
          <w:lang w:eastAsia="pl-PL"/>
        </w:rPr>
        <w:t>Chramcówki 35,</w:t>
      </w:r>
      <w:r w:rsidRPr="00414891">
        <w:rPr>
          <w:rFonts w:ascii="Calibri" w:eastAsia="Times New Roman" w:hAnsi="Calibri" w:cs="Calibri"/>
          <w:lang w:eastAsia="pl-PL"/>
        </w:rPr>
        <w:t xml:space="preserve"> 34-500 Zakopane. Kontakt z administratorem danych jest możliwy pod numerem tel. +48 18 206 69 50 lub pisemnie na adres siedziby administratora. Może się Pani/Pan skontaktować się z Inspektorem Ochrony Danych pisząc na e-mail </w:t>
      </w:r>
      <w:hyperlink r:id="rId4" w:history="1">
        <w:r w:rsidRPr="00414891">
          <w:rPr>
            <w:rFonts w:ascii="Calibri" w:eastAsia="Times New Roman" w:hAnsi="Calibri" w:cs="Calibri"/>
            <w:color w:val="0000FF"/>
            <w:u w:val="single"/>
            <w:lang w:eastAsia="pl-PL"/>
          </w:rPr>
          <w:t>office@promocja.zakopane.pl</w:t>
        </w:r>
      </w:hyperlink>
      <w:r w:rsidRPr="00414891">
        <w:rPr>
          <w:rFonts w:ascii="Calibri" w:eastAsia="Times New Roman" w:hAnsi="Calibri" w:cs="Calibri"/>
          <w:lang w:eastAsia="pl-PL"/>
        </w:rPr>
        <w:t xml:space="preserve">. </w:t>
      </w:r>
    </w:p>
    <w:p w14:paraId="059E32E7" w14:textId="77777777" w:rsidR="00414891" w:rsidRPr="00414891" w:rsidRDefault="00414891" w:rsidP="004148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891">
        <w:rPr>
          <w:rFonts w:ascii="Calibri" w:eastAsia="Times New Roman" w:hAnsi="Calibri" w:cs="Calibri"/>
          <w:lang w:eastAsia="pl-PL"/>
        </w:rPr>
        <w:t xml:space="preserve">2) Przetwarzamy Pana/Pani dane osobowe na podstawie obowiązujących przepisów prawa, zawartych umów oraz na podstawie udzielonej zgody ( Art. 6 ust. 1 lit. a, b, c RODO). </w:t>
      </w:r>
    </w:p>
    <w:p w14:paraId="21136B96" w14:textId="77777777" w:rsidR="00414891" w:rsidRPr="00414891" w:rsidRDefault="00414891" w:rsidP="004148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891">
        <w:rPr>
          <w:rFonts w:ascii="Calibri" w:eastAsia="Times New Roman" w:hAnsi="Calibri" w:cs="Calibri"/>
          <w:lang w:eastAsia="pl-PL"/>
        </w:rPr>
        <w:t xml:space="preserve">3) Dane osobowe pozyskiwane są bezpośrednio od Państwa jako klientów/kontrahentów oraz potencjalnych klientów i są przetwarzane przez okres wykonania umowy i okres archiwizacji przewidziany prawem. Dane osobowe udostępniane mogą być wyłącznie upoważnionemu personelowi administratora, organom i instytucjom, którym administrator zobowiązany jest do ich przekazywania z mocy prawa, innym administratorom w celu realizacji zadań Centrum oraz podmiotom przetwarzającym dane osobowe na rzecz Centrum w oparciu o stosowne umowy powierzenia przetwarzania </w:t>
      </w:r>
    </w:p>
    <w:p w14:paraId="01131EA8" w14:textId="77777777" w:rsidR="00414891" w:rsidRPr="00414891" w:rsidRDefault="00414891" w:rsidP="004148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891">
        <w:rPr>
          <w:rFonts w:ascii="Calibri" w:eastAsia="Times New Roman" w:hAnsi="Calibri" w:cs="Calibri"/>
          <w:lang w:eastAsia="pl-PL"/>
        </w:rPr>
        <w:t xml:space="preserve">4) Posiada Pani/Pan prawo dostępu do treści swoich danych oraz żądania ich sprostowania, usunięcia lub ograniczenia przetwarzania oraz wniesienia sprzeciwu wobec przetwarzania. Przysługuje Pani/Panu również prawo wniesienia skargi do organu nadzorczego na niezgodne z RODO przetwarzanie Państwa danych osobowych </w:t>
      </w:r>
    </w:p>
    <w:p w14:paraId="558BB93E" w14:textId="77777777" w:rsidR="00414891" w:rsidRPr="00414891" w:rsidRDefault="00414891" w:rsidP="004148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891">
        <w:rPr>
          <w:rFonts w:ascii="Calibri" w:eastAsia="Times New Roman" w:hAnsi="Calibri" w:cs="Calibri"/>
          <w:lang w:eastAsia="pl-PL"/>
        </w:rPr>
        <w:t xml:space="preserve">5) Podanie danych osobowych jest dobrowolne ale niezbędne do wykonania umowy 6) Pani/Pana dane nie są przekazywane poza EOG ani poddawane przetwarzaniu automatycznemu w tym profilowaniu. </w:t>
      </w:r>
    </w:p>
    <w:p w14:paraId="6C4E71CA" w14:textId="77777777" w:rsidR="00414891" w:rsidRPr="00414891" w:rsidRDefault="00414891" w:rsidP="004148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4891">
        <w:rPr>
          <w:rFonts w:ascii="Calibri" w:eastAsia="Times New Roman" w:hAnsi="Calibri" w:cs="Calibri"/>
          <w:lang w:eastAsia="pl-PL"/>
        </w:rPr>
        <w:t xml:space="preserve">7) Jako administrator danych dokładamy wszelkich starań, aby zapewnić poufność i bezpieczeństwo Państwa danych osobowych oraz przetwarzać je zgodnie z przepisami prawa. W celu zapoznania się z pełną treścią klauzuli informacyjnej zapraszamy na stronę: </w:t>
      </w:r>
      <w:hyperlink r:id="rId5" w:history="1">
        <w:r w:rsidRPr="00414891">
          <w:rPr>
            <w:rFonts w:ascii="Calibri" w:eastAsia="Times New Roman" w:hAnsi="Calibri" w:cs="Calibri"/>
            <w:color w:val="0000FF"/>
            <w:u w:val="single"/>
            <w:lang w:eastAsia="pl-PL"/>
          </w:rPr>
          <w:t>www.zakopane.pl/o-nas/ogolna-klauzula-informacyjna</w:t>
        </w:r>
      </w:hyperlink>
    </w:p>
    <w:p w14:paraId="1E594BD8" w14:textId="77777777" w:rsidR="00541D28" w:rsidRDefault="00541D28"/>
    <w:sectPr w:rsidR="00541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91"/>
    <w:rsid w:val="00414891"/>
    <w:rsid w:val="00541D28"/>
    <w:rsid w:val="00C7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2F02"/>
  <w15:chartTrackingRefBased/>
  <w15:docId w15:val="{4638978E-BBA2-4D45-909D-E6747FC3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pane.pl/o-nas/ogolna-klauzula-informacyjna" TargetMode="External"/><Relationship Id="rId4" Type="http://schemas.openxmlformats.org/officeDocument/2006/relationships/hyperlink" Target="mailto:office@promocja.zakopa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Zck</dc:creator>
  <cp:keywords/>
  <dc:description/>
  <cp:lastModifiedBy>Zck</cp:lastModifiedBy>
  <cp:revision>2</cp:revision>
  <dcterms:created xsi:type="dcterms:W3CDTF">2022-05-25T18:24:00Z</dcterms:created>
  <dcterms:modified xsi:type="dcterms:W3CDTF">2022-05-25T18:28:00Z</dcterms:modified>
</cp:coreProperties>
</file>