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E1" w:rsidRPr="00E052BE" w:rsidRDefault="004E43E1" w:rsidP="004E43E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UCHWAŁA NR……………….</w:t>
      </w: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RADY MIASTA ZAKOPANE</w:t>
      </w: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z dnia ……………….</w:t>
      </w: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w sprawie:   ogłoszenia roku 2019 „ Rokiem 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Antoniego Rząsy</w:t>
      </w: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”. </w:t>
      </w: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4E43E1" w:rsidRPr="00E052BE" w:rsidRDefault="004E43E1" w:rsidP="004E43E1">
      <w:pPr>
        <w:keepNext/>
        <w:keepLines/>
        <w:spacing w:before="200" w:after="0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E052BE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>Na podstawie art. 18 ust.1 ustawy z dnia 8 marca 1990 roku o samorządzie gminnym (</w:t>
      </w:r>
      <w:r w:rsidRPr="00E052BE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Dz.U.201</w:t>
      </w:r>
      <w:r w:rsidR="006073BA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9, poz.506 </w:t>
      </w:r>
      <w:proofErr w:type="spellStart"/>
      <w:r w:rsidRPr="00E052BE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t.j</w:t>
      </w:r>
      <w:proofErr w:type="spellEnd"/>
      <w:r w:rsidRPr="00E052BE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. z dnia 2018.05.24 </w:t>
      </w:r>
      <w:r w:rsidRPr="00E052BE">
        <w:rPr>
          <w:rFonts w:asciiTheme="majorHAnsi" w:eastAsiaTheme="majorEastAsia" w:hAnsiTheme="majorHAnsi" w:cstheme="majorBidi"/>
          <w:bCs/>
          <w:sz w:val="28"/>
          <w:szCs w:val="28"/>
          <w:lang w:eastAsia="pl-PL"/>
        </w:rPr>
        <w:t xml:space="preserve">) Rada Miasta Zakopane uchwala, co następuje: </w:t>
      </w: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>§ 1.</w:t>
      </w:r>
      <w:bookmarkStart w:id="0" w:name="_GoBack"/>
      <w:bookmarkEnd w:id="0"/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hAnsiTheme="majorHAnsi" w:cs="Times New Roman"/>
          <w:sz w:val="28"/>
          <w:szCs w:val="28"/>
        </w:rPr>
        <w:t xml:space="preserve">W roku Jubileuszu </w:t>
      </w:r>
      <w:r>
        <w:rPr>
          <w:rFonts w:asciiTheme="majorHAnsi" w:hAnsiTheme="majorHAnsi" w:cs="Times New Roman"/>
          <w:sz w:val="28"/>
          <w:szCs w:val="28"/>
        </w:rPr>
        <w:t>100 rocznicy urodzin Antoniego Rząsy,</w:t>
      </w:r>
      <w:r w:rsidRPr="00E052BE">
        <w:rPr>
          <w:rFonts w:asciiTheme="majorHAnsi" w:hAnsiTheme="majorHAnsi" w:cs="Times New Roman"/>
          <w:sz w:val="28"/>
          <w:szCs w:val="28"/>
        </w:rPr>
        <w:t xml:space="preserve"> Rada </w:t>
      </w:r>
      <w:r>
        <w:rPr>
          <w:rFonts w:asciiTheme="majorHAnsi" w:hAnsiTheme="majorHAnsi" w:cs="Times New Roman"/>
          <w:sz w:val="28"/>
          <w:szCs w:val="28"/>
        </w:rPr>
        <w:t>Miasta Zakopane ogłasza rok 2019</w:t>
      </w:r>
      <w:r w:rsidRPr="00E052BE">
        <w:rPr>
          <w:rFonts w:asciiTheme="majorHAnsi" w:hAnsiTheme="majorHAnsi" w:cs="Times New Roman"/>
          <w:sz w:val="28"/>
          <w:szCs w:val="28"/>
        </w:rPr>
        <w:t xml:space="preserve"> „Rokiem </w:t>
      </w:r>
      <w:r>
        <w:rPr>
          <w:rFonts w:asciiTheme="majorHAnsi" w:hAnsiTheme="majorHAnsi" w:cs="Times New Roman"/>
          <w:sz w:val="28"/>
          <w:szCs w:val="28"/>
        </w:rPr>
        <w:t>Antoniego Rząsy</w:t>
      </w:r>
      <w:r w:rsidRPr="00E052BE">
        <w:rPr>
          <w:rFonts w:asciiTheme="majorHAnsi" w:hAnsiTheme="majorHAnsi" w:cs="Times New Roman"/>
          <w:sz w:val="28"/>
          <w:szCs w:val="28"/>
        </w:rPr>
        <w:t>”</w:t>
      </w: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2</w:t>
      </w: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>.</w:t>
      </w: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Wykonanie uchwały powierza się Burmistrzowi Miasta Zakopane. </w:t>
      </w: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§ 3.</w:t>
      </w:r>
    </w:p>
    <w:p w:rsidR="004E43E1" w:rsidRPr="00E052BE" w:rsidRDefault="004E43E1" w:rsidP="004E43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E052BE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Uchwała wchodzi w życie z dniem podjęcia. </w:t>
      </w: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Pr="00E052BE" w:rsidRDefault="004E43E1" w:rsidP="004E43E1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</w:p>
    <w:p w:rsidR="004E43E1" w:rsidRDefault="004E43E1" w:rsidP="004E43E1"/>
    <w:p w:rsidR="00AC750C" w:rsidRDefault="00AC750C"/>
    <w:sectPr w:rsidR="00AC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1"/>
    <w:rsid w:val="004E43E1"/>
    <w:rsid w:val="005551D9"/>
    <w:rsid w:val="006073BA"/>
    <w:rsid w:val="00A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Staszak</dc:creator>
  <cp:lastModifiedBy>Joanna Staszak</cp:lastModifiedBy>
  <cp:revision>2</cp:revision>
  <cp:lastPrinted>2019-04-30T07:59:00Z</cp:lastPrinted>
  <dcterms:created xsi:type="dcterms:W3CDTF">2019-04-25T07:59:00Z</dcterms:created>
  <dcterms:modified xsi:type="dcterms:W3CDTF">2019-04-30T07:59:00Z</dcterms:modified>
</cp:coreProperties>
</file>