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00B4" w14:textId="77777777" w:rsidR="00987730" w:rsidRDefault="00987730" w:rsidP="00D44657">
      <w:pPr>
        <w:spacing w:after="0" w:line="240" w:lineRule="auto"/>
        <w:ind w:firstLine="1077"/>
        <w:jc w:val="center"/>
        <w:rPr>
          <w:rFonts w:ascii="Times New Roman" w:eastAsia="Calibri" w:hAnsi="Times New Roman" w:cs="Times New Roman"/>
          <w:b/>
          <w:sz w:val="24"/>
          <w:szCs w:val="24"/>
        </w:rPr>
      </w:pPr>
    </w:p>
    <w:p w14:paraId="0CA6B38B" w14:textId="77777777" w:rsidR="00987730" w:rsidRDefault="00987730" w:rsidP="00D44657">
      <w:pPr>
        <w:spacing w:after="0" w:line="240" w:lineRule="auto"/>
        <w:ind w:firstLine="1077"/>
        <w:jc w:val="center"/>
        <w:rPr>
          <w:rFonts w:ascii="Times New Roman" w:eastAsia="Calibri" w:hAnsi="Times New Roman" w:cs="Times New Roman"/>
          <w:b/>
          <w:sz w:val="24"/>
          <w:szCs w:val="24"/>
        </w:rPr>
      </w:pPr>
    </w:p>
    <w:p w14:paraId="00E09C33" w14:textId="77777777" w:rsidR="00987730" w:rsidRDefault="00987730" w:rsidP="00D44657">
      <w:pPr>
        <w:spacing w:after="0" w:line="240" w:lineRule="auto"/>
        <w:ind w:firstLine="1077"/>
        <w:jc w:val="center"/>
        <w:rPr>
          <w:rFonts w:ascii="Times New Roman" w:eastAsia="Calibri" w:hAnsi="Times New Roman" w:cs="Times New Roman"/>
          <w:b/>
          <w:sz w:val="24"/>
          <w:szCs w:val="24"/>
        </w:rPr>
      </w:pPr>
    </w:p>
    <w:p w14:paraId="1F52B644" w14:textId="72429F27" w:rsidR="00CC323E" w:rsidRPr="000538ED" w:rsidRDefault="00CC323E" w:rsidP="00D44657">
      <w:pPr>
        <w:spacing w:after="0" w:line="240" w:lineRule="auto"/>
        <w:ind w:firstLine="1077"/>
        <w:jc w:val="center"/>
        <w:rPr>
          <w:rFonts w:ascii="Times New Roman" w:eastAsia="Calibri" w:hAnsi="Times New Roman" w:cs="Times New Roman"/>
          <w:b/>
          <w:sz w:val="24"/>
          <w:szCs w:val="24"/>
        </w:rPr>
      </w:pPr>
      <w:r w:rsidRPr="000538ED">
        <w:rPr>
          <w:rFonts w:ascii="Times New Roman" w:eastAsia="Calibri" w:hAnsi="Times New Roman" w:cs="Times New Roman"/>
          <w:b/>
          <w:sz w:val="24"/>
          <w:szCs w:val="24"/>
        </w:rPr>
        <w:t>SPRAWOZDANIE BURMISTRZA MIASTA ZAKOPANE</w:t>
      </w:r>
    </w:p>
    <w:p w14:paraId="4327173C" w14:textId="22E9E268" w:rsidR="00CC323E" w:rsidRPr="000538ED" w:rsidRDefault="00CC323E" w:rsidP="00D44657">
      <w:pPr>
        <w:spacing w:after="0" w:line="240" w:lineRule="auto"/>
        <w:ind w:firstLine="1077"/>
        <w:jc w:val="center"/>
        <w:rPr>
          <w:rFonts w:ascii="Times New Roman" w:eastAsia="Calibri" w:hAnsi="Times New Roman" w:cs="Times New Roman"/>
          <w:b/>
          <w:sz w:val="24"/>
          <w:szCs w:val="24"/>
        </w:rPr>
      </w:pPr>
      <w:r w:rsidRPr="000538ED">
        <w:rPr>
          <w:rFonts w:ascii="Times New Roman" w:eastAsia="Calibri" w:hAnsi="Times New Roman" w:cs="Times New Roman"/>
          <w:b/>
          <w:sz w:val="24"/>
          <w:szCs w:val="24"/>
        </w:rPr>
        <w:t xml:space="preserve">za okres od dnia </w:t>
      </w:r>
      <w:r w:rsidR="00D332CF">
        <w:rPr>
          <w:rFonts w:ascii="Times New Roman" w:eastAsia="Calibri" w:hAnsi="Times New Roman" w:cs="Times New Roman"/>
          <w:b/>
          <w:sz w:val="24"/>
          <w:szCs w:val="24"/>
        </w:rPr>
        <w:t>16.12</w:t>
      </w:r>
      <w:r w:rsidR="002B116E">
        <w:rPr>
          <w:rFonts w:ascii="Times New Roman" w:eastAsia="Calibri" w:hAnsi="Times New Roman" w:cs="Times New Roman"/>
          <w:b/>
          <w:sz w:val="24"/>
          <w:szCs w:val="24"/>
        </w:rPr>
        <w:t>.2021r</w:t>
      </w:r>
      <w:r w:rsidRPr="000538ED">
        <w:rPr>
          <w:rFonts w:ascii="Times New Roman" w:eastAsia="Calibri" w:hAnsi="Times New Roman" w:cs="Times New Roman"/>
          <w:b/>
          <w:sz w:val="24"/>
          <w:szCs w:val="24"/>
        </w:rPr>
        <w:t xml:space="preserve">. do </w:t>
      </w:r>
      <w:r w:rsidR="00D332CF">
        <w:rPr>
          <w:rFonts w:ascii="Times New Roman" w:eastAsia="Calibri" w:hAnsi="Times New Roman" w:cs="Times New Roman"/>
          <w:b/>
          <w:sz w:val="24"/>
          <w:szCs w:val="24"/>
        </w:rPr>
        <w:t>09</w:t>
      </w:r>
      <w:r w:rsidR="002B116E">
        <w:rPr>
          <w:rFonts w:ascii="Times New Roman" w:eastAsia="Calibri" w:hAnsi="Times New Roman" w:cs="Times New Roman"/>
          <w:b/>
          <w:sz w:val="24"/>
          <w:szCs w:val="24"/>
        </w:rPr>
        <w:t>.</w:t>
      </w:r>
      <w:r w:rsidR="00D332CF">
        <w:rPr>
          <w:rFonts w:ascii="Times New Roman" w:eastAsia="Calibri" w:hAnsi="Times New Roman" w:cs="Times New Roman"/>
          <w:b/>
          <w:sz w:val="24"/>
          <w:szCs w:val="24"/>
        </w:rPr>
        <w:t>02</w:t>
      </w:r>
      <w:r w:rsidRPr="000538ED">
        <w:rPr>
          <w:rFonts w:ascii="Times New Roman" w:eastAsia="Calibri" w:hAnsi="Times New Roman" w:cs="Times New Roman"/>
          <w:b/>
          <w:sz w:val="24"/>
          <w:szCs w:val="24"/>
        </w:rPr>
        <w:t>.20</w:t>
      </w:r>
      <w:r w:rsidR="00ED36F5" w:rsidRPr="000538ED">
        <w:rPr>
          <w:rFonts w:ascii="Times New Roman" w:eastAsia="Calibri" w:hAnsi="Times New Roman" w:cs="Times New Roman"/>
          <w:b/>
          <w:sz w:val="24"/>
          <w:szCs w:val="24"/>
        </w:rPr>
        <w:t>2</w:t>
      </w:r>
      <w:r w:rsidR="00D332CF">
        <w:rPr>
          <w:rFonts w:ascii="Times New Roman" w:eastAsia="Calibri" w:hAnsi="Times New Roman" w:cs="Times New Roman"/>
          <w:b/>
          <w:sz w:val="24"/>
          <w:szCs w:val="24"/>
        </w:rPr>
        <w:t>2</w:t>
      </w:r>
      <w:r w:rsidRPr="000538ED">
        <w:rPr>
          <w:rFonts w:ascii="Times New Roman" w:eastAsia="Calibri" w:hAnsi="Times New Roman" w:cs="Times New Roman"/>
          <w:b/>
          <w:sz w:val="24"/>
          <w:szCs w:val="24"/>
        </w:rPr>
        <w:t xml:space="preserve"> r.</w:t>
      </w:r>
    </w:p>
    <w:p w14:paraId="6BF17741" w14:textId="77777777" w:rsidR="000F32DC" w:rsidRPr="000538ED" w:rsidRDefault="000F32DC" w:rsidP="00D44657">
      <w:pPr>
        <w:spacing w:after="0" w:line="240" w:lineRule="auto"/>
        <w:ind w:firstLine="1077"/>
        <w:jc w:val="center"/>
        <w:rPr>
          <w:rFonts w:ascii="Times New Roman" w:eastAsia="Calibri" w:hAnsi="Times New Roman" w:cs="Times New Roman"/>
          <w:b/>
          <w:sz w:val="24"/>
          <w:szCs w:val="24"/>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3535"/>
        <w:gridCol w:w="9"/>
        <w:gridCol w:w="6379"/>
        <w:gridCol w:w="27"/>
        <w:gridCol w:w="1959"/>
        <w:gridCol w:w="2268"/>
      </w:tblGrid>
      <w:tr w:rsidR="008B4FE4" w:rsidRPr="004D5DFF" w14:paraId="254DA290" w14:textId="77777777" w:rsidTr="0051085C">
        <w:trPr>
          <w:trHeight w:val="567"/>
        </w:trPr>
        <w:tc>
          <w:tcPr>
            <w:tcW w:w="991" w:type="dxa"/>
            <w:tcBorders>
              <w:top w:val="single" w:sz="4" w:space="0" w:color="auto"/>
              <w:left w:val="single" w:sz="4" w:space="0" w:color="auto"/>
              <w:bottom w:val="single" w:sz="4" w:space="0" w:color="auto"/>
              <w:right w:val="single" w:sz="4" w:space="0" w:color="auto"/>
            </w:tcBorders>
            <w:vAlign w:val="center"/>
            <w:hideMark/>
          </w:tcPr>
          <w:p w14:paraId="2978E509" w14:textId="77777777" w:rsidR="000F32DC" w:rsidRPr="004D5DFF" w:rsidRDefault="000F32DC" w:rsidP="00D44657">
            <w:pPr>
              <w:spacing w:after="0" w:line="240" w:lineRule="auto"/>
              <w:jc w:val="center"/>
              <w:rPr>
                <w:rFonts w:ascii="Times New Roman" w:eastAsia="Calibri" w:hAnsi="Times New Roman" w:cs="Times New Roman"/>
                <w:b/>
              </w:rPr>
            </w:pPr>
            <w:r w:rsidRPr="004D5DFF">
              <w:rPr>
                <w:rFonts w:ascii="Times New Roman" w:eastAsia="Calibri" w:hAnsi="Times New Roman" w:cs="Times New Roman"/>
                <w:b/>
              </w:rPr>
              <w:t>L.p.</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DF75DD1" w14:textId="77777777" w:rsidR="000F32DC" w:rsidRPr="004D5DFF" w:rsidRDefault="000F32DC" w:rsidP="00D44657">
            <w:pPr>
              <w:spacing w:after="0" w:line="240" w:lineRule="auto"/>
              <w:jc w:val="center"/>
              <w:rPr>
                <w:rFonts w:ascii="Times New Roman" w:eastAsia="Calibri" w:hAnsi="Times New Roman" w:cs="Times New Roman"/>
                <w:b/>
              </w:rPr>
            </w:pPr>
            <w:r w:rsidRPr="004D5DFF">
              <w:rPr>
                <w:rFonts w:ascii="Times New Roman" w:eastAsia="Calibri" w:hAnsi="Times New Roman" w:cs="Times New Roman"/>
                <w:b/>
              </w:rPr>
              <w:t>Zadanie</w:t>
            </w:r>
          </w:p>
        </w:tc>
        <w:tc>
          <w:tcPr>
            <w:tcW w:w="6415" w:type="dxa"/>
            <w:gridSpan w:val="3"/>
            <w:tcBorders>
              <w:top w:val="single" w:sz="4" w:space="0" w:color="auto"/>
              <w:left w:val="single" w:sz="4" w:space="0" w:color="auto"/>
              <w:bottom w:val="single" w:sz="4" w:space="0" w:color="auto"/>
              <w:right w:val="single" w:sz="4" w:space="0" w:color="auto"/>
            </w:tcBorders>
            <w:vAlign w:val="center"/>
            <w:hideMark/>
          </w:tcPr>
          <w:p w14:paraId="35D6E2B5" w14:textId="77777777" w:rsidR="000F32DC" w:rsidRPr="004D5DFF" w:rsidRDefault="000F32DC" w:rsidP="00D44657">
            <w:pPr>
              <w:spacing w:after="0" w:line="240" w:lineRule="auto"/>
              <w:jc w:val="center"/>
              <w:rPr>
                <w:rFonts w:ascii="Times New Roman" w:eastAsia="Calibri" w:hAnsi="Times New Roman" w:cs="Times New Roman"/>
                <w:b/>
              </w:rPr>
            </w:pPr>
            <w:r w:rsidRPr="004D5DFF">
              <w:rPr>
                <w:rFonts w:ascii="Times New Roman" w:eastAsia="Calibri" w:hAnsi="Times New Roman" w:cs="Times New Roman"/>
                <w:b/>
              </w:rPr>
              <w:t>Sposób realizacji i wartość zadania</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FC4140C" w14:textId="77777777" w:rsidR="000F32DC" w:rsidRPr="004D5DFF" w:rsidRDefault="000F32DC" w:rsidP="00D44657">
            <w:pPr>
              <w:tabs>
                <w:tab w:val="left" w:pos="1395"/>
              </w:tabs>
              <w:spacing w:after="0" w:line="240" w:lineRule="auto"/>
              <w:jc w:val="center"/>
              <w:rPr>
                <w:rFonts w:ascii="Times New Roman" w:eastAsia="Calibri" w:hAnsi="Times New Roman" w:cs="Times New Roman"/>
                <w:b/>
              </w:rPr>
            </w:pPr>
            <w:r w:rsidRPr="004D5DFF">
              <w:rPr>
                <w:rFonts w:ascii="Times New Roman" w:eastAsia="Calibri" w:hAnsi="Times New Roman" w:cs="Times New Roman"/>
                <w:b/>
              </w:rPr>
              <w:t>Termin wykonania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41BF1D" w14:textId="77777777" w:rsidR="000F32DC" w:rsidRPr="004D5DFF" w:rsidRDefault="000F32DC" w:rsidP="00D44657">
            <w:pPr>
              <w:spacing w:after="0" w:line="240" w:lineRule="auto"/>
              <w:jc w:val="center"/>
              <w:rPr>
                <w:rFonts w:ascii="Times New Roman" w:eastAsia="Calibri" w:hAnsi="Times New Roman" w:cs="Times New Roman"/>
                <w:b/>
              </w:rPr>
            </w:pPr>
            <w:r w:rsidRPr="004D5DFF">
              <w:rPr>
                <w:rFonts w:ascii="Times New Roman" w:eastAsia="Calibri" w:hAnsi="Times New Roman" w:cs="Times New Roman"/>
                <w:b/>
              </w:rPr>
              <w:t>Uwagi</w:t>
            </w:r>
          </w:p>
        </w:tc>
      </w:tr>
      <w:tr w:rsidR="0087093B" w:rsidRPr="0087093B" w14:paraId="2C7D3BB1" w14:textId="77777777" w:rsidTr="00287CC7">
        <w:trPr>
          <w:trHeight w:val="801"/>
        </w:trPr>
        <w:tc>
          <w:tcPr>
            <w:tcW w:w="15168" w:type="dxa"/>
            <w:gridSpan w:val="7"/>
            <w:shd w:val="clear" w:color="auto" w:fill="auto"/>
            <w:vAlign w:val="center"/>
          </w:tcPr>
          <w:p w14:paraId="63A0D7A2" w14:textId="4289AA34" w:rsidR="00E05643" w:rsidRPr="0087093B" w:rsidRDefault="00E05643" w:rsidP="00E05643">
            <w:pPr>
              <w:tabs>
                <w:tab w:val="left" w:pos="1395"/>
              </w:tabs>
              <w:spacing w:after="0" w:line="240" w:lineRule="auto"/>
              <w:contextualSpacing/>
              <w:jc w:val="center"/>
              <w:rPr>
                <w:rFonts w:ascii="Times New Roman" w:eastAsia="Calibri" w:hAnsi="Times New Roman" w:cs="Times New Roman"/>
                <w:sz w:val="24"/>
                <w:szCs w:val="24"/>
              </w:rPr>
            </w:pPr>
            <w:r w:rsidRPr="0087093B">
              <w:rPr>
                <w:rFonts w:ascii="Times New Roman" w:eastAsia="Calibri" w:hAnsi="Times New Roman" w:cs="Times New Roman"/>
                <w:b/>
                <w:sz w:val="24"/>
                <w:szCs w:val="24"/>
              </w:rPr>
              <w:t>Wydział Ochrony Środowiska</w:t>
            </w:r>
          </w:p>
        </w:tc>
      </w:tr>
      <w:tr w:rsidR="0087093B" w:rsidRPr="0087093B" w14:paraId="0D8A142B" w14:textId="77777777" w:rsidTr="0051085C">
        <w:trPr>
          <w:trHeight w:val="801"/>
        </w:trPr>
        <w:tc>
          <w:tcPr>
            <w:tcW w:w="991" w:type="dxa"/>
            <w:shd w:val="clear" w:color="auto" w:fill="auto"/>
            <w:vAlign w:val="center"/>
          </w:tcPr>
          <w:p w14:paraId="129D6A62" w14:textId="7EB8962A" w:rsidR="00224B49" w:rsidRPr="0087093B" w:rsidRDefault="00224B49" w:rsidP="00224B49">
            <w:pPr>
              <w:pStyle w:val="Akapitzlist"/>
              <w:spacing w:line="360" w:lineRule="auto"/>
              <w:ind w:left="0"/>
              <w:jc w:val="center"/>
              <w:rPr>
                <w:rFonts w:eastAsia="Calibri"/>
                <w:sz w:val="22"/>
                <w:szCs w:val="22"/>
                <w:lang w:eastAsia="en-US"/>
              </w:rPr>
            </w:pPr>
            <w:r w:rsidRPr="0087093B">
              <w:rPr>
                <w:rFonts w:eastAsia="Calibri"/>
                <w:sz w:val="22"/>
                <w:szCs w:val="22"/>
                <w:lang w:eastAsia="en-US"/>
              </w:rPr>
              <w:t>1.</w:t>
            </w:r>
          </w:p>
        </w:tc>
        <w:tc>
          <w:tcPr>
            <w:tcW w:w="3544" w:type="dxa"/>
            <w:gridSpan w:val="2"/>
            <w:shd w:val="clear" w:color="auto" w:fill="auto"/>
            <w:vAlign w:val="center"/>
          </w:tcPr>
          <w:p w14:paraId="3C06D9EA" w14:textId="77777777" w:rsidR="00224B49" w:rsidRPr="0087093B" w:rsidRDefault="00224B49" w:rsidP="000153DE">
            <w:pPr>
              <w:jc w:val="center"/>
              <w:rPr>
                <w:rFonts w:ascii="Times New Roman" w:eastAsia="Calibri" w:hAnsi="Times New Roman" w:cs="Times New Roman"/>
              </w:rPr>
            </w:pPr>
            <w:r w:rsidRPr="0087093B">
              <w:rPr>
                <w:rFonts w:ascii="Times New Roman" w:hAnsi="Times New Roman" w:cs="Times New Roman"/>
              </w:rPr>
              <w:t xml:space="preserve">Prowadzenie prac porządkowych na terenie miasta Zakopane </w:t>
            </w:r>
          </w:p>
        </w:tc>
        <w:tc>
          <w:tcPr>
            <w:tcW w:w="6379" w:type="dxa"/>
            <w:shd w:val="clear" w:color="auto" w:fill="auto"/>
            <w:vAlign w:val="center"/>
          </w:tcPr>
          <w:p w14:paraId="6DE2CC35" w14:textId="77777777" w:rsidR="00224B49" w:rsidRPr="0087093B" w:rsidRDefault="00224B49" w:rsidP="000153DE">
            <w:pPr>
              <w:jc w:val="center"/>
              <w:rPr>
                <w:rFonts w:ascii="Times New Roman" w:eastAsia="Calibri" w:hAnsi="Times New Roman" w:cs="Times New Roman"/>
              </w:rPr>
            </w:pPr>
            <w:r w:rsidRPr="0087093B">
              <w:rPr>
                <w:rFonts w:ascii="Times New Roman" w:hAnsi="Times New Roman" w:cs="Times New Roman"/>
              </w:rPr>
              <w:t>Bieżące usuwanie odpadów zalegających na otwartej przestrzeni publicznej miasta Zakopane, likwidacja tzw. dzikich wysypisk i czyszczenie koryt potoków z odpadów w strefie śródmiejskiej</w:t>
            </w:r>
          </w:p>
        </w:tc>
        <w:tc>
          <w:tcPr>
            <w:tcW w:w="1986" w:type="dxa"/>
            <w:gridSpan w:val="2"/>
            <w:shd w:val="clear" w:color="auto" w:fill="auto"/>
            <w:vAlign w:val="center"/>
          </w:tcPr>
          <w:p w14:paraId="30C1042B" w14:textId="77777777" w:rsidR="00224B49" w:rsidRPr="0087093B" w:rsidRDefault="00224B49" w:rsidP="000153DE">
            <w:pPr>
              <w:tabs>
                <w:tab w:val="left" w:pos="1395"/>
              </w:tabs>
              <w:jc w:val="center"/>
              <w:rPr>
                <w:rFonts w:ascii="Times New Roman" w:eastAsia="Calibri"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77C9A349" w14:textId="77777777" w:rsidR="00224B49" w:rsidRPr="0087093B" w:rsidRDefault="00224B49" w:rsidP="000153DE">
            <w:pPr>
              <w:rPr>
                <w:rFonts w:ascii="Times New Roman" w:hAnsi="Times New Roman" w:cs="Times New Roman"/>
                <w:b/>
                <w:lang w:val="de-DE"/>
              </w:rPr>
            </w:pPr>
            <w:r w:rsidRPr="0087093B">
              <w:rPr>
                <w:rFonts w:ascii="Times New Roman" w:hAnsi="Times New Roman" w:cs="Times New Roman"/>
                <w:b/>
                <w:lang w:val="de-DE"/>
              </w:rPr>
              <w:t xml:space="preserve"> ----------------------------</w:t>
            </w:r>
          </w:p>
        </w:tc>
      </w:tr>
      <w:tr w:rsidR="0087093B" w:rsidRPr="0087093B" w14:paraId="0810262B" w14:textId="77777777" w:rsidTr="0051085C">
        <w:trPr>
          <w:trHeight w:val="1976"/>
        </w:trPr>
        <w:tc>
          <w:tcPr>
            <w:tcW w:w="991" w:type="dxa"/>
            <w:vMerge w:val="restart"/>
            <w:shd w:val="clear" w:color="auto" w:fill="auto"/>
            <w:vAlign w:val="center"/>
          </w:tcPr>
          <w:p w14:paraId="053477C9" w14:textId="7A9BABE4" w:rsidR="00224B49" w:rsidRPr="0087093B" w:rsidRDefault="00224B49" w:rsidP="00224B49">
            <w:pPr>
              <w:pStyle w:val="Akapitzlist"/>
              <w:spacing w:line="360" w:lineRule="auto"/>
              <w:ind w:left="0"/>
              <w:jc w:val="center"/>
              <w:rPr>
                <w:rFonts w:eastAsia="Calibri"/>
                <w:sz w:val="22"/>
                <w:szCs w:val="22"/>
                <w:lang w:eastAsia="en-US"/>
              </w:rPr>
            </w:pPr>
            <w:r w:rsidRPr="0087093B">
              <w:rPr>
                <w:rFonts w:eastAsia="Calibri"/>
                <w:sz w:val="22"/>
                <w:szCs w:val="22"/>
                <w:lang w:eastAsia="en-US"/>
              </w:rPr>
              <w:t>2.</w:t>
            </w:r>
          </w:p>
        </w:tc>
        <w:tc>
          <w:tcPr>
            <w:tcW w:w="3544" w:type="dxa"/>
            <w:gridSpan w:val="2"/>
            <w:vMerge w:val="restart"/>
            <w:shd w:val="clear" w:color="auto" w:fill="auto"/>
            <w:vAlign w:val="center"/>
          </w:tcPr>
          <w:p w14:paraId="48E41C68"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Utrzymanie zieleni miejskiej, w tym zadrzewienie gminne</w:t>
            </w:r>
          </w:p>
          <w:p w14:paraId="72229912"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345738D5"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realizacji umowy na wykonanie usług ogrodniczych na terenie Gminy Miasto Zakopane w latach 2020-2021 zlecono:</w:t>
            </w:r>
          </w:p>
          <w:p w14:paraId="112C0F6F"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 xml:space="preserve">- pielęgnację krzewów </w:t>
            </w:r>
          </w:p>
          <w:p w14:paraId="6258D6CF"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 xml:space="preserve">- utrzymanie czystości  </w:t>
            </w:r>
          </w:p>
          <w:p w14:paraId="0535B9F7"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 przewiezienie donic betonowych</w:t>
            </w:r>
          </w:p>
          <w:p w14:paraId="792BE862"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 pielęgnacja Miejsc Pamięci Narodowej</w:t>
            </w:r>
          </w:p>
        </w:tc>
        <w:tc>
          <w:tcPr>
            <w:tcW w:w="1986" w:type="dxa"/>
            <w:gridSpan w:val="2"/>
            <w:shd w:val="clear" w:color="auto" w:fill="auto"/>
            <w:vAlign w:val="center"/>
          </w:tcPr>
          <w:p w14:paraId="247EE586"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 zgodnie z zapisami umowy</w:t>
            </w:r>
          </w:p>
        </w:tc>
        <w:tc>
          <w:tcPr>
            <w:tcW w:w="2268" w:type="dxa"/>
            <w:shd w:val="clear" w:color="auto" w:fill="auto"/>
            <w:vAlign w:val="center"/>
          </w:tcPr>
          <w:p w14:paraId="33380B24"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 xml:space="preserve">Umowa WOŚ/13/2020 </w:t>
            </w:r>
            <w:r w:rsidRPr="0087093B">
              <w:rPr>
                <w:rFonts w:ascii="Times New Roman" w:hAnsi="Times New Roman" w:cs="Times New Roman"/>
              </w:rPr>
              <w:br/>
              <w:t>z dnia 10.03.2020 r.</w:t>
            </w:r>
          </w:p>
        </w:tc>
      </w:tr>
      <w:tr w:rsidR="0087093B" w:rsidRPr="0087093B" w14:paraId="2E1D133C" w14:textId="77777777" w:rsidTr="0051085C">
        <w:trPr>
          <w:trHeight w:val="842"/>
        </w:trPr>
        <w:tc>
          <w:tcPr>
            <w:tcW w:w="991" w:type="dxa"/>
            <w:vMerge/>
            <w:shd w:val="clear" w:color="auto" w:fill="auto"/>
            <w:vAlign w:val="center"/>
          </w:tcPr>
          <w:p w14:paraId="6E94FB09" w14:textId="77777777" w:rsidR="00224B49" w:rsidRPr="0087093B" w:rsidRDefault="00224B49" w:rsidP="000153DE">
            <w:pPr>
              <w:pStyle w:val="Akapitzlist"/>
              <w:numPr>
                <w:ilvl w:val="0"/>
                <w:numId w:val="2"/>
              </w:numPr>
              <w:spacing w:line="360" w:lineRule="auto"/>
              <w:ind w:left="0" w:firstLine="0"/>
              <w:jc w:val="center"/>
              <w:rPr>
                <w:rFonts w:eastAsia="Calibri"/>
                <w:sz w:val="22"/>
                <w:szCs w:val="22"/>
                <w:lang w:eastAsia="en-US"/>
              </w:rPr>
            </w:pPr>
          </w:p>
        </w:tc>
        <w:tc>
          <w:tcPr>
            <w:tcW w:w="3544" w:type="dxa"/>
            <w:gridSpan w:val="2"/>
            <w:vMerge/>
            <w:shd w:val="clear" w:color="auto" w:fill="auto"/>
            <w:vAlign w:val="center"/>
          </w:tcPr>
          <w:p w14:paraId="646F8A0B"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260FB8EA"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W ramach dodatkowej umowy dostawy zakupiono </w:t>
            </w:r>
            <w:r w:rsidRPr="0087093B">
              <w:rPr>
                <w:rFonts w:ascii="Times New Roman" w:hAnsi="Times New Roman" w:cs="Times New Roman"/>
              </w:rPr>
              <w:br/>
              <w:t>2 kwietniki – wieże kwiatowe stojące H1050</w:t>
            </w:r>
          </w:p>
        </w:tc>
        <w:tc>
          <w:tcPr>
            <w:tcW w:w="1986" w:type="dxa"/>
            <w:gridSpan w:val="2"/>
            <w:shd w:val="clear" w:color="auto" w:fill="auto"/>
            <w:vAlign w:val="center"/>
          </w:tcPr>
          <w:p w14:paraId="4435B895"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Protokół zdawczo-odbiorczy z dnia 21.12.2021r.</w:t>
            </w:r>
          </w:p>
        </w:tc>
        <w:tc>
          <w:tcPr>
            <w:tcW w:w="2268" w:type="dxa"/>
            <w:shd w:val="clear" w:color="auto" w:fill="auto"/>
            <w:vAlign w:val="center"/>
          </w:tcPr>
          <w:p w14:paraId="5BF70238"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 xml:space="preserve">Umowa WOŚ/26/2021 </w:t>
            </w:r>
            <w:r w:rsidRPr="0087093B">
              <w:rPr>
                <w:rFonts w:ascii="Times New Roman" w:hAnsi="Times New Roman" w:cs="Times New Roman"/>
              </w:rPr>
              <w:br/>
              <w:t>z dnia 16.12.2021r.</w:t>
            </w:r>
          </w:p>
        </w:tc>
      </w:tr>
      <w:tr w:rsidR="0087093B" w:rsidRPr="0087093B" w14:paraId="2AFB6C99" w14:textId="77777777" w:rsidTr="0051085C">
        <w:trPr>
          <w:trHeight w:val="842"/>
        </w:trPr>
        <w:tc>
          <w:tcPr>
            <w:tcW w:w="991" w:type="dxa"/>
            <w:vMerge/>
            <w:shd w:val="clear" w:color="auto" w:fill="auto"/>
            <w:vAlign w:val="center"/>
          </w:tcPr>
          <w:p w14:paraId="2C77A610" w14:textId="77777777" w:rsidR="00224B49" w:rsidRPr="0087093B" w:rsidRDefault="00224B49" w:rsidP="000153DE">
            <w:pPr>
              <w:pStyle w:val="Akapitzlist"/>
              <w:numPr>
                <w:ilvl w:val="0"/>
                <w:numId w:val="2"/>
              </w:numPr>
              <w:spacing w:line="360" w:lineRule="auto"/>
              <w:ind w:left="0" w:firstLine="0"/>
              <w:jc w:val="center"/>
              <w:rPr>
                <w:rFonts w:eastAsia="Calibri"/>
                <w:sz w:val="22"/>
                <w:szCs w:val="22"/>
                <w:lang w:eastAsia="en-US"/>
              </w:rPr>
            </w:pPr>
          </w:p>
        </w:tc>
        <w:tc>
          <w:tcPr>
            <w:tcW w:w="3544" w:type="dxa"/>
            <w:gridSpan w:val="2"/>
            <w:vMerge/>
            <w:shd w:val="clear" w:color="auto" w:fill="auto"/>
            <w:vAlign w:val="center"/>
          </w:tcPr>
          <w:p w14:paraId="052A6F4F"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47FCE5B7"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dodatkowych zleceń zakupiono 31 szt. kamizelek odblaskowych i wykonano na nich nadruki ‘serwis sprzątający’</w:t>
            </w:r>
          </w:p>
        </w:tc>
        <w:tc>
          <w:tcPr>
            <w:tcW w:w="1986" w:type="dxa"/>
            <w:gridSpan w:val="2"/>
            <w:shd w:val="clear" w:color="auto" w:fill="auto"/>
            <w:vAlign w:val="center"/>
          </w:tcPr>
          <w:p w14:paraId="4C058A4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 xml:space="preserve">zrealizowano </w:t>
            </w:r>
            <w:r w:rsidRPr="0087093B">
              <w:rPr>
                <w:rFonts w:ascii="Times New Roman" w:hAnsi="Times New Roman" w:cs="Times New Roman"/>
              </w:rPr>
              <w:br/>
              <w:t>w 2021r.</w:t>
            </w:r>
          </w:p>
        </w:tc>
        <w:tc>
          <w:tcPr>
            <w:tcW w:w="2268" w:type="dxa"/>
            <w:shd w:val="clear" w:color="auto" w:fill="auto"/>
            <w:vAlign w:val="center"/>
          </w:tcPr>
          <w:p w14:paraId="0B9695BF"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 xml:space="preserve">Zlecenie WOŚ.7021.2.61.2021 </w:t>
            </w:r>
            <w:r w:rsidRPr="0087093B">
              <w:rPr>
                <w:rFonts w:ascii="Times New Roman" w:hAnsi="Times New Roman" w:cs="Times New Roman"/>
              </w:rPr>
              <w:br/>
              <w:t xml:space="preserve">z dnia 21.12.2021r. </w:t>
            </w:r>
            <w:r w:rsidRPr="0087093B">
              <w:rPr>
                <w:rFonts w:ascii="Times New Roman" w:hAnsi="Times New Roman" w:cs="Times New Roman"/>
              </w:rPr>
              <w:br/>
              <w:t xml:space="preserve">i WOŚ.7021.2.62.2021 </w:t>
            </w:r>
            <w:r w:rsidRPr="0087093B">
              <w:rPr>
                <w:rFonts w:ascii="Times New Roman" w:hAnsi="Times New Roman" w:cs="Times New Roman"/>
              </w:rPr>
              <w:br/>
              <w:t>z dnia 22.12.2021r.</w:t>
            </w:r>
          </w:p>
        </w:tc>
      </w:tr>
      <w:tr w:rsidR="0087093B" w:rsidRPr="0087093B" w14:paraId="73058051" w14:textId="77777777" w:rsidTr="0051085C">
        <w:trPr>
          <w:trHeight w:val="998"/>
        </w:trPr>
        <w:tc>
          <w:tcPr>
            <w:tcW w:w="991" w:type="dxa"/>
            <w:vMerge/>
            <w:shd w:val="clear" w:color="auto" w:fill="auto"/>
            <w:vAlign w:val="center"/>
          </w:tcPr>
          <w:p w14:paraId="0A81E381" w14:textId="77777777" w:rsidR="00224B49" w:rsidRPr="0087093B" w:rsidRDefault="00224B49" w:rsidP="000153DE">
            <w:pPr>
              <w:pStyle w:val="Akapitzlist"/>
              <w:numPr>
                <w:ilvl w:val="0"/>
                <w:numId w:val="2"/>
              </w:numPr>
              <w:spacing w:line="360" w:lineRule="auto"/>
              <w:ind w:left="0" w:firstLine="0"/>
              <w:jc w:val="center"/>
              <w:rPr>
                <w:rFonts w:eastAsia="Calibri"/>
                <w:sz w:val="22"/>
                <w:szCs w:val="22"/>
                <w:lang w:eastAsia="en-US"/>
              </w:rPr>
            </w:pPr>
          </w:p>
        </w:tc>
        <w:tc>
          <w:tcPr>
            <w:tcW w:w="3544" w:type="dxa"/>
            <w:gridSpan w:val="2"/>
            <w:vMerge/>
            <w:shd w:val="clear" w:color="auto" w:fill="auto"/>
            <w:vAlign w:val="center"/>
          </w:tcPr>
          <w:p w14:paraId="34018F00"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3AD7C340"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Przygotowano dokumentację do postępowania o udzielenie zamówienia publicznego na usługi ogrodnicze na terenie Miasta Zakopane, w ramach dwóch części:</w:t>
            </w:r>
          </w:p>
          <w:p w14:paraId="026A3656"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lastRenderedPageBreak/>
              <w:t>Część 1 – usługi ogrodnicze (w tym koszenie, grabienie i utrzymywanie czystości na zieleńcach miejskich),</w:t>
            </w:r>
          </w:p>
          <w:p w14:paraId="3FB32AAE" w14:textId="77777777" w:rsidR="00224B49" w:rsidRPr="0087093B" w:rsidRDefault="00224B49" w:rsidP="000153DE">
            <w:pPr>
              <w:jc w:val="both"/>
              <w:rPr>
                <w:rFonts w:ascii="Times New Roman" w:hAnsi="Times New Roman" w:cs="Times New Roman"/>
                <w:b/>
              </w:rPr>
            </w:pPr>
            <w:r w:rsidRPr="0087093B">
              <w:rPr>
                <w:rFonts w:ascii="Times New Roman" w:hAnsi="Times New Roman" w:cs="Times New Roman"/>
              </w:rPr>
              <w:t>Część 2 – usługi ogrodnicze w obrębie zadrzewienia gminnego.</w:t>
            </w:r>
          </w:p>
        </w:tc>
        <w:tc>
          <w:tcPr>
            <w:tcW w:w="1986" w:type="dxa"/>
            <w:gridSpan w:val="2"/>
            <w:shd w:val="clear" w:color="auto" w:fill="auto"/>
            <w:vAlign w:val="center"/>
          </w:tcPr>
          <w:p w14:paraId="577919D9"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lastRenderedPageBreak/>
              <w:t>otwarcie ofert 15.02.2022r.</w:t>
            </w:r>
          </w:p>
        </w:tc>
        <w:tc>
          <w:tcPr>
            <w:tcW w:w="2268" w:type="dxa"/>
            <w:shd w:val="clear" w:color="auto" w:fill="auto"/>
            <w:vAlign w:val="center"/>
          </w:tcPr>
          <w:p w14:paraId="5BE172FF"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4E39DF54" w14:textId="77777777" w:rsidTr="0051085C">
        <w:trPr>
          <w:trHeight w:val="274"/>
        </w:trPr>
        <w:tc>
          <w:tcPr>
            <w:tcW w:w="991" w:type="dxa"/>
            <w:vMerge/>
            <w:shd w:val="clear" w:color="auto" w:fill="auto"/>
            <w:vAlign w:val="center"/>
          </w:tcPr>
          <w:p w14:paraId="3518A1E8" w14:textId="77777777" w:rsidR="00224B49" w:rsidRPr="0087093B" w:rsidRDefault="00224B49" w:rsidP="000153DE">
            <w:pPr>
              <w:pStyle w:val="Akapitzlist"/>
              <w:numPr>
                <w:ilvl w:val="0"/>
                <w:numId w:val="2"/>
              </w:numPr>
              <w:spacing w:line="360" w:lineRule="auto"/>
              <w:ind w:left="0" w:firstLine="0"/>
              <w:jc w:val="center"/>
              <w:rPr>
                <w:rFonts w:eastAsia="Calibri"/>
                <w:sz w:val="22"/>
                <w:szCs w:val="22"/>
                <w:lang w:eastAsia="en-US"/>
              </w:rPr>
            </w:pPr>
          </w:p>
        </w:tc>
        <w:tc>
          <w:tcPr>
            <w:tcW w:w="3544" w:type="dxa"/>
            <w:gridSpan w:val="2"/>
            <w:vMerge/>
            <w:shd w:val="clear" w:color="auto" w:fill="auto"/>
            <w:vAlign w:val="center"/>
          </w:tcPr>
          <w:p w14:paraId="0D080C23"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08C65FCD"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realizacji umowy na wykonanie usług ogrodniczych w obrębie zadrzewienia gminnego, w tym na terenie wpisanym do rejestru zabytków województwa małopolskiego wykonano/zlecono następujące prace:</w:t>
            </w:r>
          </w:p>
          <w:p w14:paraId="3D560115"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 pielęgnacja 42 szt. drzew, </w:t>
            </w:r>
          </w:p>
          <w:p w14:paraId="277452A7"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wycinka 14 szt. pni drzew równo z poziomem terenu</w:t>
            </w:r>
          </w:p>
        </w:tc>
        <w:tc>
          <w:tcPr>
            <w:tcW w:w="1986" w:type="dxa"/>
            <w:gridSpan w:val="2"/>
            <w:shd w:val="clear" w:color="auto" w:fill="auto"/>
            <w:vAlign w:val="center"/>
          </w:tcPr>
          <w:p w14:paraId="3493AA35"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 zgodnie z zapisami umowy</w:t>
            </w:r>
          </w:p>
        </w:tc>
        <w:tc>
          <w:tcPr>
            <w:tcW w:w="2268" w:type="dxa"/>
            <w:shd w:val="clear" w:color="auto" w:fill="auto"/>
            <w:vAlign w:val="center"/>
          </w:tcPr>
          <w:p w14:paraId="1FF58F6B"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 xml:space="preserve">Umowa WOŚ/14/2020 </w:t>
            </w:r>
            <w:r w:rsidRPr="0087093B">
              <w:rPr>
                <w:rFonts w:ascii="Times New Roman" w:hAnsi="Times New Roman" w:cs="Times New Roman"/>
              </w:rPr>
              <w:br/>
              <w:t>z dnia 10.03.2020r.</w:t>
            </w:r>
          </w:p>
          <w:p w14:paraId="2A8BBF62" w14:textId="77777777" w:rsidR="00224B49" w:rsidRPr="0087093B" w:rsidRDefault="00224B49" w:rsidP="000153DE">
            <w:pPr>
              <w:jc w:val="center"/>
              <w:rPr>
                <w:rFonts w:ascii="Times New Roman" w:hAnsi="Times New Roman" w:cs="Times New Roman"/>
                <w:b/>
                <w:lang w:val="de-DE"/>
              </w:rPr>
            </w:pPr>
            <w:r w:rsidRPr="0087093B">
              <w:rPr>
                <w:rFonts w:ascii="Times New Roman" w:hAnsi="Times New Roman" w:cs="Times New Roman"/>
              </w:rPr>
              <w:t xml:space="preserve">zmieniona aneksem nr 1 </w:t>
            </w:r>
            <w:r w:rsidRPr="0087093B">
              <w:rPr>
                <w:rFonts w:ascii="Times New Roman" w:hAnsi="Times New Roman" w:cs="Times New Roman"/>
              </w:rPr>
              <w:br/>
              <w:t xml:space="preserve">z dnia 20.11.2020r., aneksem nr 2 z dnia 04.10.2021r. i aneksem </w:t>
            </w:r>
            <w:r w:rsidRPr="0087093B">
              <w:rPr>
                <w:rFonts w:ascii="Times New Roman" w:hAnsi="Times New Roman" w:cs="Times New Roman"/>
              </w:rPr>
              <w:br/>
              <w:t>nr 3 z dnia 02.12.2021r.</w:t>
            </w:r>
          </w:p>
        </w:tc>
      </w:tr>
      <w:tr w:rsidR="0087093B" w:rsidRPr="0087093B" w14:paraId="1F1C9441" w14:textId="77777777" w:rsidTr="0051085C">
        <w:trPr>
          <w:trHeight w:val="274"/>
        </w:trPr>
        <w:tc>
          <w:tcPr>
            <w:tcW w:w="991" w:type="dxa"/>
            <w:vMerge/>
            <w:shd w:val="clear" w:color="auto" w:fill="auto"/>
            <w:vAlign w:val="center"/>
          </w:tcPr>
          <w:p w14:paraId="1D39735B" w14:textId="77777777" w:rsidR="00224B49" w:rsidRPr="0087093B" w:rsidRDefault="00224B49" w:rsidP="000153DE">
            <w:pPr>
              <w:pStyle w:val="Akapitzlist"/>
              <w:numPr>
                <w:ilvl w:val="0"/>
                <w:numId w:val="2"/>
              </w:numPr>
              <w:spacing w:line="360" w:lineRule="auto"/>
              <w:ind w:left="0" w:firstLine="0"/>
              <w:jc w:val="center"/>
              <w:rPr>
                <w:rFonts w:eastAsia="Calibri"/>
                <w:sz w:val="22"/>
                <w:szCs w:val="22"/>
                <w:lang w:eastAsia="en-US"/>
              </w:rPr>
            </w:pPr>
          </w:p>
        </w:tc>
        <w:tc>
          <w:tcPr>
            <w:tcW w:w="3544" w:type="dxa"/>
            <w:gridSpan w:val="2"/>
            <w:vMerge/>
            <w:shd w:val="clear" w:color="auto" w:fill="auto"/>
            <w:vAlign w:val="center"/>
          </w:tcPr>
          <w:p w14:paraId="400B3BBB"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09FF4E54"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utrzymania zadrzewienia gminnego (kompensacja przyrodnicza za drzewa usunięte w 2021r.) przygotowano wzór umowy wraz z załącznikami do postępowania o udzielenie zamówienia publicznego na dostawę wraz z nasadzeniem 146 szt. drzew (w tym 89 szt. drzew żywopłotowych i 31 szt. drzew na obszarach zabytkowych) na terenie miasta Zakopane</w:t>
            </w:r>
          </w:p>
        </w:tc>
        <w:tc>
          <w:tcPr>
            <w:tcW w:w="1986" w:type="dxa"/>
            <w:gridSpan w:val="2"/>
            <w:shd w:val="clear" w:color="auto" w:fill="auto"/>
            <w:vAlign w:val="center"/>
          </w:tcPr>
          <w:p w14:paraId="226C9461"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 trakcie realizacji</w:t>
            </w:r>
          </w:p>
        </w:tc>
        <w:tc>
          <w:tcPr>
            <w:tcW w:w="2268" w:type="dxa"/>
            <w:shd w:val="clear" w:color="auto" w:fill="auto"/>
            <w:vAlign w:val="center"/>
          </w:tcPr>
          <w:p w14:paraId="3A8518FE"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5C689080" w14:textId="77777777" w:rsidTr="0051085C">
        <w:trPr>
          <w:trHeight w:val="274"/>
        </w:trPr>
        <w:tc>
          <w:tcPr>
            <w:tcW w:w="991" w:type="dxa"/>
            <w:vMerge/>
            <w:shd w:val="clear" w:color="auto" w:fill="auto"/>
            <w:vAlign w:val="center"/>
          </w:tcPr>
          <w:p w14:paraId="26703C22" w14:textId="77777777" w:rsidR="00224B49" w:rsidRPr="0087093B" w:rsidRDefault="00224B49" w:rsidP="000153DE">
            <w:pPr>
              <w:pStyle w:val="Akapitzlist"/>
              <w:spacing w:line="360" w:lineRule="auto"/>
              <w:ind w:left="0"/>
              <w:jc w:val="center"/>
              <w:rPr>
                <w:rFonts w:eastAsia="Calibri"/>
                <w:sz w:val="22"/>
                <w:szCs w:val="22"/>
                <w:lang w:eastAsia="en-US"/>
              </w:rPr>
            </w:pPr>
          </w:p>
        </w:tc>
        <w:tc>
          <w:tcPr>
            <w:tcW w:w="3544" w:type="dxa"/>
            <w:gridSpan w:val="2"/>
            <w:vMerge/>
            <w:shd w:val="clear" w:color="auto" w:fill="auto"/>
            <w:vAlign w:val="center"/>
          </w:tcPr>
          <w:p w14:paraId="3ABFB8DF"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682418A7"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utrzymania zadrzewienia gminnego (w celu zapewnienia bezpieczeństwa publicznego) przygotowano wzór umowy wraz z załącznikami do postępowania o udzielenie zamówienia publicznego na wykonanie ekspertyzy dendrologicznej 22 szt. drzew, w tym 4 pomników przyrody na terenie miasta Zakopane</w:t>
            </w:r>
          </w:p>
        </w:tc>
        <w:tc>
          <w:tcPr>
            <w:tcW w:w="1986" w:type="dxa"/>
            <w:gridSpan w:val="2"/>
            <w:shd w:val="clear" w:color="auto" w:fill="auto"/>
            <w:vAlign w:val="center"/>
          </w:tcPr>
          <w:p w14:paraId="4BD2B01C"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 trakcie realizacji</w:t>
            </w:r>
          </w:p>
        </w:tc>
        <w:tc>
          <w:tcPr>
            <w:tcW w:w="2268" w:type="dxa"/>
            <w:shd w:val="clear" w:color="auto" w:fill="auto"/>
            <w:vAlign w:val="center"/>
          </w:tcPr>
          <w:p w14:paraId="6CBAFC29"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79F46A55" w14:textId="77777777" w:rsidTr="0051085C">
        <w:trPr>
          <w:trHeight w:val="3289"/>
        </w:trPr>
        <w:tc>
          <w:tcPr>
            <w:tcW w:w="991" w:type="dxa"/>
            <w:vMerge/>
            <w:tcBorders>
              <w:bottom w:val="single" w:sz="4" w:space="0" w:color="auto"/>
            </w:tcBorders>
            <w:shd w:val="clear" w:color="auto" w:fill="auto"/>
            <w:vAlign w:val="center"/>
          </w:tcPr>
          <w:p w14:paraId="327C7603" w14:textId="77777777" w:rsidR="00224B49" w:rsidRPr="0087093B" w:rsidRDefault="00224B49" w:rsidP="000153DE">
            <w:pPr>
              <w:spacing w:line="360" w:lineRule="auto"/>
              <w:jc w:val="center"/>
              <w:rPr>
                <w:rFonts w:ascii="Times New Roman" w:eastAsia="Calibri" w:hAnsi="Times New Roman" w:cs="Times New Roman"/>
              </w:rPr>
            </w:pPr>
          </w:p>
        </w:tc>
        <w:tc>
          <w:tcPr>
            <w:tcW w:w="3544" w:type="dxa"/>
            <w:gridSpan w:val="2"/>
            <w:vMerge/>
            <w:tcBorders>
              <w:bottom w:val="single" w:sz="4" w:space="0" w:color="auto"/>
            </w:tcBorders>
            <w:shd w:val="clear" w:color="auto" w:fill="auto"/>
            <w:vAlign w:val="center"/>
          </w:tcPr>
          <w:p w14:paraId="6BC82010" w14:textId="77777777" w:rsidR="00224B49" w:rsidRPr="0087093B" w:rsidRDefault="00224B49" w:rsidP="000153DE">
            <w:pPr>
              <w:rPr>
                <w:rFonts w:ascii="Times New Roman" w:hAnsi="Times New Roman" w:cs="Times New Roman"/>
              </w:rPr>
            </w:pPr>
          </w:p>
        </w:tc>
        <w:tc>
          <w:tcPr>
            <w:tcW w:w="6379" w:type="dxa"/>
            <w:tcBorders>
              <w:bottom w:val="single" w:sz="4" w:space="0" w:color="auto"/>
            </w:tcBorders>
            <w:shd w:val="clear" w:color="auto" w:fill="auto"/>
            <w:vAlign w:val="center"/>
          </w:tcPr>
          <w:p w14:paraId="7782F0E2"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Rozpatrywanie wniosków mieszkańców dotyczących zadrzewienia gminnego. Sporządzanie pism do osób fizycznych dotyczących wykonywania pielęgnacji drzew </w:t>
            </w:r>
            <w:r w:rsidRPr="0087093B">
              <w:rPr>
                <w:rFonts w:ascii="Times New Roman" w:hAnsi="Times New Roman" w:cs="Times New Roman"/>
              </w:rPr>
              <w:br/>
              <w:t xml:space="preserve">w ramach skrajni drogowej. Zawieranie porozumień dot. usuwania drzew gminnych i umów sprzedaży drewna gminnego. Wydawanie zgód właścicielskich na usuwanie drzew z nieruchomości będących własnością Gminy Miasto Zakopane. Przechowywanie danych dot. złomów i wywrotów usuwanych przez jednostkę ochrony przeciwpożarowej i podmioty działające na zlecenie gminy. Przygotowywanie wniosków do Starosty Tatrzańskiego i Wojewódzkiego Konserwatora Zabytków </w:t>
            </w:r>
            <w:r w:rsidRPr="0087093B">
              <w:rPr>
                <w:rFonts w:ascii="Times New Roman" w:hAnsi="Times New Roman" w:cs="Times New Roman"/>
              </w:rPr>
              <w:br/>
              <w:t xml:space="preserve">o wydanie zezwolenia/pozwolenia na usunięcie drzew gminnych. </w:t>
            </w:r>
          </w:p>
        </w:tc>
        <w:tc>
          <w:tcPr>
            <w:tcW w:w="1986" w:type="dxa"/>
            <w:gridSpan w:val="2"/>
            <w:tcBorders>
              <w:bottom w:val="single" w:sz="4" w:space="0" w:color="auto"/>
            </w:tcBorders>
            <w:shd w:val="clear" w:color="auto" w:fill="auto"/>
            <w:vAlign w:val="center"/>
          </w:tcPr>
          <w:p w14:paraId="755FFDAB"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tcBorders>
              <w:bottom w:val="single" w:sz="4" w:space="0" w:color="auto"/>
            </w:tcBorders>
            <w:shd w:val="clear" w:color="auto" w:fill="auto"/>
            <w:vAlign w:val="center"/>
          </w:tcPr>
          <w:p w14:paraId="7E9374CA"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3161EC49" w14:textId="77777777" w:rsidTr="0051085C">
        <w:trPr>
          <w:trHeight w:val="132"/>
        </w:trPr>
        <w:tc>
          <w:tcPr>
            <w:tcW w:w="991" w:type="dxa"/>
            <w:shd w:val="clear" w:color="auto" w:fill="auto"/>
            <w:vAlign w:val="center"/>
          </w:tcPr>
          <w:p w14:paraId="30A02FF2" w14:textId="37D39F03"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3.</w:t>
            </w:r>
          </w:p>
        </w:tc>
        <w:tc>
          <w:tcPr>
            <w:tcW w:w="3544" w:type="dxa"/>
            <w:gridSpan w:val="2"/>
            <w:shd w:val="clear" w:color="auto" w:fill="auto"/>
            <w:vAlign w:val="center"/>
          </w:tcPr>
          <w:p w14:paraId="0C5C3481"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Utrzymanie zieleni miejskiej, w tym zadrzewienie gminne przy pomocy brygady WOŚ</w:t>
            </w:r>
          </w:p>
          <w:p w14:paraId="4856E752"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48F4FFF1"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Wykonano następujące prace porządkowo –interwencyjne polegające na:</w:t>
            </w:r>
          </w:p>
          <w:p w14:paraId="7A0BA181"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prace porządkowe następujących rejonów: Aleje 3-go Maja, Równi Krupowej, ul. Zborowskiego, skwer Korzeniowskiego, ul. Kościuszki, ul. Sienkiewicza, dworzec PKP, Park Kaczyńskiego, Park Miejski (zbieranie odpadów),</w:t>
            </w:r>
          </w:p>
          <w:p w14:paraId="2B3FD3B7"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 odśnieżanie alejek, schodów,  ławek miejskich i korzy do segregacji odpadów na następujących obszarach: skwer Korzeniowskiego, ul. Sienkiewicza, ul. Kościuszki, dworzec PKP, </w:t>
            </w:r>
            <w:proofErr w:type="spellStart"/>
            <w:r w:rsidRPr="0087093B">
              <w:rPr>
                <w:rFonts w:ascii="Times New Roman" w:hAnsi="Times New Roman" w:cs="Times New Roman"/>
              </w:rPr>
              <w:t>Rówień</w:t>
            </w:r>
            <w:proofErr w:type="spellEnd"/>
            <w:r w:rsidRPr="0087093B">
              <w:rPr>
                <w:rFonts w:ascii="Times New Roman" w:hAnsi="Times New Roman" w:cs="Times New Roman"/>
              </w:rPr>
              <w:t xml:space="preserve"> Krupowa, ul. </w:t>
            </w:r>
            <w:proofErr w:type="spellStart"/>
            <w:r w:rsidRPr="0087093B">
              <w:rPr>
                <w:rFonts w:ascii="Times New Roman" w:hAnsi="Times New Roman" w:cs="Times New Roman"/>
              </w:rPr>
              <w:t>Ciągłówka</w:t>
            </w:r>
            <w:proofErr w:type="spellEnd"/>
          </w:p>
        </w:tc>
        <w:tc>
          <w:tcPr>
            <w:tcW w:w="1986" w:type="dxa"/>
            <w:gridSpan w:val="2"/>
            <w:shd w:val="clear" w:color="auto" w:fill="auto"/>
            <w:vAlign w:val="center"/>
          </w:tcPr>
          <w:p w14:paraId="4AA9E514"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72C602AF"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0323BA25" w14:textId="77777777" w:rsidTr="0051085C">
        <w:trPr>
          <w:trHeight w:val="132"/>
        </w:trPr>
        <w:tc>
          <w:tcPr>
            <w:tcW w:w="991" w:type="dxa"/>
            <w:shd w:val="clear" w:color="auto" w:fill="auto"/>
            <w:vAlign w:val="center"/>
          </w:tcPr>
          <w:p w14:paraId="14B277FA" w14:textId="172BF96D"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4.</w:t>
            </w:r>
          </w:p>
        </w:tc>
        <w:tc>
          <w:tcPr>
            <w:tcW w:w="3544" w:type="dxa"/>
            <w:gridSpan w:val="2"/>
            <w:shd w:val="clear" w:color="auto" w:fill="auto"/>
            <w:vAlign w:val="center"/>
          </w:tcPr>
          <w:p w14:paraId="1DB161ED"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Zwalczanie Barszczu Sosnowskiego na terenie Gminy Miasto Zakopane w ramach programu priorytetowego Likwidacja barszczu Sosnowskiego na terenie województwa małopolskiego</w:t>
            </w:r>
          </w:p>
        </w:tc>
        <w:tc>
          <w:tcPr>
            <w:tcW w:w="6379" w:type="dxa"/>
            <w:shd w:val="clear" w:color="auto" w:fill="auto"/>
            <w:vAlign w:val="center"/>
          </w:tcPr>
          <w:p w14:paraId="39068C1A"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związku ze zmianą ustawy o gatunkach obcych z dnia 11 sierpnia 2021 dotacja na barszcz Sosnowskiego będzie przyznana  tylko na działki gminne i w związku z tym przeprowadzono inwentaryzację działek gminnych, która będzie wymagana do złożenia wniosku do WFOŚ</w:t>
            </w:r>
          </w:p>
        </w:tc>
        <w:tc>
          <w:tcPr>
            <w:tcW w:w="1986" w:type="dxa"/>
            <w:gridSpan w:val="2"/>
            <w:shd w:val="clear" w:color="auto" w:fill="auto"/>
            <w:vAlign w:val="center"/>
          </w:tcPr>
          <w:p w14:paraId="4B39947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7B017CF5"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t>
            </w:r>
          </w:p>
        </w:tc>
      </w:tr>
      <w:tr w:rsidR="0087093B" w:rsidRPr="0087093B" w14:paraId="0E331837" w14:textId="77777777" w:rsidTr="0051085C">
        <w:trPr>
          <w:trHeight w:val="1266"/>
        </w:trPr>
        <w:tc>
          <w:tcPr>
            <w:tcW w:w="991" w:type="dxa"/>
            <w:shd w:val="clear" w:color="auto" w:fill="auto"/>
            <w:vAlign w:val="center"/>
          </w:tcPr>
          <w:p w14:paraId="0CA8C9BA" w14:textId="33F708F2"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5.</w:t>
            </w:r>
          </w:p>
        </w:tc>
        <w:tc>
          <w:tcPr>
            <w:tcW w:w="3544" w:type="dxa"/>
            <w:gridSpan w:val="2"/>
            <w:vMerge w:val="restart"/>
            <w:shd w:val="clear" w:color="auto" w:fill="auto"/>
            <w:vAlign w:val="center"/>
          </w:tcPr>
          <w:p w14:paraId="50460FF1" w14:textId="77777777" w:rsidR="004550F7" w:rsidRDefault="004550F7" w:rsidP="000153DE">
            <w:pPr>
              <w:rPr>
                <w:rFonts w:ascii="Times New Roman" w:hAnsi="Times New Roman" w:cs="Times New Roman"/>
              </w:rPr>
            </w:pPr>
          </w:p>
          <w:p w14:paraId="31DAED8B" w14:textId="77777777" w:rsidR="004550F7" w:rsidRDefault="004550F7" w:rsidP="000153DE">
            <w:pPr>
              <w:rPr>
                <w:rFonts w:ascii="Times New Roman" w:hAnsi="Times New Roman" w:cs="Times New Roman"/>
              </w:rPr>
            </w:pPr>
          </w:p>
          <w:p w14:paraId="49307918" w14:textId="77777777" w:rsidR="004550F7" w:rsidRDefault="004550F7" w:rsidP="000153DE">
            <w:pPr>
              <w:rPr>
                <w:rFonts w:ascii="Times New Roman" w:hAnsi="Times New Roman" w:cs="Times New Roman"/>
              </w:rPr>
            </w:pPr>
          </w:p>
          <w:p w14:paraId="424FA576" w14:textId="63A2653C" w:rsidR="00224B49" w:rsidRPr="0087093B" w:rsidRDefault="00224B49" w:rsidP="000153DE">
            <w:pPr>
              <w:rPr>
                <w:rFonts w:ascii="Times New Roman" w:hAnsi="Times New Roman" w:cs="Times New Roman"/>
              </w:rPr>
            </w:pPr>
            <w:r w:rsidRPr="0087093B">
              <w:rPr>
                <w:rFonts w:ascii="Times New Roman" w:hAnsi="Times New Roman" w:cs="Times New Roman"/>
              </w:rPr>
              <w:t>Ustanawianie i utrzymanie pomników przyrody</w:t>
            </w:r>
          </w:p>
        </w:tc>
        <w:tc>
          <w:tcPr>
            <w:tcW w:w="6379" w:type="dxa"/>
            <w:shd w:val="clear" w:color="auto" w:fill="auto"/>
            <w:vAlign w:val="center"/>
          </w:tcPr>
          <w:p w14:paraId="048B75E1"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lastRenderedPageBreak/>
              <w:t>W ramach utrzymania pomników przyrody sporządzono uchwałę w sprawie zniesienia formy ochrony przyrody z obumarłych i zagrażających drzew-pomników przyrody zlokalizowanych na terenie miasta Zakopane</w:t>
            </w:r>
          </w:p>
        </w:tc>
        <w:tc>
          <w:tcPr>
            <w:tcW w:w="1986" w:type="dxa"/>
            <w:gridSpan w:val="2"/>
            <w:shd w:val="clear" w:color="auto" w:fill="auto"/>
            <w:vAlign w:val="center"/>
          </w:tcPr>
          <w:p w14:paraId="7535F102"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przekazano do Biura Rady Miasta 24.01.2022r.</w:t>
            </w:r>
          </w:p>
        </w:tc>
        <w:tc>
          <w:tcPr>
            <w:tcW w:w="2268" w:type="dxa"/>
            <w:shd w:val="clear" w:color="auto" w:fill="auto"/>
            <w:vAlign w:val="center"/>
          </w:tcPr>
          <w:p w14:paraId="316BC360"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79C4AE62" w14:textId="77777777" w:rsidTr="0051085C">
        <w:trPr>
          <w:trHeight w:val="1266"/>
        </w:trPr>
        <w:tc>
          <w:tcPr>
            <w:tcW w:w="991" w:type="dxa"/>
            <w:shd w:val="clear" w:color="auto" w:fill="auto"/>
            <w:vAlign w:val="center"/>
          </w:tcPr>
          <w:p w14:paraId="59349D64" w14:textId="6A2A05EF"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lastRenderedPageBreak/>
              <w:t>6.</w:t>
            </w:r>
          </w:p>
        </w:tc>
        <w:tc>
          <w:tcPr>
            <w:tcW w:w="3544" w:type="dxa"/>
            <w:gridSpan w:val="2"/>
            <w:vMerge/>
            <w:shd w:val="clear" w:color="auto" w:fill="auto"/>
            <w:vAlign w:val="center"/>
          </w:tcPr>
          <w:p w14:paraId="5286F3FF"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1E4B6258"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utrzymania pomników przyrody przygotowano wzór umowy wraz z załącznikami do postępowania o udzielenie zamówienia publicznego na wykonanie opracowania inwentaryzacyjnego 2 pomników przyrody (zgrupowanie głazów-sferosyderytów i skupienie 125 szt. cisów) zlokalizowanych na terenie miasta Zakopane</w:t>
            </w:r>
          </w:p>
        </w:tc>
        <w:tc>
          <w:tcPr>
            <w:tcW w:w="1986" w:type="dxa"/>
            <w:gridSpan w:val="2"/>
            <w:shd w:val="clear" w:color="auto" w:fill="auto"/>
            <w:vAlign w:val="center"/>
          </w:tcPr>
          <w:p w14:paraId="4D08823D"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 trakcie realizacji</w:t>
            </w:r>
          </w:p>
        </w:tc>
        <w:tc>
          <w:tcPr>
            <w:tcW w:w="2268" w:type="dxa"/>
            <w:shd w:val="clear" w:color="auto" w:fill="auto"/>
            <w:vAlign w:val="center"/>
          </w:tcPr>
          <w:p w14:paraId="5A7947CF"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0C154C2F" w14:textId="77777777" w:rsidTr="0051085C">
        <w:trPr>
          <w:trHeight w:val="1266"/>
        </w:trPr>
        <w:tc>
          <w:tcPr>
            <w:tcW w:w="991" w:type="dxa"/>
            <w:shd w:val="clear" w:color="auto" w:fill="auto"/>
            <w:vAlign w:val="center"/>
          </w:tcPr>
          <w:p w14:paraId="0962CBCF" w14:textId="51FE0C13"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7.</w:t>
            </w:r>
          </w:p>
        </w:tc>
        <w:tc>
          <w:tcPr>
            <w:tcW w:w="3544" w:type="dxa"/>
            <w:gridSpan w:val="2"/>
            <w:vMerge/>
            <w:shd w:val="clear" w:color="auto" w:fill="auto"/>
            <w:vAlign w:val="center"/>
          </w:tcPr>
          <w:p w14:paraId="2E316E63" w14:textId="77777777" w:rsidR="00224B49" w:rsidRPr="0087093B" w:rsidRDefault="00224B49" w:rsidP="000153DE">
            <w:pPr>
              <w:rPr>
                <w:rFonts w:ascii="Times New Roman" w:hAnsi="Times New Roman" w:cs="Times New Roman"/>
              </w:rPr>
            </w:pPr>
          </w:p>
        </w:tc>
        <w:tc>
          <w:tcPr>
            <w:tcW w:w="6379" w:type="dxa"/>
            <w:shd w:val="clear" w:color="auto" w:fill="auto"/>
            <w:vAlign w:val="center"/>
          </w:tcPr>
          <w:p w14:paraId="3964898E"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utrzymania pomników przyrody przygotowano uchwały aktualizujące akty prawne ustanawiające pomniki przyrody zlokalizowane na terenie miasta Zakopane</w:t>
            </w:r>
          </w:p>
        </w:tc>
        <w:tc>
          <w:tcPr>
            <w:tcW w:w="1986" w:type="dxa"/>
            <w:gridSpan w:val="2"/>
            <w:shd w:val="clear" w:color="auto" w:fill="auto"/>
            <w:vAlign w:val="center"/>
          </w:tcPr>
          <w:p w14:paraId="60FDF243"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 trakcie realizacji</w:t>
            </w:r>
          </w:p>
        </w:tc>
        <w:tc>
          <w:tcPr>
            <w:tcW w:w="2268" w:type="dxa"/>
            <w:shd w:val="clear" w:color="auto" w:fill="auto"/>
            <w:vAlign w:val="center"/>
          </w:tcPr>
          <w:p w14:paraId="0943E0D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005F7B30" w14:textId="77777777" w:rsidTr="0051085C">
        <w:trPr>
          <w:trHeight w:val="1266"/>
        </w:trPr>
        <w:tc>
          <w:tcPr>
            <w:tcW w:w="991" w:type="dxa"/>
            <w:shd w:val="clear" w:color="auto" w:fill="auto"/>
            <w:vAlign w:val="center"/>
          </w:tcPr>
          <w:p w14:paraId="281863C5" w14:textId="27FB3C6E"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8.</w:t>
            </w:r>
          </w:p>
        </w:tc>
        <w:tc>
          <w:tcPr>
            <w:tcW w:w="3544" w:type="dxa"/>
            <w:gridSpan w:val="2"/>
            <w:shd w:val="clear" w:color="auto" w:fill="auto"/>
            <w:vAlign w:val="center"/>
          </w:tcPr>
          <w:p w14:paraId="4AB834FD"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Remonty małej architektury</w:t>
            </w:r>
          </w:p>
        </w:tc>
        <w:tc>
          <w:tcPr>
            <w:tcW w:w="6379" w:type="dxa"/>
            <w:shd w:val="clear" w:color="auto" w:fill="auto"/>
            <w:vAlign w:val="center"/>
          </w:tcPr>
          <w:p w14:paraId="17D59F23"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W ramach utrzymania małej architektury miejskiej trwa przygotowanie wzoru umowy na remonty i konserwację m.in. ławek, słupków, koszy i stacji psi pakiet zlokalizowanych na terenie miasta Zakopane</w:t>
            </w:r>
          </w:p>
        </w:tc>
        <w:tc>
          <w:tcPr>
            <w:tcW w:w="1986" w:type="dxa"/>
            <w:gridSpan w:val="2"/>
            <w:shd w:val="clear" w:color="auto" w:fill="auto"/>
            <w:vAlign w:val="center"/>
          </w:tcPr>
          <w:p w14:paraId="7946B14B"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 trakcie realizacji</w:t>
            </w:r>
          </w:p>
        </w:tc>
        <w:tc>
          <w:tcPr>
            <w:tcW w:w="2268" w:type="dxa"/>
            <w:shd w:val="clear" w:color="auto" w:fill="auto"/>
            <w:vAlign w:val="center"/>
          </w:tcPr>
          <w:p w14:paraId="280C7133"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b/>
                <w:lang w:val="de-DE"/>
              </w:rPr>
              <w:t>----------------------------</w:t>
            </w:r>
          </w:p>
        </w:tc>
      </w:tr>
      <w:tr w:rsidR="0087093B" w:rsidRPr="0087093B" w14:paraId="1DCB9FEA" w14:textId="77777777" w:rsidTr="0051085C">
        <w:trPr>
          <w:trHeight w:val="801"/>
        </w:trPr>
        <w:tc>
          <w:tcPr>
            <w:tcW w:w="991" w:type="dxa"/>
            <w:shd w:val="clear" w:color="auto" w:fill="auto"/>
            <w:vAlign w:val="center"/>
          </w:tcPr>
          <w:p w14:paraId="6A0582C1" w14:textId="6FCC4C00"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9.</w:t>
            </w:r>
          </w:p>
        </w:tc>
        <w:tc>
          <w:tcPr>
            <w:tcW w:w="3544" w:type="dxa"/>
            <w:gridSpan w:val="2"/>
            <w:shd w:val="clear" w:color="auto" w:fill="auto"/>
            <w:vAlign w:val="center"/>
          </w:tcPr>
          <w:p w14:paraId="7076074B"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Postępowania dotyczące wydania zezwolenia na usunięcie drzew</w:t>
            </w:r>
          </w:p>
        </w:tc>
        <w:tc>
          <w:tcPr>
            <w:tcW w:w="6379" w:type="dxa"/>
            <w:shd w:val="clear" w:color="auto" w:fill="auto"/>
          </w:tcPr>
          <w:p w14:paraId="7B02C705" w14:textId="77777777" w:rsidR="00224B49" w:rsidRPr="0087093B" w:rsidRDefault="00224B49" w:rsidP="00224B49">
            <w:pPr>
              <w:numPr>
                <w:ilvl w:val="0"/>
                <w:numId w:val="1"/>
              </w:numPr>
              <w:tabs>
                <w:tab w:val="clear" w:pos="360"/>
                <w:tab w:val="num" w:pos="276"/>
                <w:tab w:val="num" w:pos="1080"/>
              </w:tabs>
              <w:spacing w:after="0" w:line="240" w:lineRule="auto"/>
              <w:ind w:left="276" w:hanging="276"/>
              <w:rPr>
                <w:rFonts w:ascii="Times New Roman" w:hAnsi="Times New Roman" w:cs="Times New Roman"/>
              </w:rPr>
            </w:pPr>
            <w:r w:rsidRPr="0087093B">
              <w:rPr>
                <w:rFonts w:ascii="Times New Roman" w:hAnsi="Times New Roman" w:cs="Times New Roman"/>
              </w:rPr>
              <w:t xml:space="preserve">zakończono 13 postępowań, którymi objęto 46 drzewa.  </w:t>
            </w:r>
          </w:p>
          <w:p w14:paraId="349A17E8" w14:textId="77777777" w:rsidR="00224B49" w:rsidRPr="0087093B" w:rsidRDefault="00224B49" w:rsidP="00224B49">
            <w:pPr>
              <w:numPr>
                <w:ilvl w:val="0"/>
                <w:numId w:val="1"/>
              </w:numPr>
              <w:tabs>
                <w:tab w:val="clear" w:pos="360"/>
                <w:tab w:val="num" w:pos="276"/>
                <w:tab w:val="num" w:pos="1080"/>
              </w:tabs>
              <w:spacing w:after="0" w:line="240" w:lineRule="auto"/>
              <w:ind w:left="276" w:hanging="276"/>
              <w:rPr>
                <w:rFonts w:ascii="Times New Roman" w:hAnsi="Times New Roman" w:cs="Times New Roman"/>
              </w:rPr>
            </w:pPr>
            <w:r w:rsidRPr="0087093B">
              <w:rPr>
                <w:rFonts w:ascii="Times New Roman" w:hAnsi="Times New Roman" w:cs="Times New Roman"/>
              </w:rPr>
              <w:t>dla podmiotów innych niż osoby fizyczne wydano 3 zezwolenia na usunięcie 22 drzew, zobowiązano do nasadzenia 18 drzew,</w:t>
            </w:r>
          </w:p>
          <w:p w14:paraId="1693FA52" w14:textId="77777777" w:rsidR="00224B49" w:rsidRPr="0087093B" w:rsidRDefault="00224B49" w:rsidP="00224B49">
            <w:pPr>
              <w:numPr>
                <w:ilvl w:val="0"/>
                <w:numId w:val="1"/>
              </w:numPr>
              <w:tabs>
                <w:tab w:val="clear" w:pos="360"/>
                <w:tab w:val="num" w:pos="276"/>
                <w:tab w:val="num" w:pos="1080"/>
              </w:tabs>
              <w:spacing w:after="0" w:line="240" w:lineRule="auto"/>
              <w:ind w:left="276" w:hanging="276"/>
              <w:rPr>
                <w:rFonts w:ascii="Times New Roman" w:hAnsi="Times New Roman" w:cs="Times New Roman"/>
              </w:rPr>
            </w:pPr>
            <w:r w:rsidRPr="0087093B">
              <w:rPr>
                <w:rFonts w:ascii="Times New Roman" w:hAnsi="Times New Roman" w:cs="Times New Roman"/>
              </w:rPr>
              <w:t>przyjęto zgłoszenie o usunięciu 24 drzew,</w:t>
            </w:r>
          </w:p>
          <w:p w14:paraId="45F6E9DD" w14:textId="77777777" w:rsidR="00224B49" w:rsidRPr="0087093B" w:rsidRDefault="00224B49" w:rsidP="00224B49">
            <w:pPr>
              <w:numPr>
                <w:ilvl w:val="0"/>
                <w:numId w:val="1"/>
              </w:numPr>
              <w:tabs>
                <w:tab w:val="clear" w:pos="360"/>
                <w:tab w:val="num" w:pos="276"/>
                <w:tab w:val="num" w:pos="1080"/>
              </w:tabs>
              <w:spacing w:after="0" w:line="240" w:lineRule="auto"/>
              <w:ind w:left="276" w:hanging="276"/>
              <w:rPr>
                <w:rFonts w:ascii="Times New Roman" w:hAnsi="Times New Roman" w:cs="Times New Roman"/>
              </w:rPr>
            </w:pPr>
            <w:r w:rsidRPr="0087093B">
              <w:rPr>
                <w:rFonts w:ascii="Times New Roman" w:hAnsi="Times New Roman" w:cs="Times New Roman"/>
              </w:rPr>
              <w:t>obecnie prowadzonych jest 13 postępowań</w:t>
            </w:r>
          </w:p>
        </w:tc>
        <w:tc>
          <w:tcPr>
            <w:tcW w:w="1986" w:type="dxa"/>
            <w:gridSpan w:val="2"/>
            <w:shd w:val="clear" w:color="auto" w:fill="auto"/>
            <w:vAlign w:val="center"/>
          </w:tcPr>
          <w:p w14:paraId="2C76A77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5F035473"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w:t>
            </w:r>
          </w:p>
        </w:tc>
      </w:tr>
      <w:tr w:rsidR="0087093B" w:rsidRPr="0087093B" w14:paraId="7EC57330" w14:textId="77777777" w:rsidTr="0051085C">
        <w:trPr>
          <w:trHeight w:val="1056"/>
        </w:trPr>
        <w:tc>
          <w:tcPr>
            <w:tcW w:w="991" w:type="dxa"/>
            <w:shd w:val="clear" w:color="auto" w:fill="auto"/>
            <w:vAlign w:val="center"/>
          </w:tcPr>
          <w:p w14:paraId="27C28935" w14:textId="41CCE7A9"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10.</w:t>
            </w:r>
          </w:p>
        </w:tc>
        <w:tc>
          <w:tcPr>
            <w:tcW w:w="3544" w:type="dxa"/>
            <w:gridSpan w:val="2"/>
            <w:shd w:val="clear" w:color="auto" w:fill="auto"/>
          </w:tcPr>
          <w:p w14:paraId="6D168EBE"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Programy RPO dotyczące dofinansowania do wymian źródeł ciepła 442</w:t>
            </w:r>
          </w:p>
        </w:tc>
        <w:tc>
          <w:tcPr>
            <w:tcW w:w="6379" w:type="dxa"/>
            <w:shd w:val="clear" w:color="auto" w:fill="auto"/>
          </w:tcPr>
          <w:p w14:paraId="156EFCB9"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Zbieranie wniosków od mieszkańców </w:t>
            </w:r>
          </w:p>
          <w:p w14:paraId="5DE1F5AF"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Podpisywanie umów z mieszkańcami</w:t>
            </w:r>
          </w:p>
          <w:p w14:paraId="409B286B"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Weryfikacja ocen energetycznych przez UMZ i przez mieszkańców </w:t>
            </w:r>
          </w:p>
          <w:p w14:paraId="1B6A75A7"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Bieżąca obsługa mieszkańców zainteresowanych uczestnictwem w programie</w:t>
            </w:r>
          </w:p>
          <w:p w14:paraId="5E3046E8"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Przesłanie danych do wykonania ocen energetycznych</w:t>
            </w:r>
          </w:p>
          <w:p w14:paraId="7D1D17CE"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Wykonywanie wizji lokalnych u osób, które już wymieniły kocioł </w:t>
            </w:r>
          </w:p>
          <w:p w14:paraId="60273EC2"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Wprowadzanie danych z nowych ocen energetycznych do bazy danych </w:t>
            </w:r>
          </w:p>
          <w:p w14:paraId="5C9F7B4E"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Aneksowanie umów z uwagi na brak możliwości dotrzymania terminu przez mieszkańców </w:t>
            </w:r>
          </w:p>
          <w:p w14:paraId="6D4A4F93"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Wnioski o płatność  do Urzędu Marszałkowskiego</w:t>
            </w:r>
          </w:p>
          <w:p w14:paraId="56DBBE5A" w14:textId="77777777" w:rsidR="00224B49" w:rsidRPr="0087093B" w:rsidRDefault="00224B49" w:rsidP="000153DE">
            <w:pPr>
              <w:rPr>
                <w:rFonts w:ascii="Times New Roman" w:hAnsi="Times New Roman" w:cs="Times New Roman"/>
              </w:rPr>
            </w:pPr>
          </w:p>
        </w:tc>
        <w:tc>
          <w:tcPr>
            <w:tcW w:w="1986" w:type="dxa"/>
            <w:gridSpan w:val="2"/>
            <w:shd w:val="clear" w:color="auto" w:fill="auto"/>
          </w:tcPr>
          <w:p w14:paraId="4722579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p w14:paraId="0B870DFB" w14:textId="77777777" w:rsidR="00224B49" w:rsidRPr="0087093B" w:rsidRDefault="00224B49" w:rsidP="000153DE">
            <w:pPr>
              <w:jc w:val="center"/>
              <w:rPr>
                <w:rFonts w:ascii="Times New Roman" w:hAnsi="Times New Roman" w:cs="Times New Roman"/>
              </w:rPr>
            </w:pPr>
          </w:p>
        </w:tc>
        <w:tc>
          <w:tcPr>
            <w:tcW w:w="2268" w:type="dxa"/>
            <w:vMerge w:val="restart"/>
            <w:shd w:val="clear" w:color="auto" w:fill="auto"/>
            <w:vAlign w:val="center"/>
          </w:tcPr>
          <w:p w14:paraId="57300CA8"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Obecnie zawartych jest  668 umów, z czego na dzień 08.02.2022 zostało zrealizowanych 546, aktywnych jest  121 umów.</w:t>
            </w:r>
          </w:p>
          <w:p w14:paraId="696264E4" w14:textId="77777777" w:rsidR="00224B49" w:rsidRPr="0087093B" w:rsidRDefault="00224B49" w:rsidP="000153DE">
            <w:pPr>
              <w:jc w:val="center"/>
              <w:rPr>
                <w:rFonts w:ascii="Times New Roman" w:hAnsi="Times New Roman" w:cs="Times New Roman"/>
              </w:rPr>
            </w:pPr>
          </w:p>
        </w:tc>
      </w:tr>
      <w:tr w:rsidR="0087093B" w:rsidRPr="0087093B" w14:paraId="62359162" w14:textId="77777777" w:rsidTr="0051085C">
        <w:trPr>
          <w:trHeight w:val="416"/>
        </w:trPr>
        <w:tc>
          <w:tcPr>
            <w:tcW w:w="991" w:type="dxa"/>
            <w:shd w:val="clear" w:color="auto" w:fill="auto"/>
            <w:vAlign w:val="center"/>
          </w:tcPr>
          <w:p w14:paraId="77E0FC02" w14:textId="1686CD91"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lastRenderedPageBreak/>
              <w:t>11.</w:t>
            </w:r>
          </w:p>
        </w:tc>
        <w:tc>
          <w:tcPr>
            <w:tcW w:w="3544" w:type="dxa"/>
            <w:gridSpan w:val="2"/>
            <w:shd w:val="clear" w:color="auto" w:fill="auto"/>
          </w:tcPr>
          <w:p w14:paraId="0D30D76F"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Programy RPO dotyczące dofinansowania do wymian źródeł ciepła 443</w:t>
            </w:r>
          </w:p>
        </w:tc>
        <w:tc>
          <w:tcPr>
            <w:tcW w:w="6379" w:type="dxa"/>
            <w:shd w:val="clear" w:color="auto" w:fill="auto"/>
          </w:tcPr>
          <w:p w14:paraId="25C576CC"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Zbieranie wniosków od mieszkańców </w:t>
            </w:r>
          </w:p>
          <w:p w14:paraId="236B2FCD"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Podpisywanie umów z mieszkańcami</w:t>
            </w:r>
          </w:p>
          <w:p w14:paraId="62158E15"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Weryfikacja ocen energetycznych przez UMZ i przez mieszkańców </w:t>
            </w:r>
          </w:p>
          <w:p w14:paraId="6FF8A7D3"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Bieżąca obsługa mieszkańców zainteresowanych uczestnictwem w programie</w:t>
            </w:r>
          </w:p>
          <w:p w14:paraId="314B2E95"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Wykonywanie wizji lokalnych u osób, które już wymieniły kocioł </w:t>
            </w:r>
          </w:p>
          <w:p w14:paraId="2C46D762"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Wprowadzanie danych z nowych ocen energetycznych do bazy danych </w:t>
            </w:r>
          </w:p>
          <w:p w14:paraId="34C1887E"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 xml:space="preserve">Aneksowanie umów z uwagi na brak możliwości dotrzymania terminu przez mieszkańców </w:t>
            </w:r>
          </w:p>
          <w:p w14:paraId="7F9E24F5"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Wniosek o przedłużenie terminu realizacji projektu</w:t>
            </w:r>
          </w:p>
          <w:p w14:paraId="70FCCD60" w14:textId="77777777" w:rsidR="00224B49" w:rsidRPr="0087093B" w:rsidRDefault="00224B49" w:rsidP="00224B49">
            <w:pPr>
              <w:numPr>
                <w:ilvl w:val="0"/>
                <w:numId w:val="1"/>
              </w:numPr>
              <w:tabs>
                <w:tab w:val="num" w:pos="276"/>
              </w:tabs>
              <w:spacing w:after="0" w:line="240" w:lineRule="auto"/>
              <w:ind w:left="276" w:hanging="276"/>
              <w:rPr>
                <w:rFonts w:ascii="Times New Roman" w:hAnsi="Times New Roman" w:cs="Times New Roman"/>
              </w:rPr>
            </w:pPr>
            <w:r w:rsidRPr="0087093B">
              <w:rPr>
                <w:rFonts w:ascii="Times New Roman" w:hAnsi="Times New Roman" w:cs="Times New Roman"/>
              </w:rPr>
              <w:t>Wnioski o płatność  do Urzędu Marszałkowskiego</w:t>
            </w:r>
          </w:p>
        </w:tc>
        <w:tc>
          <w:tcPr>
            <w:tcW w:w="1986" w:type="dxa"/>
            <w:gridSpan w:val="2"/>
            <w:shd w:val="clear" w:color="auto" w:fill="auto"/>
          </w:tcPr>
          <w:p w14:paraId="2D5FDE2D"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vMerge/>
            <w:shd w:val="clear" w:color="auto" w:fill="auto"/>
            <w:vAlign w:val="center"/>
          </w:tcPr>
          <w:p w14:paraId="51DB3964" w14:textId="77777777" w:rsidR="00224B49" w:rsidRPr="0087093B" w:rsidRDefault="00224B49" w:rsidP="000153DE">
            <w:pPr>
              <w:rPr>
                <w:rFonts w:ascii="Times New Roman" w:hAnsi="Times New Roman" w:cs="Times New Roman"/>
              </w:rPr>
            </w:pPr>
          </w:p>
        </w:tc>
      </w:tr>
      <w:tr w:rsidR="0087093B" w:rsidRPr="0087093B" w14:paraId="3CDC048E" w14:textId="77777777" w:rsidTr="0051085C">
        <w:trPr>
          <w:trHeight w:val="1125"/>
        </w:trPr>
        <w:tc>
          <w:tcPr>
            <w:tcW w:w="991" w:type="dxa"/>
            <w:shd w:val="clear" w:color="auto" w:fill="auto"/>
            <w:vAlign w:val="center"/>
          </w:tcPr>
          <w:p w14:paraId="3C17578F" w14:textId="07B3DB4C"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12.</w:t>
            </w:r>
          </w:p>
        </w:tc>
        <w:tc>
          <w:tcPr>
            <w:tcW w:w="3544" w:type="dxa"/>
            <w:gridSpan w:val="2"/>
            <w:shd w:val="clear" w:color="auto" w:fill="auto"/>
          </w:tcPr>
          <w:p w14:paraId="6686E58F" w14:textId="77777777" w:rsidR="00224B49" w:rsidRPr="0087093B" w:rsidRDefault="00224B49" w:rsidP="000153DE">
            <w:pPr>
              <w:rPr>
                <w:rFonts w:ascii="Times New Roman" w:hAnsi="Times New Roman" w:cs="Times New Roman"/>
              </w:rPr>
            </w:pPr>
          </w:p>
          <w:p w14:paraId="60218C45"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Gazyfikacja miasta </w:t>
            </w:r>
          </w:p>
        </w:tc>
        <w:tc>
          <w:tcPr>
            <w:tcW w:w="6379" w:type="dxa"/>
            <w:shd w:val="clear" w:color="auto" w:fill="auto"/>
          </w:tcPr>
          <w:p w14:paraId="020F0D6F"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Pomoc w zbieraniu wniosków do gazowni o wydanie warunków technicznych podłączenia do gazu. Informowanie o mieszkańców o procedurze podłączenia do Gazu</w:t>
            </w:r>
          </w:p>
        </w:tc>
        <w:tc>
          <w:tcPr>
            <w:tcW w:w="1986" w:type="dxa"/>
            <w:gridSpan w:val="2"/>
            <w:shd w:val="clear" w:color="auto" w:fill="auto"/>
          </w:tcPr>
          <w:p w14:paraId="1683110D"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3D31DC44" w14:textId="77777777" w:rsidR="00224B49" w:rsidRPr="0087093B" w:rsidRDefault="00224B49" w:rsidP="000153DE">
            <w:pPr>
              <w:jc w:val="center"/>
              <w:rPr>
                <w:rFonts w:ascii="Times New Roman" w:hAnsi="Times New Roman" w:cs="Times New Roman"/>
              </w:rPr>
            </w:pPr>
          </w:p>
        </w:tc>
      </w:tr>
      <w:tr w:rsidR="0087093B" w:rsidRPr="0087093B" w14:paraId="17FE7718" w14:textId="77777777" w:rsidTr="0051085C">
        <w:trPr>
          <w:trHeight w:val="138"/>
        </w:trPr>
        <w:tc>
          <w:tcPr>
            <w:tcW w:w="991" w:type="dxa"/>
            <w:shd w:val="clear" w:color="auto" w:fill="auto"/>
            <w:vAlign w:val="center"/>
          </w:tcPr>
          <w:p w14:paraId="5FA78BFB" w14:textId="7B523217"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13.</w:t>
            </w:r>
          </w:p>
        </w:tc>
        <w:tc>
          <w:tcPr>
            <w:tcW w:w="3544" w:type="dxa"/>
            <w:gridSpan w:val="2"/>
            <w:shd w:val="clear" w:color="auto" w:fill="auto"/>
          </w:tcPr>
          <w:p w14:paraId="39B21891"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Inwentaryzacja źródeł ciepła </w:t>
            </w:r>
          </w:p>
        </w:tc>
        <w:tc>
          <w:tcPr>
            <w:tcW w:w="6379" w:type="dxa"/>
            <w:shd w:val="clear" w:color="auto" w:fill="auto"/>
          </w:tcPr>
          <w:p w14:paraId="00653A3D"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Inwentaryzacja źródeł ciepła na terenie miasta – pomoc w wypełnianiu Deklaracji CEEB</w:t>
            </w:r>
          </w:p>
        </w:tc>
        <w:tc>
          <w:tcPr>
            <w:tcW w:w="1986" w:type="dxa"/>
            <w:gridSpan w:val="2"/>
            <w:shd w:val="clear" w:color="auto" w:fill="auto"/>
          </w:tcPr>
          <w:p w14:paraId="4677D52E"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7E3A2731" w14:textId="77777777" w:rsidR="00224B49" w:rsidRPr="0087093B" w:rsidRDefault="00224B49" w:rsidP="000153DE">
            <w:pPr>
              <w:jc w:val="center"/>
              <w:rPr>
                <w:rFonts w:ascii="Times New Roman" w:hAnsi="Times New Roman" w:cs="Times New Roman"/>
              </w:rPr>
            </w:pPr>
          </w:p>
        </w:tc>
      </w:tr>
      <w:tr w:rsidR="0087093B" w:rsidRPr="0087093B" w14:paraId="6704B495" w14:textId="77777777" w:rsidTr="0051085C">
        <w:trPr>
          <w:trHeight w:val="138"/>
        </w:trPr>
        <w:tc>
          <w:tcPr>
            <w:tcW w:w="991" w:type="dxa"/>
            <w:shd w:val="clear" w:color="auto" w:fill="auto"/>
            <w:vAlign w:val="center"/>
          </w:tcPr>
          <w:p w14:paraId="182B839A" w14:textId="4BF35ECA"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14.</w:t>
            </w:r>
          </w:p>
        </w:tc>
        <w:tc>
          <w:tcPr>
            <w:tcW w:w="3544" w:type="dxa"/>
            <w:gridSpan w:val="2"/>
            <w:shd w:val="clear" w:color="auto" w:fill="auto"/>
          </w:tcPr>
          <w:p w14:paraId="5864610B"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Promocja projektu RPO</w:t>
            </w:r>
          </w:p>
        </w:tc>
        <w:tc>
          <w:tcPr>
            <w:tcW w:w="6379" w:type="dxa"/>
            <w:shd w:val="clear" w:color="auto" w:fill="auto"/>
          </w:tcPr>
          <w:p w14:paraId="1DEBC262"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Promocja w trakcie Mikołajek 4.12.2021</w:t>
            </w:r>
          </w:p>
          <w:p w14:paraId="788CE5D7"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 Promocja w trakcie World </w:t>
            </w:r>
            <w:proofErr w:type="spellStart"/>
            <w:r w:rsidRPr="0087093B">
              <w:rPr>
                <w:rFonts w:ascii="Times New Roman" w:hAnsi="Times New Roman" w:cs="Times New Roman"/>
              </w:rPr>
              <w:t>Snow</w:t>
            </w:r>
            <w:proofErr w:type="spellEnd"/>
            <w:r w:rsidRPr="0087093B">
              <w:rPr>
                <w:rFonts w:ascii="Times New Roman" w:hAnsi="Times New Roman" w:cs="Times New Roman"/>
              </w:rPr>
              <w:t xml:space="preserve"> Day 16.01.2022</w:t>
            </w:r>
          </w:p>
        </w:tc>
        <w:tc>
          <w:tcPr>
            <w:tcW w:w="1986" w:type="dxa"/>
            <w:gridSpan w:val="2"/>
            <w:shd w:val="clear" w:color="auto" w:fill="auto"/>
          </w:tcPr>
          <w:p w14:paraId="505A6ACE"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37C04ADC" w14:textId="77777777" w:rsidR="00224B49" w:rsidRPr="0087093B" w:rsidRDefault="00224B49" w:rsidP="000153DE">
            <w:pPr>
              <w:jc w:val="center"/>
              <w:rPr>
                <w:rFonts w:ascii="Times New Roman" w:hAnsi="Times New Roman" w:cs="Times New Roman"/>
              </w:rPr>
            </w:pPr>
          </w:p>
        </w:tc>
      </w:tr>
      <w:tr w:rsidR="0087093B" w:rsidRPr="0087093B" w14:paraId="7E5758D9" w14:textId="77777777" w:rsidTr="0051085C">
        <w:trPr>
          <w:trHeight w:val="138"/>
        </w:trPr>
        <w:tc>
          <w:tcPr>
            <w:tcW w:w="991" w:type="dxa"/>
            <w:shd w:val="clear" w:color="auto" w:fill="auto"/>
            <w:vAlign w:val="center"/>
          </w:tcPr>
          <w:p w14:paraId="3A90B017" w14:textId="220143C9"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15.</w:t>
            </w:r>
          </w:p>
        </w:tc>
        <w:tc>
          <w:tcPr>
            <w:tcW w:w="3544" w:type="dxa"/>
            <w:gridSpan w:val="2"/>
            <w:shd w:val="clear" w:color="auto" w:fill="auto"/>
          </w:tcPr>
          <w:p w14:paraId="5BC034C6" w14:textId="1D3087C1" w:rsidR="00224B49" w:rsidRPr="0087093B" w:rsidRDefault="00224B49" w:rsidP="000153DE">
            <w:pPr>
              <w:rPr>
                <w:rFonts w:ascii="Times New Roman" w:hAnsi="Times New Roman" w:cs="Times New Roman"/>
              </w:rPr>
            </w:pPr>
            <w:r w:rsidRPr="0087093B">
              <w:rPr>
                <w:rFonts w:ascii="Times New Roman" w:hAnsi="Times New Roman" w:cs="Times New Roman"/>
              </w:rPr>
              <w:t>Program „Czyste Powietrze”</w:t>
            </w:r>
          </w:p>
        </w:tc>
        <w:tc>
          <w:tcPr>
            <w:tcW w:w="6379" w:type="dxa"/>
            <w:shd w:val="clear" w:color="auto" w:fill="auto"/>
          </w:tcPr>
          <w:p w14:paraId="77B588A3"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Informowanie mieszkańców na temat programu</w:t>
            </w:r>
          </w:p>
          <w:p w14:paraId="0A47C6F6"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Pomoc w wypełnianiu wniosków</w:t>
            </w:r>
          </w:p>
          <w:p w14:paraId="7EA874A6"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Pomoc w rozliczaniu</w:t>
            </w:r>
          </w:p>
          <w:p w14:paraId="1F9007BB"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 Prowadzenie punktu </w:t>
            </w:r>
            <w:proofErr w:type="spellStart"/>
            <w:r w:rsidRPr="0087093B">
              <w:rPr>
                <w:rFonts w:ascii="Times New Roman" w:hAnsi="Times New Roman" w:cs="Times New Roman"/>
              </w:rPr>
              <w:t>konsultacyjno</w:t>
            </w:r>
            <w:proofErr w:type="spellEnd"/>
            <w:r w:rsidRPr="0087093B">
              <w:rPr>
                <w:rFonts w:ascii="Times New Roman" w:hAnsi="Times New Roman" w:cs="Times New Roman"/>
              </w:rPr>
              <w:t xml:space="preserve"> – informacyjnego</w:t>
            </w:r>
          </w:p>
          <w:p w14:paraId="73855B7C"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Promocja w trakcie Mikołajek 4.12.2021 r.</w:t>
            </w:r>
          </w:p>
          <w:p w14:paraId="5E1399FC"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 Promocja w trakcie World </w:t>
            </w:r>
            <w:proofErr w:type="spellStart"/>
            <w:r w:rsidRPr="0087093B">
              <w:rPr>
                <w:rFonts w:ascii="Times New Roman" w:hAnsi="Times New Roman" w:cs="Times New Roman"/>
              </w:rPr>
              <w:t>Snow</w:t>
            </w:r>
            <w:proofErr w:type="spellEnd"/>
            <w:r w:rsidRPr="0087093B">
              <w:rPr>
                <w:rFonts w:ascii="Times New Roman" w:hAnsi="Times New Roman" w:cs="Times New Roman"/>
              </w:rPr>
              <w:t xml:space="preserve"> Day-a 2022 r</w:t>
            </w:r>
          </w:p>
        </w:tc>
        <w:tc>
          <w:tcPr>
            <w:tcW w:w="1986" w:type="dxa"/>
            <w:gridSpan w:val="2"/>
            <w:shd w:val="clear" w:color="auto" w:fill="auto"/>
          </w:tcPr>
          <w:p w14:paraId="31072ECA"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7B9AD7D7" w14:textId="77777777" w:rsidR="00224B49" w:rsidRPr="0087093B" w:rsidRDefault="00224B49" w:rsidP="000153DE">
            <w:pPr>
              <w:jc w:val="center"/>
              <w:rPr>
                <w:rFonts w:ascii="Times New Roman" w:hAnsi="Times New Roman" w:cs="Times New Roman"/>
              </w:rPr>
            </w:pPr>
          </w:p>
        </w:tc>
      </w:tr>
      <w:tr w:rsidR="0087093B" w:rsidRPr="0087093B" w14:paraId="186850DF" w14:textId="77777777" w:rsidTr="0051085C">
        <w:trPr>
          <w:trHeight w:val="138"/>
        </w:trPr>
        <w:tc>
          <w:tcPr>
            <w:tcW w:w="991" w:type="dxa"/>
            <w:shd w:val="clear" w:color="auto" w:fill="auto"/>
            <w:vAlign w:val="center"/>
          </w:tcPr>
          <w:p w14:paraId="77F885DF" w14:textId="1EE9F855"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16.</w:t>
            </w:r>
          </w:p>
        </w:tc>
        <w:tc>
          <w:tcPr>
            <w:tcW w:w="3544" w:type="dxa"/>
            <w:gridSpan w:val="2"/>
            <w:shd w:val="clear" w:color="auto" w:fill="auto"/>
            <w:vAlign w:val="center"/>
          </w:tcPr>
          <w:p w14:paraId="1434C4C2"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Sterylizacja i kastracja kotów wolno żyjących na terenie Gminy Miasto Zakopane oraz których właściciele zamieszkują na terenie Zakopanego</w:t>
            </w:r>
          </w:p>
        </w:tc>
        <w:tc>
          <w:tcPr>
            <w:tcW w:w="6379" w:type="dxa"/>
            <w:shd w:val="clear" w:color="auto" w:fill="auto"/>
            <w:vAlign w:val="center"/>
          </w:tcPr>
          <w:p w14:paraId="476D0CFC"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Na podstawie zawartych umów z Przychodnią Weterynaryjną TATRAVET wykonywane są zabiegi kastracji, sterylizacji lub usypiania ślepych miotów kotów </w:t>
            </w:r>
            <w:r w:rsidRPr="0087093B">
              <w:rPr>
                <w:rFonts w:ascii="Times New Roman" w:hAnsi="Times New Roman" w:cs="Times New Roman"/>
              </w:rPr>
              <w:br/>
              <w:t>z terenu miasta Zakopane.</w:t>
            </w:r>
          </w:p>
        </w:tc>
        <w:tc>
          <w:tcPr>
            <w:tcW w:w="1986" w:type="dxa"/>
            <w:gridSpan w:val="2"/>
            <w:shd w:val="clear" w:color="auto" w:fill="auto"/>
            <w:vAlign w:val="center"/>
          </w:tcPr>
          <w:p w14:paraId="3D97F677"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Styczeń - grudzień</w:t>
            </w:r>
          </w:p>
        </w:tc>
        <w:tc>
          <w:tcPr>
            <w:tcW w:w="2268" w:type="dxa"/>
            <w:shd w:val="clear" w:color="auto" w:fill="auto"/>
            <w:vAlign w:val="center"/>
          </w:tcPr>
          <w:p w14:paraId="09D701AF" w14:textId="77777777" w:rsidR="00224B49" w:rsidRPr="0087093B" w:rsidRDefault="00224B49" w:rsidP="000153DE">
            <w:pPr>
              <w:jc w:val="center"/>
              <w:rPr>
                <w:rFonts w:ascii="Times New Roman" w:hAnsi="Times New Roman" w:cs="Times New Roman"/>
              </w:rPr>
            </w:pPr>
          </w:p>
        </w:tc>
      </w:tr>
      <w:tr w:rsidR="0087093B" w:rsidRPr="0087093B" w14:paraId="254BF7D1" w14:textId="77777777" w:rsidTr="0051085C">
        <w:trPr>
          <w:trHeight w:val="1056"/>
        </w:trPr>
        <w:tc>
          <w:tcPr>
            <w:tcW w:w="991" w:type="dxa"/>
            <w:shd w:val="clear" w:color="auto" w:fill="auto"/>
            <w:vAlign w:val="center"/>
          </w:tcPr>
          <w:p w14:paraId="74F33A9F" w14:textId="2A2D48F5"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lastRenderedPageBreak/>
              <w:t>17.</w:t>
            </w:r>
          </w:p>
        </w:tc>
        <w:tc>
          <w:tcPr>
            <w:tcW w:w="3544" w:type="dxa"/>
            <w:gridSpan w:val="2"/>
            <w:shd w:val="clear" w:color="auto" w:fill="auto"/>
          </w:tcPr>
          <w:p w14:paraId="321CEE22"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Decyzje środowiskowe</w:t>
            </w:r>
          </w:p>
        </w:tc>
        <w:tc>
          <w:tcPr>
            <w:tcW w:w="6379" w:type="dxa"/>
            <w:shd w:val="clear" w:color="auto" w:fill="auto"/>
          </w:tcPr>
          <w:p w14:paraId="1AE8584F"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Trwają postępowania dotyczące:</w:t>
            </w:r>
          </w:p>
          <w:p w14:paraId="5E908CE3" w14:textId="77777777" w:rsidR="00224B49" w:rsidRPr="0087093B" w:rsidRDefault="00224B49" w:rsidP="00224B49">
            <w:pPr>
              <w:numPr>
                <w:ilvl w:val="0"/>
                <w:numId w:val="1"/>
              </w:numPr>
              <w:spacing w:after="0" w:line="240" w:lineRule="auto"/>
              <w:jc w:val="both"/>
              <w:rPr>
                <w:rFonts w:ascii="Times New Roman" w:hAnsi="Times New Roman" w:cs="Times New Roman"/>
              </w:rPr>
            </w:pPr>
            <w:r w:rsidRPr="0087093B">
              <w:rPr>
                <w:rFonts w:ascii="Times New Roman" w:hAnsi="Times New Roman" w:cs="Times New Roman"/>
              </w:rPr>
              <w:t xml:space="preserve">przebudowy i rozbudowy zbiornika </w:t>
            </w:r>
            <w:proofErr w:type="spellStart"/>
            <w:r w:rsidRPr="0087093B">
              <w:rPr>
                <w:rFonts w:ascii="Times New Roman" w:hAnsi="Times New Roman" w:cs="Times New Roman"/>
              </w:rPr>
              <w:t>retencyjno</w:t>
            </w:r>
            <w:proofErr w:type="spellEnd"/>
            <w:r w:rsidRPr="0087093B">
              <w:rPr>
                <w:rFonts w:ascii="Times New Roman" w:hAnsi="Times New Roman" w:cs="Times New Roman"/>
              </w:rPr>
              <w:t>–technologicznego przy ul. Piłsudskiego oraz budowy ujęcia wodnego na potoku Biały dla zaśnieżenia parku sportowo–rekreacyjnego wraz z instalacją energetyczną lokalizowanego przy ul. Droga do Białego,</w:t>
            </w:r>
          </w:p>
          <w:p w14:paraId="6A79D786" w14:textId="77777777" w:rsidR="00224B49" w:rsidRPr="0087093B" w:rsidRDefault="00224B49" w:rsidP="000153DE">
            <w:pPr>
              <w:pStyle w:val="Akapitzlist"/>
              <w:numPr>
                <w:ilvl w:val="0"/>
                <w:numId w:val="1"/>
              </w:numPr>
              <w:jc w:val="both"/>
              <w:rPr>
                <w:sz w:val="22"/>
                <w:szCs w:val="22"/>
              </w:rPr>
            </w:pPr>
            <w:r w:rsidRPr="0087093B">
              <w:rPr>
                <w:sz w:val="22"/>
                <w:szCs w:val="22"/>
              </w:rPr>
              <w:t xml:space="preserve">budowa wytwórni betonu wraz z zapleczem socjalnym, lokalizowanego na dz. </w:t>
            </w:r>
            <w:proofErr w:type="spellStart"/>
            <w:r w:rsidRPr="0087093B">
              <w:rPr>
                <w:sz w:val="22"/>
                <w:szCs w:val="22"/>
              </w:rPr>
              <w:t>ewid</w:t>
            </w:r>
            <w:proofErr w:type="spellEnd"/>
            <w:r w:rsidRPr="0087093B">
              <w:rPr>
                <w:sz w:val="22"/>
                <w:szCs w:val="22"/>
              </w:rPr>
              <w:t xml:space="preserve">. nr 111, 112, 113/1, 113/2 </w:t>
            </w:r>
            <w:proofErr w:type="spellStart"/>
            <w:r w:rsidRPr="0087093B">
              <w:rPr>
                <w:sz w:val="22"/>
                <w:szCs w:val="22"/>
              </w:rPr>
              <w:t>obr</w:t>
            </w:r>
            <w:proofErr w:type="spellEnd"/>
            <w:r w:rsidRPr="0087093B">
              <w:rPr>
                <w:sz w:val="22"/>
                <w:szCs w:val="22"/>
              </w:rPr>
              <w:t>. 47 (</w:t>
            </w:r>
            <w:proofErr w:type="spellStart"/>
            <w:r w:rsidRPr="0087093B">
              <w:rPr>
                <w:sz w:val="22"/>
                <w:szCs w:val="22"/>
              </w:rPr>
              <w:t>Ustup</w:t>
            </w:r>
            <w:proofErr w:type="spellEnd"/>
            <w:r w:rsidRPr="0087093B">
              <w:rPr>
                <w:sz w:val="22"/>
                <w:szCs w:val="22"/>
              </w:rPr>
              <w:t>),</w:t>
            </w:r>
          </w:p>
          <w:p w14:paraId="5F4E2192" w14:textId="77777777" w:rsidR="00224B49" w:rsidRPr="0087093B" w:rsidRDefault="00224B49" w:rsidP="000153DE">
            <w:pPr>
              <w:pStyle w:val="Akapitzlist"/>
              <w:numPr>
                <w:ilvl w:val="0"/>
                <w:numId w:val="1"/>
              </w:numPr>
              <w:jc w:val="both"/>
              <w:rPr>
                <w:sz w:val="22"/>
                <w:szCs w:val="22"/>
              </w:rPr>
            </w:pPr>
            <w:r w:rsidRPr="0087093B">
              <w:rPr>
                <w:sz w:val="22"/>
                <w:szCs w:val="22"/>
              </w:rPr>
              <w:t>modernizacji infrastruktury narciarskiej w Rejonie Kasprowego Wierchu oraz Doliny Goryczkowej,</w:t>
            </w:r>
          </w:p>
          <w:p w14:paraId="536ABB79" w14:textId="77777777" w:rsidR="00224B49" w:rsidRPr="0087093B" w:rsidRDefault="00224B49" w:rsidP="000153DE">
            <w:pPr>
              <w:pStyle w:val="Akapitzlist"/>
              <w:numPr>
                <w:ilvl w:val="0"/>
                <w:numId w:val="1"/>
              </w:numPr>
              <w:jc w:val="both"/>
              <w:rPr>
                <w:sz w:val="22"/>
                <w:szCs w:val="22"/>
              </w:rPr>
            </w:pPr>
            <w:r w:rsidRPr="0087093B">
              <w:rPr>
                <w:sz w:val="22"/>
                <w:szCs w:val="22"/>
              </w:rPr>
              <w:t xml:space="preserve">rozbudowy hotelu </w:t>
            </w:r>
            <w:proofErr w:type="spellStart"/>
            <w:r w:rsidRPr="0087093B">
              <w:rPr>
                <w:sz w:val="22"/>
                <w:szCs w:val="22"/>
              </w:rPr>
              <w:t>Mercure</w:t>
            </w:r>
            <w:proofErr w:type="spellEnd"/>
            <w:r w:rsidRPr="0087093B">
              <w:rPr>
                <w:sz w:val="22"/>
                <w:szCs w:val="22"/>
              </w:rPr>
              <w:t xml:space="preserve"> Kasprowy,</w:t>
            </w:r>
          </w:p>
          <w:p w14:paraId="40A6FE34" w14:textId="77777777" w:rsidR="00224B49" w:rsidRPr="0087093B" w:rsidRDefault="00224B49" w:rsidP="000153DE">
            <w:pPr>
              <w:pStyle w:val="Akapitzlist"/>
              <w:numPr>
                <w:ilvl w:val="0"/>
                <w:numId w:val="1"/>
              </w:numPr>
              <w:jc w:val="both"/>
              <w:rPr>
                <w:sz w:val="22"/>
                <w:szCs w:val="22"/>
              </w:rPr>
            </w:pPr>
            <w:r w:rsidRPr="0087093B">
              <w:rPr>
                <w:sz w:val="22"/>
                <w:szCs w:val="22"/>
              </w:rPr>
              <w:t xml:space="preserve">przekształceniu istniejących pomieszczeń budynku „Zawrat” przy ul. Chyców Potok w Zakopanem na zakład prasowania oraz składania papieru i kartonu </w:t>
            </w:r>
          </w:p>
          <w:p w14:paraId="6172E449" w14:textId="77777777" w:rsidR="00224B49" w:rsidRPr="0087093B" w:rsidRDefault="00224B49" w:rsidP="000153DE">
            <w:pPr>
              <w:pStyle w:val="Akapitzlist"/>
              <w:numPr>
                <w:ilvl w:val="0"/>
                <w:numId w:val="1"/>
              </w:numPr>
              <w:jc w:val="both"/>
              <w:rPr>
                <w:sz w:val="22"/>
                <w:szCs w:val="22"/>
              </w:rPr>
            </w:pPr>
            <w:r w:rsidRPr="0087093B">
              <w:rPr>
                <w:sz w:val="22"/>
                <w:szCs w:val="22"/>
              </w:rPr>
              <w:t xml:space="preserve">Wykonania obiektów 2 Małych Elektrowni Wodnych  dla TPN (Kuźnice oraz przy Centrum Edukacji Przyrodniczej). </w:t>
            </w:r>
          </w:p>
        </w:tc>
        <w:tc>
          <w:tcPr>
            <w:tcW w:w="1986" w:type="dxa"/>
            <w:gridSpan w:val="2"/>
            <w:shd w:val="clear" w:color="auto" w:fill="auto"/>
          </w:tcPr>
          <w:p w14:paraId="0FACA4BB"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6D385619" w14:textId="77777777" w:rsidR="00224B49" w:rsidRPr="0087093B" w:rsidRDefault="00224B49" w:rsidP="000153DE">
            <w:pPr>
              <w:jc w:val="center"/>
              <w:rPr>
                <w:rFonts w:ascii="Times New Roman" w:hAnsi="Times New Roman" w:cs="Times New Roman"/>
                <w:b/>
                <w:bCs/>
              </w:rPr>
            </w:pPr>
            <w:r w:rsidRPr="0087093B">
              <w:rPr>
                <w:rFonts w:ascii="Times New Roman" w:hAnsi="Times New Roman" w:cs="Times New Roman"/>
                <w:b/>
                <w:bCs/>
              </w:rPr>
              <w:t>----------------------</w:t>
            </w:r>
          </w:p>
        </w:tc>
      </w:tr>
      <w:tr w:rsidR="0087093B" w:rsidRPr="0087093B" w14:paraId="4F716F64" w14:textId="77777777" w:rsidTr="0051085C">
        <w:trPr>
          <w:trHeight w:val="274"/>
        </w:trPr>
        <w:tc>
          <w:tcPr>
            <w:tcW w:w="991" w:type="dxa"/>
            <w:shd w:val="clear" w:color="auto" w:fill="auto"/>
            <w:vAlign w:val="center"/>
          </w:tcPr>
          <w:p w14:paraId="6E6ED4C8" w14:textId="14BAED89"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18.</w:t>
            </w:r>
          </w:p>
        </w:tc>
        <w:tc>
          <w:tcPr>
            <w:tcW w:w="3544" w:type="dxa"/>
            <w:gridSpan w:val="2"/>
            <w:shd w:val="clear" w:color="auto" w:fill="auto"/>
          </w:tcPr>
          <w:p w14:paraId="2CE5DDEA"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Dofinansowanie prac związanych z unieszkodliwianiem odpadów budowlanych zawierających azbest</w:t>
            </w:r>
          </w:p>
        </w:tc>
        <w:tc>
          <w:tcPr>
            <w:tcW w:w="6379" w:type="dxa"/>
            <w:shd w:val="clear" w:color="auto" w:fill="auto"/>
          </w:tcPr>
          <w:p w14:paraId="097F2B29"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Przygotowywana jest procedura wyłonienia wykonawcy prac polegających na odbiorze i utylizacji odpadów zawierających azbest</w:t>
            </w:r>
          </w:p>
        </w:tc>
        <w:tc>
          <w:tcPr>
            <w:tcW w:w="1986" w:type="dxa"/>
            <w:gridSpan w:val="2"/>
            <w:shd w:val="clear" w:color="auto" w:fill="auto"/>
          </w:tcPr>
          <w:p w14:paraId="6EA76C81"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Na bieżąco</w:t>
            </w:r>
          </w:p>
        </w:tc>
        <w:tc>
          <w:tcPr>
            <w:tcW w:w="2268" w:type="dxa"/>
            <w:shd w:val="clear" w:color="auto" w:fill="auto"/>
            <w:vAlign w:val="center"/>
          </w:tcPr>
          <w:p w14:paraId="27FA7BF0" w14:textId="77777777" w:rsidR="00224B49" w:rsidRPr="0087093B" w:rsidRDefault="00224B49" w:rsidP="000153DE">
            <w:pPr>
              <w:jc w:val="center"/>
              <w:rPr>
                <w:rFonts w:ascii="Times New Roman" w:hAnsi="Times New Roman" w:cs="Times New Roman"/>
                <w:b/>
                <w:bCs/>
              </w:rPr>
            </w:pPr>
          </w:p>
        </w:tc>
      </w:tr>
      <w:tr w:rsidR="0087093B" w:rsidRPr="0087093B" w14:paraId="6FA9E20C" w14:textId="77777777" w:rsidTr="0051085C">
        <w:trPr>
          <w:trHeight w:val="1056"/>
        </w:trPr>
        <w:tc>
          <w:tcPr>
            <w:tcW w:w="991" w:type="dxa"/>
            <w:shd w:val="clear" w:color="auto" w:fill="auto"/>
            <w:vAlign w:val="center"/>
          </w:tcPr>
          <w:p w14:paraId="4DCB3AED" w14:textId="2CEF1BB1" w:rsidR="00224B49" w:rsidRPr="0087093B" w:rsidRDefault="00287CC7" w:rsidP="00287CC7">
            <w:pPr>
              <w:pStyle w:val="Akapitzlist"/>
              <w:spacing w:line="360" w:lineRule="auto"/>
              <w:ind w:left="0"/>
              <w:jc w:val="center"/>
              <w:rPr>
                <w:rFonts w:eastAsia="Calibri"/>
                <w:sz w:val="22"/>
                <w:szCs w:val="22"/>
                <w:lang w:eastAsia="en-US"/>
              </w:rPr>
            </w:pPr>
            <w:r w:rsidRPr="0087093B">
              <w:rPr>
                <w:rFonts w:eastAsia="Calibri"/>
                <w:sz w:val="22"/>
                <w:szCs w:val="22"/>
                <w:lang w:eastAsia="en-US"/>
              </w:rPr>
              <w:t>19.</w:t>
            </w:r>
          </w:p>
        </w:tc>
        <w:tc>
          <w:tcPr>
            <w:tcW w:w="3544" w:type="dxa"/>
            <w:gridSpan w:val="2"/>
            <w:shd w:val="clear" w:color="auto" w:fill="auto"/>
          </w:tcPr>
          <w:p w14:paraId="08A069A5" w14:textId="77777777" w:rsidR="00224B49" w:rsidRPr="0087093B" w:rsidRDefault="00224B49" w:rsidP="000153DE">
            <w:pPr>
              <w:rPr>
                <w:rFonts w:ascii="Times New Roman" w:hAnsi="Times New Roman" w:cs="Times New Roman"/>
              </w:rPr>
            </w:pPr>
            <w:r w:rsidRPr="0087093B">
              <w:rPr>
                <w:rFonts w:ascii="Times New Roman" w:hAnsi="Times New Roman" w:cs="Times New Roman"/>
              </w:rPr>
              <w:t xml:space="preserve">Gospodarka odpadami Komunalnymi </w:t>
            </w:r>
          </w:p>
        </w:tc>
        <w:tc>
          <w:tcPr>
            <w:tcW w:w="6379" w:type="dxa"/>
            <w:shd w:val="clear" w:color="auto" w:fill="auto"/>
          </w:tcPr>
          <w:p w14:paraId="0D01A6BA" w14:textId="77777777" w:rsidR="00224B49" w:rsidRPr="0087093B" w:rsidRDefault="00224B49" w:rsidP="000153DE">
            <w:pPr>
              <w:jc w:val="both"/>
              <w:rPr>
                <w:rFonts w:ascii="Times New Roman" w:hAnsi="Times New Roman" w:cs="Times New Roman"/>
              </w:rPr>
            </w:pPr>
            <w:r w:rsidRPr="0087093B">
              <w:rPr>
                <w:rFonts w:ascii="Times New Roman" w:hAnsi="Times New Roman" w:cs="Times New Roman"/>
              </w:rPr>
              <w:t>Rozstrzygnięto przetarg na odbiór, transport i zagospodarowanie odpadów komunalnych z terenu Gminy Miasto Zakopane na rok 2022. Zawarto umowę z konsorcjum TESKO i EMPOL.</w:t>
            </w:r>
          </w:p>
        </w:tc>
        <w:tc>
          <w:tcPr>
            <w:tcW w:w="1986" w:type="dxa"/>
            <w:gridSpan w:val="2"/>
            <w:shd w:val="clear" w:color="auto" w:fill="auto"/>
          </w:tcPr>
          <w:p w14:paraId="1365E180"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Od 01.01.2022r.</w:t>
            </w:r>
          </w:p>
          <w:p w14:paraId="46889A41" w14:textId="77777777" w:rsidR="00224B49" w:rsidRPr="0087093B" w:rsidRDefault="00224B49" w:rsidP="000153DE">
            <w:pPr>
              <w:jc w:val="center"/>
              <w:rPr>
                <w:rFonts w:ascii="Times New Roman" w:hAnsi="Times New Roman" w:cs="Times New Roman"/>
              </w:rPr>
            </w:pPr>
            <w:r w:rsidRPr="0087093B">
              <w:rPr>
                <w:rFonts w:ascii="Times New Roman" w:hAnsi="Times New Roman" w:cs="Times New Roman"/>
              </w:rPr>
              <w:t>Do 31.12.2022r.</w:t>
            </w:r>
          </w:p>
        </w:tc>
        <w:tc>
          <w:tcPr>
            <w:tcW w:w="2268" w:type="dxa"/>
            <w:shd w:val="clear" w:color="auto" w:fill="auto"/>
            <w:vAlign w:val="center"/>
          </w:tcPr>
          <w:p w14:paraId="019296A5" w14:textId="77777777" w:rsidR="00224B49" w:rsidRPr="0087093B" w:rsidRDefault="00224B49" w:rsidP="000153DE">
            <w:pPr>
              <w:jc w:val="center"/>
              <w:rPr>
                <w:rFonts w:ascii="Times New Roman" w:hAnsi="Times New Roman" w:cs="Times New Roman"/>
                <w:b/>
                <w:bCs/>
              </w:rPr>
            </w:pPr>
          </w:p>
        </w:tc>
      </w:tr>
      <w:tr w:rsidR="0087093B" w:rsidRPr="00287CC7" w14:paraId="1CE8E077" w14:textId="77777777" w:rsidTr="00E67599">
        <w:tc>
          <w:tcPr>
            <w:tcW w:w="15168" w:type="dxa"/>
            <w:gridSpan w:val="7"/>
            <w:shd w:val="clear" w:color="auto" w:fill="auto"/>
          </w:tcPr>
          <w:p w14:paraId="7D5AF257" w14:textId="77777777" w:rsidR="00287CC7" w:rsidRPr="0087093B" w:rsidRDefault="00287CC7" w:rsidP="00287CC7">
            <w:pPr>
              <w:spacing w:after="0" w:line="240" w:lineRule="auto"/>
              <w:jc w:val="center"/>
              <w:rPr>
                <w:rFonts w:ascii="Times New Roman" w:eastAsia="Times New Roman" w:hAnsi="Times New Roman" w:cs="Times New Roman"/>
                <w:b/>
                <w:sz w:val="24"/>
                <w:szCs w:val="24"/>
                <w:lang w:eastAsia="pl-PL"/>
              </w:rPr>
            </w:pPr>
            <w:bookmarkStart w:id="0" w:name="_Hlk95382672"/>
          </w:p>
          <w:p w14:paraId="250FF71B" w14:textId="55AEAE3D" w:rsidR="00287CC7" w:rsidRPr="0087093B" w:rsidRDefault="00287CC7" w:rsidP="00287CC7">
            <w:pPr>
              <w:spacing w:after="0" w:line="240" w:lineRule="auto"/>
              <w:jc w:val="center"/>
              <w:rPr>
                <w:rFonts w:ascii="Times New Roman" w:eastAsia="Times New Roman" w:hAnsi="Times New Roman" w:cs="Times New Roman"/>
                <w:b/>
                <w:sz w:val="24"/>
                <w:szCs w:val="24"/>
                <w:lang w:eastAsia="pl-PL"/>
              </w:rPr>
            </w:pPr>
            <w:r w:rsidRPr="0087093B">
              <w:rPr>
                <w:rFonts w:ascii="Times New Roman" w:eastAsia="Times New Roman" w:hAnsi="Times New Roman" w:cs="Times New Roman"/>
                <w:b/>
                <w:sz w:val="24"/>
                <w:szCs w:val="24"/>
                <w:lang w:eastAsia="pl-PL"/>
              </w:rPr>
              <w:t>Urząd Stanu Cywilnego</w:t>
            </w:r>
          </w:p>
          <w:p w14:paraId="70879841" w14:textId="77777777" w:rsidR="00287CC7" w:rsidRPr="0087093B" w:rsidRDefault="00287CC7" w:rsidP="00287CC7">
            <w:pPr>
              <w:spacing w:after="0" w:line="240" w:lineRule="auto"/>
              <w:jc w:val="center"/>
              <w:rPr>
                <w:rFonts w:ascii="Times New Roman" w:eastAsia="Times New Roman" w:hAnsi="Times New Roman" w:cs="Times New Roman"/>
                <w:b/>
                <w:sz w:val="24"/>
                <w:szCs w:val="24"/>
                <w:lang w:eastAsia="pl-PL"/>
              </w:rPr>
            </w:pPr>
          </w:p>
        </w:tc>
      </w:tr>
      <w:tr w:rsidR="0087093B" w:rsidRPr="00287CC7" w14:paraId="582B02C2" w14:textId="77777777" w:rsidTr="0051085C">
        <w:tc>
          <w:tcPr>
            <w:tcW w:w="991" w:type="dxa"/>
            <w:shd w:val="clear" w:color="auto" w:fill="auto"/>
          </w:tcPr>
          <w:p w14:paraId="0D9A8430"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3AE132E"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2D173EF"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CF7E99B" w14:textId="68229C42"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20.</w:t>
            </w:r>
          </w:p>
        </w:tc>
        <w:tc>
          <w:tcPr>
            <w:tcW w:w="3535" w:type="dxa"/>
            <w:shd w:val="clear" w:color="auto" w:fill="auto"/>
          </w:tcPr>
          <w:p w14:paraId="3DC9B7E0"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Akty urodzenia, małżeństwa </w:t>
            </w:r>
            <w:r w:rsidRPr="0087093B">
              <w:rPr>
                <w:rFonts w:ascii="Times New Roman" w:eastAsia="Times New Roman" w:hAnsi="Times New Roman" w:cs="Times New Roman"/>
                <w:lang w:eastAsia="pl-PL"/>
              </w:rPr>
              <w:br/>
              <w:t>i zgonu (tryb zwykły)</w:t>
            </w:r>
          </w:p>
        </w:tc>
        <w:tc>
          <w:tcPr>
            <w:tcW w:w="6388" w:type="dxa"/>
            <w:gridSpan w:val="2"/>
            <w:shd w:val="clear" w:color="auto" w:fill="auto"/>
          </w:tcPr>
          <w:p w14:paraId="7E9FDAAC"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Wypełnienie kart, sporządzenie protokołu </w:t>
            </w:r>
            <w:r w:rsidRPr="0087093B">
              <w:rPr>
                <w:rFonts w:ascii="Times New Roman" w:eastAsia="Times New Roman" w:hAnsi="Times New Roman" w:cs="Times New Roman"/>
                <w:lang w:eastAsia="pl-PL"/>
              </w:rPr>
              <w:br/>
              <w:t>a następnie aktu, wydanie odpisów z urzędu,  nadanie numeru Pesel, wydanie potwierdzenia poświadczenia nadania numeru Pesel, zameldowanie, wydanie zaświadczenia o zameldowaniu, aktualizacja danych w rejestrze Pesel, unieważnienie dowodu osobistego, wydanie odpisów z urzędu, stworzenie zlecenia migracji aktu z przypiskiem</w:t>
            </w:r>
          </w:p>
        </w:tc>
        <w:tc>
          <w:tcPr>
            <w:tcW w:w="1986" w:type="dxa"/>
            <w:gridSpan w:val="2"/>
            <w:shd w:val="clear" w:color="auto" w:fill="auto"/>
          </w:tcPr>
          <w:p w14:paraId="5594F19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16.12.2021</w:t>
            </w:r>
          </w:p>
          <w:p w14:paraId="4E0435E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       do</w:t>
            </w:r>
          </w:p>
          <w:p w14:paraId="1294737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09.02.2022</w:t>
            </w:r>
          </w:p>
        </w:tc>
        <w:tc>
          <w:tcPr>
            <w:tcW w:w="2268" w:type="dxa"/>
            <w:shd w:val="clear" w:color="auto" w:fill="auto"/>
          </w:tcPr>
          <w:p w14:paraId="641DD3C6"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 – akty urodzenia</w:t>
            </w:r>
          </w:p>
          <w:p w14:paraId="67523A5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20 – akty małżeństwa</w:t>
            </w:r>
          </w:p>
          <w:p w14:paraId="58949BD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119 – akty zgonu</w:t>
            </w:r>
          </w:p>
        </w:tc>
      </w:tr>
      <w:bookmarkEnd w:id="0"/>
      <w:tr w:rsidR="0087093B" w:rsidRPr="00287CC7" w14:paraId="251F4846" w14:textId="77777777" w:rsidTr="0051085C">
        <w:tc>
          <w:tcPr>
            <w:tcW w:w="991" w:type="dxa"/>
            <w:shd w:val="clear" w:color="auto" w:fill="auto"/>
          </w:tcPr>
          <w:p w14:paraId="6670C636"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0515B827" w14:textId="08595724"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21.</w:t>
            </w:r>
          </w:p>
        </w:tc>
        <w:tc>
          <w:tcPr>
            <w:tcW w:w="3535" w:type="dxa"/>
            <w:shd w:val="clear" w:color="auto" w:fill="auto"/>
          </w:tcPr>
          <w:p w14:paraId="2D46645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Odpisy aktów (skrócone, zupełne, wielojęzyczne) oraz fotokopie aktu stanu cywilnego</w:t>
            </w:r>
          </w:p>
        </w:tc>
        <w:tc>
          <w:tcPr>
            <w:tcW w:w="6388" w:type="dxa"/>
            <w:gridSpan w:val="2"/>
            <w:shd w:val="clear" w:color="auto" w:fill="auto"/>
          </w:tcPr>
          <w:p w14:paraId="0083617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Sporządzenie odpisów, wydanie klientom lub wysłanie pocztą, stworzenie zlecenia migracji aktu do urzędu stanu cywilnego, który przechowuje akt</w:t>
            </w:r>
          </w:p>
        </w:tc>
        <w:tc>
          <w:tcPr>
            <w:tcW w:w="1986" w:type="dxa"/>
            <w:gridSpan w:val="2"/>
            <w:shd w:val="clear" w:color="auto" w:fill="auto"/>
          </w:tcPr>
          <w:p w14:paraId="4B3E5371"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r w:rsidRPr="0087093B">
              <w:rPr>
                <w:rFonts w:ascii="Times New Roman" w:eastAsia="Times New Roman" w:hAnsi="Times New Roman" w:cs="Times New Roman"/>
                <w:lang w:eastAsia="pl-PL"/>
              </w:rPr>
              <w:t>.</w:t>
            </w:r>
          </w:p>
        </w:tc>
        <w:tc>
          <w:tcPr>
            <w:tcW w:w="2268" w:type="dxa"/>
            <w:shd w:val="clear" w:color="auto" w:fill="auto"/>
          </w:tcPr>
          <w:p w14:paraId="3113E7A6" w14:textId="77777777" w:rsidR="00287CC7" w:rsidRPr="0087093B" w:rsidRDefault="00287CC7" w:rsidP="00287CC7">
            <w:pPr>
              <w:spacing w:after="0" w:line="240" w:lineRule="auto"/>
              <w:jc w:val="both"/>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832 – odpisy dla klientów oraz instytucji</w:t>
            </w:r>
          </w:p>
          <w:p w14:paraId="63AAA930" w14:textId="77777777" w:rsidR="00287CC7" w:rsidRPr="0087093B" w:rsidRDefault="00287CC7" w:rsidP="00287CC7">
            <w:pPr>
              <w:spacing w:after="0" w:line="240" w:lineRule="auto"/>
              <w:jc w:val="both"/>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1 – fotokopia aktu stanu cywilnego (po </w:t>
            </w:r>
            <w:r w:rsidRPr="0087093B">
              <w:rPr>
                <w:rFonts w:ascii="Times New Roman" w:eastAsia="Times New Roman" w:hAnsi="Times New Roman" w:cs="Times New Roman"/>
                <w:lang w:eastAsia="pl-PL"/>
              </w:rPr>
              <w:lastRenderedPageBreak/>
              <w:t>upływie okresów do ich przenoszenia)</w:t>
            </w:r>
          </w:p>
          <w:p w14:paraId="25298722" w14:textId="77777777" w:rsidR="00287CC7" w:rsidRPr="0087093B" w:rsidRDefault="00287CC7" w:rsidP="00287CC7">
            <w:pPr>
              <w:spacing w:after="0" w:line="240" w:lineRule="auto"/>
              <w:jc w:val="both"/>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 – kopie akt zbiorowych</w:t>
            </w:r>
          </w:p>
          <w:p w14:paraId="4531DE05" w14:textId="77777777" w:rsidR="00287CC7" w:rsidRPr="0087093B" w:rsidRDefault="00287CC7" w:rsidP="00287CC7">
            <w:pPr>
              <w:spacing w:after="0" w:line="240" w:lineRule="auto"/>
              <w:jc w:val="both"/>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 – formularze wielojęzyczne (e-sprawiedliwość)</w:t>
            </w:r>
          </w:p>
        </w:tc>
      </w:tr>
      <w:tr w:rsidR="0087093B" w:rsidRPr="00287CC7" w14:paraId="6C331169" w14:textId="77777777" w:rsidTr="0051085C">
        <w:tc>
          <w:tcPr>
            <w:tcW w:w="991" w:type="dxa"/>
            <w:shd w:val="clear" w:color="auto" w:fill="auto"/>
          </w:tcPr>
          <w:p w14:paraId="6C189712"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7049CF6D"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3C2472D5" w14:textId="0668747F"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22.</w:t>
            </w:r>
          </w:p>
        </w:tc>
        <w:tc>
          <w:tcPr>
            <w:tcW w:w="3535" w:type="dxa"/>
            <w:shd w:val="clear" w:color="auto" w:fill="auto"/>
          </w:tcPr>
          <w:p w14:paraId="5D56213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Zawarcie małżeństwa</w:t>
            </w:r>
          </w:p>
        </w:tc>
        <w:tc>
          <w:tcPr>
            <w:tcW w:w="6388" w:type="dxa"/>
            <w:gridSpan w:val="2"/>
            <w:shd w:val="clear" w:color="auto" w:fill="auto"/>
          </w:tcPr>
          <w:p w14:paraId="4C44C133"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Sporządzenie protokołu zawarcia małżeństwa, przyjęcie oświadczeń o wstąpieniu w związek małżeński, sporządzenie aktu małżeństwa, aktualizacja danych w rejestrze Pesel, unieważnienie dowodu osobistego, stworzenie zlecenia migracji aktu z przypiskiem, przesłanie </w:t>
            </w:r>
            <w:r w:rsidRPr="0087093B">
              <w:rPr>
                <w:rFonts w:ascii="Times New Roman" w:eastAsia="Times New Roman" w:hAnsi="Times New Roman" w:cs="Times New Roman"/>
                <w:lang w:eastAsia="pl-PL"/>
              </w:rPr>
              <w:br/>
              <w:t>1 egz. odpisu z urzędu</w:t>
            </w:r>
          </w:p>
        </w:tc>
        <w:tc>
          <w:tcPr>
            <w:tcW w:w="1986" w:type="dxa"/>
            <w:gridSpan w:val="2"/>
            <w:shd w:val="clear" w:color="auto" w:fill="auto"/>
          </w:tcPr>
          <w:p w14:paraId="04B49E4B"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r w:rsidRPr="0087093B">
              <w:rPr>
                <w:rFonts w:ascii="Times New Roman" w:eastAsia="Times New Roman" w:hAnsi="Times New Roman" w:cs="Times New Roman"/>
                <w:lang w:eastAsia="pl-PL"/>
              </w:rPr>
              <w:t>.</w:t>
            </w:r>
          </w:p>
        </w:tc>
        <w:tc>
          <w:tcPr>
            <w:tcW w:w="2268" w:type="dxa"/>
            <w:shd w:val="clear" w:color="auto" w:fill="auto"/>
          </w:tcPr>
          <w:p w14:paraId="202951C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od  13 par</w:t>
            </w:r>
          </w:p>
        </w:tc>
      </w:tr>
      <w:tr w:rsidR="0087093B" w:rsidRPr="00287CC7" w14:paraId="07FE95BB" w14:textId="77777777" w:rsidTr="0051085C">
        <w:tc>
          <w:tcPr>
            <w:tcW w:w="991" w:type="dxa"/>
            <w:shd w:val="clear" w:color="auto" w:fill="auto"/>
          </w:tcPr>
          <w:p w14:paraId="65A5AFE8"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449324F4"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509FBF4"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09897A25"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7D0BB80"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90C9436"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9710B8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AFC030C"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CAC1F62"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7D3F3A8"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5A58460"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547DFC2"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7E2FEC57" w14:textId="09D40170"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23.</w:t>
            </w:r>
          </w:p>
        </w:tc>
        <w:tc>
          <w:tcPr>
            <w:tcW w:w="3535" w:type="dxa"/>
            <w:shd w:val="clear" w:color="auto" w:fill="auto"/>
          </w:tcPr>
          <w:p w14:paraId="0F8AC7E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Szczególne tryby, w których następuje sporządzenie aktu stanu cywilnego: transkrypcja, odtworzenie treści zagranicznego dokumentu stanu cywilnego, rejestracja zdarzeń, które nastąpiły poza granicami RP i nie zostały tam zarejestrowane, odtworzenie treści krajowego aktu stanu cywilnego, zmiany w aktach stanu cywilnego: sprostowanie treści aktu, uzupełnienie treści aktu, ustalenie treści aktu, administracyjna zmiana imienia lub nazwiska</w:t>
            </w:r>
          </w:p>
        </w:tc>
        <w:tc>
          <w:tcPr>
            <w:tcW w:w="6388" w:type="dxa"/>
            <w:gridSpan w:val="2"/>
            <w:shd w:val="clear" w:color="auto" w:fill="auto"/>
          </w:tcPr>
          <w:p w14:paraId="5A23E453"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Stworzenie zlecenia migracji aktu, powiadomienie o dokonaniu czynności, dostosowanie pisowni danych zawartych w zagranicznym dokumencie do reguł pisowni polskiej, wydanie odpisów zupełnych, aktualizacja danych w rejestrze Pesel, unieważnienie dowodu osobistego, prowadzenie postępowania w sytuacji odmowy dokonania czynności</w:t>
            </w:r>
          </w:p>
        </w:tc>
        <w:tc>
          <w:tcPr>
            <w:tcW w:w="1986" w:type="dxa"/>
            <w:gridSpan w:val="2"/>
            <w:shd w:val="clear" w:color="auto" w:fill="auto"/>
          </w:tcPr>
          <w:p w14:paraId="2DFB2436"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r w:rsidRPr="0087093B">
              <w:rPr>
                <w:rFonts w:ascii="Times New Roman" w:eastAsia="Times New Roman" w:hAnsi="Times New Roman" w:cs="Times New Roman"/>
                <w:lang w:eastAsia="pl-PL"/>
              </w:rPr>
              <w:t>.</w:t>
            </w:r>
          </w:p>
        </w:tc>
        <w:tc>
          <w:tcPr>
            <w:tcW w:w="2268" w:type="dxa"/>
            <w:shd w:val="clear" w:color="auto" w:fill="auto"/>
          </w:tcPr>
          <w:p w14:paraId="16A9003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23 – transkrypcja aktu s.c. </w:t>
            </w:r>
          </w:p>
          <w:p w14:paraId="6C79F43A"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0 – odtworzenie treści aktu </w:t>
            </w:r>
          </w:p>
          <w:p w14:paraId="1D9B426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rejestracja zdarzenia, które nastąpiło poza granicami i nie zostało tam zarejestrowane</w:t>
            </w:r>
          </w:p>
          <w:p w14:paraId="684ED0C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16 – uzupełnienie treści aktu </w:t>
            </w:r>
          </w:p>
          <w:p w14:paraId="32ABD24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11 – sprostowanie treści aktu </w:t>
            </w:r>
          </w:p>
          <w:p w14:paraId="04AE0CC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5 – decyzje w sprawie zmiany nazwiska lub imienia</w:t>
            </w:r>
          </w:p>
          <w:p w14:paraId="242C6610"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wniosek do Wojewody o unieważnienie            aktu</w:t>
            </w:r>
          </w:p>
          <w:p w14:paraId="565449C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postanowienie o zwrocie podania</w:t>
            </w:r>
          </w:p>
          <w:p w14:paraId="7A9E5810"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0 – decyzje w sprawie odmowy dokonania czynności z zakresu </w:t>
            </w:r>
            <w:r w:rsidRPr="0087093B">
              <w:rPr>
                <w:rFonts w:ascii="Times New Roman" w:eastAsia="Times New Roman" w:hAnsi="Times New Roman" w:cs="Times New Roman"/>
                <w:lang w:eastAsia="pl-PL"/>
              </w:rPr>
              <w:lastRenderedPageBreak/>
              <w:t>rejestracji stanu cywilnego</w:t>
            </w:r>
          </w:p>
          <w:p w14:paraId="27A54DAF"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postanowienie o zawieszeniu postępowania</w:t>
            </w:r>
          </w:p>
          <w:p w14:paraId="0BA1ED6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postanowienie o odmowie wszczęcia postępowania</w:t>
            </w:r>
          </w:p>
          <w:p w14:paraId="5E1D05B8"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decyzja w sprawie umorzenia postępowania</w:t>
            </w:r>
          </w:p>
          <w:p w14:paraId="1A714F5E" w14:textId="77777777" w:rsidR="00287CC7" w:rsidRPr="0087093B" w:rsidRDefault="00287CC7" w:rsidP="00287CC7">
            <w:pPr>
              <w:spacing w:after="0" w:line="240" w:lineRule="auto"/>
              <w:rPr>
                <w:rFonts w:ascii="Times New Roman" w:eastAsia="Times New Roman" w:hAnsi="Times New Roman" w:cs="Times New Roman"/>
                <w:lang w:eastAsia="pl-PL"/>
              </w:rPr>
            </w:pPr>
          </w:p>
        </w:tc>
      </w:tr>
      <w:tr w:rsidR="0087093B" w:rsidRPr="00287CC7" w14:paraId="2490F9E7" w14:textId="77777777" w:rsidTr="0051085C">
        <w:tc>
          <w:tcPr>
            <w:tcW w:w="991" w:type="dxa"/>
            <w:shd w:val="clear" w:color="auto" w:fill="auto"/>
          </w:tcPr>
          <w:p w14:paraId="6F1B839C"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72CBBBE"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493DA9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D697537"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4B4648D5"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541E5853"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532B0F18"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A4DE096"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0903488A"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3D5E6C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4CC2CC79" w14:textId="5E029333"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24.</w:t>
            </w:r>
          </w:p>
        </w:tc>
        <w:tc>
          <w:tcPr>
            <w:tcW w:w="3535" w:type="dxa"/>
            <w:shd w:val="clear" w:color="auto" w:fill="auto"/>
          </w:tcPr>
          <w:p w14:paraId="682B17DE"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Dodawanie wzmianek na podstawie orzeczeń sądowych, decyzji, którym nadano rygor natychmiastowej wykonalności, oświadczeń mających wpływ na stan cywilny osób</w:t>
            </w:r>
          </w:p>
        </w:tc>
        <w:tc>
          <w:tcPr>
            <w:tcW w:w="6388" w:type="dxa"/>
            <w:gridSpan w:val="2"/>
            <w:shd w:val="clear" w:color="auto" w:fill="auto"/>
          </w:tcPr>
          <w:p w14:paraId="583F9EA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Migracja aktu, dołączenie wzmianki, aktualizacja danych w rejestrze Pesel, stworzenie zlecenia migracji aktu z przypiskiem lub wzmianką</w:t>
            </w:r>
          </w:p>
        </w:tc>
        <w:tc>
          <w:tcPr>
            <w:tcW w:w="1986" w:type="dxa"/>
            <w:gridSpan w:val="2"/>
            <w:shd w:val="clear" w:color="auto" w:fill="auto"/>
          </w:tcPr>
          <w:p w14:paraId="1BB641F0"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r w:rsidRPr="0087093B">
              <w:rPr>
                <w:rFonts w:ascii="Times New Roman" w:eastAsia="Times New Roman" w:hAnsi="Times New Roman" w:cs="Times New Roman"/>
                <w:lang w:eastAsia="pl-PL"/>
              </w:rPr>
              <w:t>.</w:t>
            </w:r>
          </w:p>
        </w:tc>
        <w:tc>
          <w:tcPr>
            <w:tcW w:w="2268" w:type="dxa"/>
            <w:shd w:val="clear" w:color="auto" w:fill="auto"/>
          </w:tcPr>
          <w:p w14:paraId="3A0C62CA"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 – unieważnienie aktu stanu cywilnego</w:t>
            </w:r>
          </w:p>
          <w:p w14:paraId="0836A79E"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unieważnienie wzmianki</w:t>
            </w:r>
          </w:p>
          <w:p w14:paraId="33C90FC6"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16 – orzeczenia o rozwodzie</w:t>
            </w:r>
          </w:p>
          <w:p w14:paraId="436EDB5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1 - orzeczenia sądowe o separacji</w:t>
            </w:r>
          </w:p>
          <w:p w14:paraId="0EE0C21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orzeczenia sądowe o zniesieniu separacji</w:t>
            </w:r>
          </w:p>
          <w:p w14:paraId="5F81C18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52 – wzmianka o zgonie małżonka</w:t>
            </w:r>
          </w:p>
          <w:p w14:paraId="0FE9DFC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0 – przysposobienie małoletniego </w:t>
            </w:r>
          </w:p>
          <w:p w14:paraId="1A3A0A8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orzeczenia sądowe o rozwiązaniu stosunku przysposobienia</w:t>
            </w:r>
          </w:p>
          <w:p w14:paraId="3FB2392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zmiana płci</w:t>
            </w:r>
          </w:p>
          <w:p w14:paraId="334766C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4 – wzmianki na podstawie decyzji administracyjnych</w:t>
            </w:r>
          </w:p>
          <w:p w14:paraId="553EE9C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 0 - prostowanie na podstawie orzeczenia sądowego</w:t>
            </w:r>
          </w:p>
          <w:p w14:paraId="699BA9C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lastRenderedPageBreak/>
              <w:t xml:space="preserve">0 – uzupełnienie aktu zgonu na podstawie orzeczenia sądowego </w:t>
            </w:r>
          </w:p>
          <w:p w14:paraId="13CCDE0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1 – orzeczenie sądowe o zaprzeczeniu ojcostwa </w:t>
            </w:r>
          </w:p>
          <w:p w14:paraId="356EAF3A"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orzeczenie sądowe o ustaleniu ojcostwa</w:t>
            </w:r>
          </w:p>
          <w:p w14:paraId="7245012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orzeczenie sądowe o bezskuteczności uznania ojcostwa</w:t>
            </w:r>
          </w:p>
          <w:p w14:paraId="5C4976FA"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uznanie ojcostwa przed sądem opiekuńczym</w:t>
            </w:r>
          </w:p>
          <w:p w14:paraId="096637F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 – uznanie ojcostwa przed polskim konsulem</w:t>
            </w:r>
          </w:p>
          <w:p w14:paraId="317D4B08"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5 – uznanie ojcostwa przed kierownikiem </w:t>
            </w:r>
            <w:proofErr w:type="spellStart"/>
            <w:r w:rsidRPr="0087093B">
              <w:rPr>
                <w:rFonts w:ascii="Times New Roman" w:eastAsia="Times New Roman" w:hAnsi="Times New Roman" w:cs="Times New Roman"/>
                <w:lang w:eastAsia="pl-PL"/>
              </w:rPr>
              <w:t>usc</w:t>
            </w:r>
            <w:proofErr w:type="spellEnd"/>
          </w:p>
          <w:p w14:paraId="2EB43F0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0 - odmowa uznania ojcostwa przed kierownikiem </w:t>
            </w:r>
            <w:proofErr w:type="spellStart"/>
            <w:r w:rsidRPr="0087093B">
              <w:rPr>
                <w:rFonts w:ascii="Times New Roman" w:eastAsia="Times New Roman" w:hAnsi="Times New Roman" w:cs="Times New Roman"/>
                <w:lang w:eastAsia="pl-PL"/>
              </w:rPr>
              <w:t>usc</w:t>
            </w:r>
            <w:proofErr w:type="spellEnd"/>
          </w:p>
          <w:p w14:paraId="53E2060B"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0 - nadanie dziecku nazwiska męża matki  </w:t>
            </w:r>
          </w:p>
          <w:p w14:paraId="210EB76E" w14:textId="77777777" w:rsidR="00287CC7" w:rsidRPr="0087093B" w:rsidRDefault="00287CC7" w:rsidP="00287CC7">
            <w:pPr>
              <w:spacing w:after="0" w:line="240" w:lineRule="auto"/>
              <w:rPr>
                <w:rFonts w:ascii="Times New Roman" w:eastAsia="Times New Roman" w:hAnsi="Times New Roman" w:cs="Times New Roman"/>
                <w:i/>
                <w:lang w:eastAsia="pl-PL"/>
              </w:rPr>
            </w:pPr>
            <w:r w:rsidRPr="0087093B">
              <w:rPr>
                <w:rFonts w:ascii="Times New Roman" w:eastAsia="Times New Roman" w:hAnsi="Times New Roman" w:cs="Times New Roman"/>
                <w:lang w:eastAsia="pl-PL"/>
              </w:rPr>
              <w:t xml:space="preserve">2 – inne wzmianki (m.in. powrót do nazwiska osoby rozwiedzionej z </w:t>
            </w:r>
            <w:r w:rsidRPr="0087093B">
              <w:rPr>
                <w:rFonts w:ascii="Times New Roman" w:eastAsia="Times New Roman" w:hAnsi="Times New Roman" w:cs="Times New Roman"/>
                <w:i/>
                <w:lang w:eastAsia="pl-PL"/>
              </w:rPr>
              <w:t xml:space="preserve">art.90 </w:t>
            </w:r>
            <w:proofErr w:type="spellStart"/>
            <w:r w:rsidRPr="0087093B">
              <w:rPr>
                <w:rFonts w:ascii="Times New Roman" w:eastAsia="Times New Roman" w:hAnsi="Times New Roman" w:cs="Times New Roman"/>
                <w:i/>
                <w:lang w:eastAsia="pl-PL"/>
              </w:rPr>
              <w:t>pasc</w:t>
            </w:r>
            <w:proofErr w:type="spellEnd"/>
            <w:r w:rsidRPr="0087093B">
              <w:rPr>
                <w:rFonts w:ascii="Times New Roman" w:eastAsia="Times New Roman" w:hAnsi="Times New Roman" w:cs="Times New Roman"/>
                <w:i/>
                <w:lang w:eastAsia="pl-PL"/>
              </w:rPr>
              <w:t xml:space="preserve"> w związku z art. 59 </w:t>
            </w:r>
            <w:proofErr w:type="spellStart"/>
            <w:r w:rsidRPr="0087093B">
              <w:rPr>
                <w:rFonts w:ascii="Times New Roman" w:eastAsia="Times New Roman" w:hAnsi="Times New Roman" w:cs="Times New Roman"/>
                <w:i/>
                <w:lang w:eastAsia="pl-PL"/>
              </w:rPr>
              <w:t>krio</w:t>
            </w:r>
            <w:proofErr w:type="spellEnd"/>
            <w:r w:rsidRPr="0087093B">
              <w:rPr>
                <w:rFonts w:ascii="Times New Roman" w:eastAsia="Times New Roman" w:hAnsi="Times New Roman" w:cs="Times New Roman"/>
                <w:lang w:eastAsia="pl-PL"/>
              </w:rPr>
              <w:t xml:space="preserve">, dane kryjące ojca z </w:t>
            </w:r>
            <w:r w:rsidRPr="0087093B">
              <w:rPr>
                <w:rFonts w:ascii="Times New Roman" w:eastAsia="Times New Roman" w:hAnsi="Times New Roman" w:cs="Times New Roman"/>
                <w:i/>
                <w:lang w:eastAsia="pl-PL"/>
              </w:rPr>
              <w:t xml:space="preserve">art. 61 ust.2 </w:t>
            </w:r>
            <w:proofErr w:type="spellStart"/>
            <w:r w:rsidRPr="0087093B">
              <w:rPr>
                <w:rFonts w:ascii="Times New Roman" w:eastAsia="Times New Roman" w:hAnsi="Times New Roman" w:cs="Times New Roman"/>
                <w:i/>
                <w:lang w:eastAsia="pl-PL"/>
              </w:rPr>
              <w:t>pasc</w:t>
            </w:r>
            <w:proofErr w:type="spellEnd"/>
            <w:r w:rsidRPr="0087093B">
              <w:rPr>
                <w:rFonts w:ascii="Times New Roman" w:eastAsia="Times New Roman" w:hAnsi="Times New Roman" w:cs="Times New Roman"/>
                <w:lang w:eastAsia="pl-PL"/>
              </w:rPr>
              <w:t xml:space="preserve">, zmiana nazwiska dziecka  z </w:t>
            </w:r>
            <w:r w:rsidRPr="0087093B">
              <w:rPr>
                <w:rFonts w:ascii="Times New Roman" w:eastAsia="Times New Roman" w:hAnsi="Times New Roman" w:cs="Times New Roman"/>
                <w:i/>
                <w:lang w:eastAsia="pl-PL"/>
              </w:rPr>
              <w:t xml:space="preserve">art. 68 </w:t>
            </w:r>
            <w:proofErr w:type="spellStart"/>
            <w:r w:rsidRPr="0087093B">
              <w:rPr>
                <w:rFonts w:ascii="Times New Roman" w:eastAsia="Times New Roman" w:hAnsi="Times New Roman" w:cs="Times New Roman"/>
                <w:i/>
                <w:lang w:eastAsia="pl-PL"/>
              </w:rPr>
              <w:t>pasc</w:t>
            </w:r>
            <w:proofErr w:type="spellEnd"/>
            <w:r w:rsidRPr="0087093B">
              <w:rPr>
                <w:rFonts w:ascii="Times New Roman" w:eastAsia="Times New Roman" w:hAnsi="Times New Roman" w:cs="Times New Roman"/>
                <w:i/>
                <w:lang w:eastAsia="pl-PL"/>
              </w:rPr>
              <w:t xml:space="preserve"> w związku z art. 88 </w:t>
            </w:r>
            <w:proofErr w:type="spellStart"/>
            <w:r w:rsidRPr="0087093B">
              <w:rPr>
                <w:rFonts w:ascii="Times New Roman" w:eastAsia="Times New Roman" w:hAnsi="Times New Roman" w:cs="Times New Roman"/>
                <w:i/>
                <w:lang w:eastAsia="pl-PL"/>
              </w:rPr>
              <w:t>krio</w:t>
            </w:r>
            <w:proofErr w:type="spellEnd"/>
            <w:r w:rsidRPr="0087093B">
              <w:rPr>
                <w:rFonts w:ascii="Times New Roman" w:eastAsia="Times New Roman" w:hAnsi="Times New Roman" w:cs="Times New Roman"/>
                <w:lang w:eastAsia="pl-PL"/>
              </w:rPr>
              <w:t xml:space="preserve">, zmiana imienia dziecka z </w:t>
            </w:r>
            <w:r w:rsidRPr="0087093B">
              <w:rPr>
                <w:rFonts w:ascii="Times New Roman" w:eastAsia="Times New Roman" w:hAnsi="Times New Roman" w:cs="Times New Roman"/>
                <w:i/>
                <w:lang w:eastAsia="pl-PL"/>
              </w:rPr>
              <w:t xml:space="preserve">art.70 ust.1 </w:t>
            </w:r>
            <w:proofErr w:type="spellStart"/>
            <w:r w:rsidRPr="0087093B">
              <w:rPr>
                <w:rFonts w:ascii="Times New Roman" w:eastAsia="Times New Roman" w:hAnsi="Times New Roman" w:cs="Times New Roman"/>
                <w:i/>
                <w:lang w:eastAsia="pl-PL"/>
              </w:rPr>
              <w:t>pasc</w:t>
            </w:r>
            <w:proofErr w:type="spellEnd"/>
            <w:r w:rsidRPr="0087093B">
              <w:rPr>
                <w:rFonts w:ascii="Times New Roman" w:eastAsia="Times New Roman" w:hAnsi="Times New Roman" w:cs="Times New Roman"/>
                <w:i/>
                <w:lang w:eastAsia="pl-PL"/>
              </w:rPr>
              <w:t>)</w:t>
            </w:r>
          </w:p>
          <w:p w14:paraId="4C9FABDC" w14:textId="77777777" w:rsidR="00287CC7" w:rsidRPr="0087093B" w:rsidRDefault="00287CC7" w:rsidP="00287CC7">
            <w:pPr>
              <w:spacing w:after="0" w:line="240" w:lineRule="auto"/>
              <w:rPr>
                <w:rFonts w:ascii="Times New Roman" w:eastAsia="Times New Roman" w:hAnsi="Times New Roman" w:cs="Times New Roman"/>
                <w:i/>
                <w:lang w:eastAsia="pl-PL"/>
              </w:rPr>
            </w:pPr>
            <w:r w:rsidRPr="0087093B">
              <w:rPr>
                <w:rFonts w:ascii="Times New Roman" w:eastAsia="Times New Roman" w:hAnsi="Times New Roman" w:cs="Times New Roman"/>
                <w:lang w:eastAsia="pl-PL"/>
              </w:rPr>
              <w:lastRenderedPageBreak/>
              <w:t>458 - przypiski przy akcie</w:t>
            </w:r>
          </w:p>
        </w:tc>
      </w:tr>
      <w:tr w:rsidR="0087093B" w:rsidRPr="00287CC7" w14:paraId="7FE3AABE" w14:textId="77777777" w:rsidTr="0051085C">
        <w:tc>
          <w:tcPr>
            <w:tcW w:w="991" w:type="dxa"/>
            <w:shd w:val="clear" w:color="auto" w:fill="auto"/>
          </w:tcPr>
          <w:p w14:paraId="0977E59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9ED5E74"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A73115D"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5FAA62B3"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2B63382"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5443C84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761FA95E"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AC84C35"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2E20AEF1"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97A94D6"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49EB8D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3B297398"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B1C7BD7"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3BE967A3"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68CFEABB" w14:textId="2EC7A3F3"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25.</w:t>
            </w:r>
          </w:p>
        </w:tc>
        <w:tc>
          <w:tcPr>
            <w:tcW w:w="3535" w:type="dxa"/>
            <w:shd w:val="clear" w:color="auto" w:fill="auto"/>
          </w:tcPr>
          <w:p w14:paraId="0B6D03A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Zaświadczenia do ślubów wyznaniowych, zagranicznych, o stanie cywilnym, o zamieszczonych lub niezamieszczonych w rejestrze stanu cywilnego danych dotyczących wskazanej osoby, zaświadczeń o przyjętych sakramentach</w:t>
            </w:r>
          </w:p>
        </w:tc>
        <w:tc>
          <w:tcPr>
            <w:tcW w:w="6388" w:type="dxa"/>
            <w:gridSpan w:val="2"/>
            <w:shd w:val="clear" w:color="auto" w:fill="auto"/>
          </w:tcPr>
          <w:p w14:paraId="7031802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Przyjęcie pisemnych zapewnień, wydanie zaświadczenia do ślubu konkordatowego lub do innego państwa</w:t>
            </w:r>
          </w:p>
        </w:tc>
        <w:tc>
          <w:tcPr>
            <w:tcW w:w="1986" w:type="dxa"/>
            <w:gridSpan w:val="2"/>
            <w:shd w:val="clear" w:color="auto" w:fill="auto"/>
          </w:tcPr>
          <w:p w14:paraId="360DF5EA"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p>
        </w:tc>
        <w:tc>
          <w:tcPr>
            <w:tcW w:w="2268" w:type="dxa"/>
            <w:shd w:val="clear" w:color="auto" w:fill="auto"/>
          </w:tcPr>
          <w:p w14:paraId="509FF03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zapewnienia (cywilne, wyznaniowe, zagraniczne) – dla 11 par</w:t>
            </w:r>
          </w:p>
          <w:p w14:paraId="22CE6E0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 zaświadczenia o zdolności prawnej do zawarcia małżeństwa za granicą – dla </w:t>
            </w:r>
            <w:r w:rsidRPr="0087093B">
              <w:rPr>
                <w:rFonts w:ascii="Times New Roman" w:eastAsia="Times New Roman" w:hAnsi="Times New Roman" w:cs="Times New Roman"/>
                <w:lang w:eastAsia="pl-PL"/>
              </w:rPr>
              <w:br/>
              <w:t>0 osób</w:t>
            </w:r>
          </w:p>
          <w:p w14:paraId="645EECE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zaświadczenia do ślubu konkordatowego – dla 3 par</w:t>
            </w:r>
          </w:p>
          <w:p w14:paraId="28B38A9A"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 zaświadczenia o stanie cywilnym –  dla </w:t>
            </w:r>
            <w:r w:rsidRPr="0087093B">
              <w:rPr>
                <w:rFonts w:ascii="Times New Roman" w:eastAsia="Times New Roman" w:hAnsi="Times New Roman" w:cs="Times New Roman"/>
                <w:lang w:eastAsia="pl-PL"/>
              </w:rPr>
              <w:br/>
              <w:t>4 osób</w:t>
            </w:r>
          </w:p>
          <w:p w14:paraId="0AD8F543"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zaświadczenia o zamieszczonych lub niezamieszczonych w rejestrze stanu cywilnego danych dotyczących wskazanej osoby – 0</w:t>
            </w:r>
          </w:p>
          <w:p w14:paraId="4045D179"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zezwolenia na zawarcie małżeństwa przed upływem miesiąca – dla 0 par</w:t>
            </w:r>
          </w:p>
          <w:p w14:paraId="5181E96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zaświadczenia potwierdzające uznanie ojcostwa – 0</w:t>
            </w:r>
          </w:p>
        </w:tc>
      </w:tr>
      <w:tr w:rsidR="0087093B" w:rsidRPr="00287CC7" w14:paraId="33487FF6" w14:textId="77777777" w:rsidTr="0051085C">
        <w:tc>
          <w:tcPr>
            <w:tcW w:w="991" w:type="dxa"/>
            <w:shd w:val="clear" w:color="auto" w:fill="auto"/>
          </w:tcPr>
          <w:p w14:paraId="31E9D1DB"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01E02841"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172E25E4"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5C1A402B" w14:textId="0F75042F"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26.</w:t>
            </w:r>
          </w:p>
        </w:tc>
        <w:tc>
          <w:tcPr>
            <w:tcW w:w="3535" w:type="dxa"/>
            <w:shd w:val="clear" w:color="auto" w:fill="auto"/>
          </w:tcPr>
          <w:p w14:paraId="761CA94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Obsługa zleceń</w:t>
            </w:r>
          </w:p>
        </w:tc>
        <w:tc>
          <w:tcPr>
            <w:tcW w:w="6388" w:type="dxa"/>
            <w:gridSpan w:val="2"/>
            <w:shd w:val="clear" w:color="auto" w:fill="auto"/>
          </w:tcPr>
          <w:p w14:paraId="44970C1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Dokonanie czynności zgodnie z otrzymanym zleceniem z innego </w:t>
            </w:r>
            <w:proofErr w:type="spellStart"/>
            <w:r w:rsidRPr="0087093B">
              <w:rPr>
                <w:rFonts w:ascii="Times New Roman" w:eastAsia="Times New Roman" w:hAnsi="Times New Roman" w:cs="Times New Roman"/>
                <w:lang w:eastAsia="pl-PL"/>
              </w:rPr>
              <w:t>usc</w:t>
            </w:r>
            <w:proofErr w:type="spellEnd"/>
          </w:p>
        </w:tc>
        <w:tc>
          <w:tcPr>
            <w:tcW w:w="1986" w:type="dxa"/>
            <w:gridSpan w:val="2"/>
            <w:shd w:val="clear" w:color="auto" w:fill="auto"/>
          </w:tcPr>
          <w:p w14:paraId="71B6CB01" w14:textId="77777777" w:rsidR="00287CC7" w:rsidRPr="0087093B" w:rsidRDefault="00287CC7" w:rsidP="00287CC7">
            <w:pPr>
              <w:spacing w:after="0" w:line="240" w:lineRule="auto"/>
              <w:rPr>
                <w:rFonts w:ascii="Times New Roman" w:eastAsia="Times New Roman" w:hAnsi="Times New Roman" w:cs="Times New Roman"/>
                <w:lang w:eastAsia="pl-PL"/>
              </w:rPr>
            </w:pPr>
            <w:proofErr w:type="spellStart"/>
            <w:r w:rsidRPr="0087093B">
              <w:rPr>
                <w:rFonts w:ascii="Times New Roman" w:eastAsia="Times New Roman" w:hAnsi="Times New Roman" w:cs="Times New Roman"/>
                <w:lang w:eastAsia="pl-PL"/>
              </w:rPr>
              <w:t>j.w</w:t>
            </w:r>
            <w:proofErr w:type="spellEnd"/>
          </w:p>
        </w:tc>
        <w:tc>
          <w:tcPr>
            <w:tcW w:w="2268" w:type="dxa"/>
            <w:shd w:val="clear" w:color="auto" w:fill="auto"/>
          </w:tcPr>
          <w:p w14:paraId="0C96D59C"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usuwanie niezgodności w Pesel – 25</w:t>
            </w:r>
          </w:p>
          <w:p w14:paraId="118D790C"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zlecenie migracji aktu - 689</w:t>
            </w:r>
          </w:p>
          <w:p w14:paraId="7B697DC0"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zlecenie migracji aktu z dołączeniem wzmianki – 5</w:t>
            </w:r>
          </w:p>
          <w:p w14:paraId="190A1807"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lastRenderedPageBreak/>
              <w:t>– zlecenie migracji aktu z zamieszczeniem przypisku - 46</w:t>
            </w:r>
          </w:p>
        </w:tc>
      </w:tr>
      <w:tr w:rsidR="0087093B" w:rsidRPr="00287CC7" w14:paraId="6A140067" w14:textId="77777777" w:rsidTr="004129D2">
        <w:tc>
          <w:tcPr>
            <w:tcW w:w="991" w:type="dxa"/>
            <w:tcBorders>
              <w:bottom w:val="single" w:sz="4" w:space="0" w:color="auto"/>
            </w:tcBorders>
            <w:shd w:val="clear" w:color="auto" w:fill="auto"/>
          </w:tcPr>
          <w:p w14:paraId="6A5D1D62" w14:textId="77777777" w:rsidR="00E67599" w:rsidRPr="0087093B" w:rsidRDefault="00E67599" w:rsidP="00E67599">
            <w:pPr>
              <w:spacing w:after="0" w:line="240" w:lineRule="auto"/>
              <w:jc w:val="center"/>
              <w:rPr>
                <w:rFonts w:ascii="Times New Roman" w:eastAsia="Times New Roman" w:hAnsi="Times New Roman" w:cs="Times New Roman"/>
                <w:lang w:eastAsia="pl-PL"/>
              </w:rPr>
            </w:pPr>
          </w:p>
          <w:p w14:paraId="7F61DBC7" w14:textId="113D32AA" w:rsidR="00287CC7" w:rsidRPr="0087093B" w:rsidRDefault="00E67599" w:rsidP="00E67599">
            <w:pPr>
              <w:spacing w:after="0" w:line="240" w:lineRule="auto"/>
              <w:jc w:val="center"/>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27.</w:t>
            </w:r>
          </w:p>
        </w:tc>
        <w:tc>
          <w:tcPr>
            <w:tcW w:w="3535" w:type="dxa"/>
            <w:tcBorders>
              <w:bottom w:val="single" w:sz="4" w:space="0" w:color="auto"/>
            </w:tcBorders>
            <w:shd w:val="clear" w:color="auto" w:fill="auto"/>
          </w:tcPr>
          <w:p w14:paraId="68395235"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Sprawozdanie do GUS</w:t>
            </w:r>
          </w:p>
        </w:tc>
        <w:tc>
          <w:tcPr>
            <w:tcW w:w="6388" w:type="dxa"/>
            <w:gridSpan w:val="2"/>
            <w:tcBorders>
              <w:bottom w:val="single" w:sz="4" w:space="0" w:color="auto"/>
            </w:tcBorders>
            <w:shd w:val="clear" w:color="auto" w:fill="auto"/>
          </w:tcPr>
          <w:p w14:paraId="7A13B143"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 xml:space="preserve">Opracowanie i przekazanie do GUS </w:t>
            </w:r>
            <w:r w:rsidRPr="0087093B">
              <w:rPr>
                <w:rFonts w:ascii="Times New Roman" w:eastAsia="Times New Roman" w:hAnsi="Times New Roman" w:cs="Times New Roman"/>
                <w:lang w:eastAsia="pl-PL"/>
              </w:rPr>
              <w:br/>
              <w:t xml:space="preserve">w Olsztynie sprawozdania z ruchu naturalnego ludności </w:t>
            </w:r>
          </w:p>
        </w:tc>
        <w:tc>
          <w:tcPr>
            <w:tcW w:w="1986" w:type="dxa"/>
            <w:gridSpan w:val="2"/>
            <w:tcBorders>
              <w:bottom w:val="single" w:sz="4" w:space="0" w:color="auto"/>
            </w:tcBorders>
            <w:shd w:val="clear" w:color="auto" w:fill="auto"/>
          </w:tcPr>
          <w:p w14:paraId="60845AC3"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04.01.2022</w:t>
            </w:r>
          </w:p>
          <w:p w14:paraId="509ADBC2"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01.02.2022</w:t>
            </w:r>
          </w:p>
          <w:p w14:paraId="5FED710C" w14:textId="77777777" w:rsidR="00287CC7" w:rsidRPr="0087093B" w:rsidRDefault="00287CC7" w:rsidP="00287CC7">
            <w:pPr>
              <w:spacing w:after="0" w:line="240" w:lineRule="auto"/>
              <w:rPr>
                <w:rFonts w:ascii="Times New Roman" w:eastAsia="Times New Roman" w:hAnsi="Times New Roman" w:cs="Times New Roman"/>
                <w:lang w:eastAsia="pl-PL"/>
              </w:rPr>
            </w:pPr>
          </w:p>
        </w:tc>
        <w:tc>
          <w:tcPr>
            <w:tcW w:w="2268" w:type="dxa"/>
            <w:tcBorders>
              <w:bottom w:val="single" w:sz="4" w:space="0" w:color="auto"/>
            </w:tcBorders>
            <w:shd w:val="clear" w:color="auto" w:fill="auto"/>
          </w:tcPr>
          <w:p w14:paraId="3316D5D1"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za miesiąc grudzień 2021 r.</w:t>
            </w:r>
          </w:p>
          <w:p w14:paraId="0E158174" w14:textId="77777777" w:rsidR="00287CC7" w:rsidRPr="0087093B" w:rsidRDefault="00287CC7" w:rsidP="00287CC7">
            <w:pPr>
              <w:spacing w:after="0" w:line="240" w:lineRule="auto"/>
              <w:rPr>
                <w:rFonts w:ascii="Times New Roman" w:eastAsia="Times New Roman" w:hAnsi="Times New Roman" w:cs="Times New Roman"/>
                <w:lang w:eastAsia="pl-PL"/>
              </w:rPr>
            </w:pPr>
            <w:r w:rsidRPr="0087093B">
              <w:rPr>
                <w:rFonts w:ascii="Times New Roman" w:eastAsia="Times New Roman" w:hAnsi="Times New Roman" w:cs="Times New Roman"/>
                <w:lang w:eastAsia="pl-PL"/>
              </w:rPr>
              <w:t>za miesiąc styczeń 2022 r.</w:t>
            </w:r>
          </w:p>
        </w:tc>
      </w:tr>
      <w:tr w:rsidR="0087093B" w:rsidRPr="0087093B" w14:paraId="2DB7E040" w14:textId="77777777" w:rsidTr="000153DE">
        <w:tc>
          <w:tcPr>
            <w:tcW w:w="15168" w:type="dxa"/>
            <w:gridSpan w:val="7"/>
            <w:shd w:val="clear" w:color="auto" w:fill="auto"/>
          </w:tcPr>
          <w:p w14:paraId="54F2FA7E" w14:textId="77777777" w:rsidR="0051085C" w:rsidRPr="0087093B" w:rsidRDefault="0051085C" w:rsidP="000153DE">
            <w:pPr>
              <w:spacing w:after="0" w:line="240" w:lineRule="auto"/>
              <w:jc w:val="center"/>
              <w:rPr>
                <w:rFonts w:ascii="Times New Roman" w:eastAsia="Times New Roman" w:hAnsi="Times New Roman" w:cs="Times New Roman"/>
                <w:b/>
                <w:sz w:val="24"/>
                <w:szCs w:val="24"/>
                <w:lang w:eastAsia="pl-PL"/>
              </w:rPr>
            </w:pPr>
          </w:p>
          <w:p w14:paraId="0880A4D8" w14:textId="11B3B325" w:rsidR="0051085C" w:rsidRPr="0087093B" w:rsidRDefault="0051085C" w:rsidP="000153DE">
            <w:pPr>
              <w:spacing w:after="0" w:line="240" w:lineRule="auto"/>
              <w:jc w:val="center"/>
              <w:rPr>
                <w:rFonts w:ascii="Times New Roman" w:eastAsia="Times New Roman" w:hAnsi="Times New Roman" w:cs="Times New Roman"/>
                <w:b/>
                <w:sz w:val="24"/>
                <w:szCs w:val="24"/>
                <w:lang w:eastAsia="pl-PL"/>
              </w:rPr>
            </w:pPr>
            <w:r w:rsidRPr="0087093B">
              <w:rPr>
                <w:rFonts w:ascii="Times New Roman" w:eastAsia="Times New Roman" w:hAnsi="Times New Roman" w:cs="Times New Roman"/>
                <w:b/>
                <w:sz w:val="24"/>
                <w:szCs w:val="24"/>
                <w:lang w:eastAsia="pl-PL"/>
              </w:rPr>
              <w:t>Wydział Mienia i Nadzoru Właścicielskiego</w:t>
            </w:r>
            <w:r w:rsidR="006D79C3" w:rsidRPr="0087093B">
              <w:rPr>
                <w:rFonts w:ascii="Times New Roman" w:eastAsia="Times New Roman" w:hAnsi="Times New Roman" w:cs="Times New Roman"/>
                <w:b/>
                <w:sz w:val="24"/>
                <w:szCs w:val="24"/>
                <w:lang w:eastAsia="pl-PL"/>
              </w:rPr>
              <w:t xml:space="preserve"> </w:t>
            </w:r>
          </w:p>
          <w:p w14:paraId="4A40A99E" w14:textId="77777777" w:rsidR="0051085C" w:rsidRPr="0087093B" w:rsidRDefault="0051085C" w:rsidP="000153DE">
            <w:pPr>
              <w:spacing w:after="0" w:line="240" w:lineRule="auto"/>
              <w:jc w:val="center"/>
              <w:rPr>
                <w:rFonts w:ascii="Times New Roman" w:eastAsia="Times New Roman" w:hAnsi="Times New Roman" w:cs="Times New Roman"/>
                <w:b/>
                <w:sz w:val="24"/>
                <w:szCs w:val="24"/>
                <w:lang w:eastAsia="pl-PL"/>
              </w:rPr>
            </w:pPr>
          </w:p>
        </w:tc>
      </w:tr>
    </w:tbl>
    <w:tbl>
      <w:tblPr>
        <w:tblStyle w:val="Tabela-Siatka1"/>
        <w:tblW w:w="15168" w:type="dxa"/>
        <w:tblInd w:w="-572" w:type="dxa"/>
        <w:tblLook w:val="04A0" w:firstRow="1" w:lastRow="0" w:firstColumn="1" w:lastColumn="0" w:noHBand="0" w:noVBand="1"/>
      </w:tblPr>
      <w:tblGrid>
        <w:gridCol w:w="993"/>
        <w:gridCol w:w="3543"/>
        <w:gridCol w:w="6379"/>
        <w:gridCol w:w="1985"/>
        <w:gridCol w:w="2268"/>
      </w:tblGrid>
      <w:tr w:rsidR="0087093B" w:rsidRPr="006D79C3" w14:paraId="2F1970A7" w14:textId="77777777" w:rsidTr="003D0E7C">
        <w:trPr>
          <w:trHeight w:val="1325"/>
        </w:trPr>
        <w:tc>
          <w:tcPr>
            <w:tcW w:w="993" w:type="dxa"/>
          </w:tcPr>
          <w:p w14:paraId="504D6701" w14:textId="77777777" w:rsidR="003D0E7C" w:rsidRPr="0087093B" w:rsidRDefault="003D0E7C" w:rsidP="006D79C3">
            <w:pPr>
              <w:spacing w:line="276" w:lineRule="auto"/>
              <w:jc w:val="center"/>
              <w:rPr>
                <w:rFonts w:ascii="Times New Roman" w:eastAsia="Calibri" w:hAnsi="Times New Roman" w:cs="Times New Roman"/>
                <w:bCs/>
              </w:rPr>
            </w:pPr>
          </w:p>
          <w:p w14:paraId="6B36522D" w14:textId="77777777" w:rsidR="003D0E7C" w:rsidRPr="0087093B" w:rsidRDefault="003D0E7C" w:rsidP="006D79C3">
            <w:pPr>
              <w:spacing w:line="276" w:lineRule="auto"/>
              <w:jc w:val="center"/>
              <w:rPr>
                <w:rFonts w:ascii="Times New Roman" w:eastAsia="Calibri" w:hAnsi="Times New Roman" w:cs="Times New Roman"/>
                <w:bCs/>
              </w:rPr>
            </w:pPr>
          </w:p>
          <w:p w14:paraId="3EE5873B" w14:textId="4475832E" w:rsidR="006D79C3" w:rsidRPr="006D79C3" w:rsidRDefault="003D0E7C"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28.</w:t>
            </w:r>
          </w:p>
        </w:tc>
        <w:tc>
          <w:tcPr>
            <w:tcW w:w="3543" w:type="dxa"/>
          </w:tcPr>
          <w:p w14:paraId="0681AD97"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lang w:eastAsia="zh-CN"/>
              </w:rPr>
              <w:t xml:space="preserve">Sprawy związane z zajęciem pasa drogowego w celu prowadzenia prac/umieszczeniem urządzeń niezwiązanych z potrzebami zarzadzania drogami/ na wyłączność </w:t>
            </w:r>
          </w:p>
        </w:tc>
        <w:tc>
          <w:tcPr>
            <w:tcW w:w="6379" w:type="dxa"/>
          </w:tcPr>
          <w:p w14:paraId="37ED3473" w14:textId="77777777" w:rsidR="006D79C3" w:rsidRPr="006D79C3" w:rsidRDefault="006D79C3" w:rsidP="003D0CDD">
            <w:pPr>
              <w:numPr>
                <w:ilvl w:val="0"/>
                <w:numId w:val="7"/>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Decyzje - 38</w:t>
            </w:r>
          </w:p>
          <w:p w14:paraId="2201FB44" w14:textId="77777777" w:rsidR="006D79C3" w:rsidRPr="006D79C3" w:rsidRDefault="006D79C3" w:rsidP="003D0CDD">
            <w:pPr>
              <w:numPr>
                <w:ilvl w:val="0"/>
                <w:numId w:val="7"/>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Zawieszenie postępowania – 0</w:t>
            </w:r>
          </w:p>
          <w:p w14:paraId="4111313A" w14:textId="77777777" w:rsidR="006D79C3" w:rsidRPr="006D79C3" w:rsidRDefault="006D79C3" w:rsidP="003D0CDD">
            <w:pPr>
              <w:numPr>
                <w:ilvl w:val="0"/>
                <w:numId w:val="7"/>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Uzgodnienia i opinie – 3</w:t>
            </w:r>
          </w:p>
          <w:p w14:paraId="4B9A4986" w14:textId="77777777" w:rsidR="006D79C3" w:rsidRPr="006D79C3" w:rsidRDefault="006D79C3" w:rsidP="003D0CDD">
            <w:pPr>
              <w:numPr>
                <w:ilvl w:val="0"/>
                <w:numId w:val="7"/>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Zawiadomienia i wezwania - 17</w:t>
            </w:r>
          </w:p>
          <w:p w14:paraId="79037025" w14:textId="77777777" w:rsidR="006D79C3" w:rsidRPr="006D79C3" w:rsidRDefault="006D79C3" w:rsidP="006D79C3">
            <w:pPr>
              <w:spacing w:line="360" w:lineRule="auto"/>
              <w:ind w:left="175" w:hanging="175"/>
              <w:jc w:val="center"/>
              <w:rPr>
                <w:rFonts w:ascii="Times New Roman" w:eastAsia="Calibri" w:hAnsi="Times New Roman" w:cs="Times New Roman"/>
              </w:rPr>
            </w:pPr>
          </w:p>
        </w:tc>
        <w:tc>
          <w:tcPr>
            <w:tcW w:w="1985" w:type="dxa"/>
          </w:tcPr>
          <w:p w14:paraId="13F22CD0" w14:textId="77777777" w:rsidR="006D79C3" w:rsidRPr="006D79C3" w:rsidRDefault="006D79C3" w:rsidP="006D79C3">
            <w:pPr>
              <w:tabs>
                <w:tab w:val="left" w:pos="1395"/>
              </w:tabs>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4CADD44B"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MG</w:t>
            </w:r>
          </w:p>
          <w:p w14:paraId="43B62BF2"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JJ</w:t>
            </w:r>
          </w:p>
          <w:p w14:paraId="3EC0AF91"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AW</w:t>
            </w:r>
          </w:p>
          <w:p w14:paraId="011C208D" w14:textId="77777777" w:rsidR="006D79C3" w:rsidRPr="006D79C3" w:rsidRDefault="006D79C3" w:rsidP="006D79C3">
            <w:pPr>
              <w:spacing w:after="200" w:line="360" w:lineRule="auto"/>
              <w:rPr>
                <w:rFonts w:ascii="Times New Roman" w:eastAsia="Calibri" w:hAnsi="Times New Roman" w:cs="Times New Roman"/>
              </w:rPr>
            </w:pPr>
          </w:p>
        </w:tc>
      </w:tr>
      <w:tr w:rsidR="0087093B" w:rsidRPr="006D79C3" w14:paraId="2051D476" w14:textId="77777777" w:rsidTr="006D79C3">
        <w:trPr>
          <w:trHeight w:val="1443"/>
        </w:trPr>
        <w:tc>
          <w:tcPr>
            <w:tcW w:w="993" w:type="dxa"/>
          </w:tcPr>
          <w:p w14:paraId="53793493" w14:textId="77777777" w:rsidR="003D0E7C" w:rsidRPr="0087093B" w:rsidRDefault="003D0E7C" w:rsidP="006D79C3">
            <w:pPr>
              <w:spacing w:line="276" w:lineRule="auto"/>
              <w:jc w:val="center"/>
              <w:rPr>
                <w:rFonts w:ascii="Times New Roman" w:eastAsia="Calibri" w:hAnsi="Times New Roman" w:cs="Times New Roman"/>
                <w:bCs/>
              </w:rPr>
            </w:pPr>
          </w:p>
          <w:p w14:paraId="7E038FAE" w14:textId="1DFB79B7" w:rsidR="006D79C3" w:rsidRPr="006D79C3" w:rsidRDefault="003D0E7C"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29.</w:t>
            </w:r>
          </w:p>
        </w:tc>
        <w:tc>
          <w:tcPr>
            <w:tcW w:w="3543" w:type="dxa"/>
          </w:tcPr>
          <w:p w14:paraId="69AC09D2"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Sprawy związane z lokalizacją lub przebudową zjazdu z drogi publicznej gminnej oraz uzgodnienia w zakresie możliwości skomunikowania z drogą publiczną gminną</w:t>
            </w:r>
          </w:p>
        </w:tc>
        <w:tc>
          <w:tcPr>
            <w:tcW w:w="6379" w:type="dxa"/>
          </w:tcPr>
          <w:p w14:paraId="0801AC69" w14:textId="77777777" w:rsidR="006D79C3" w:rsidRPr="006D79C3" w:rsidRDefault="006D79C3" w:rsidP="003D0CDD">
            <w:pPr>
              <w:numPr>
                <w:ilvl w:val="0"/>
                <w:numId w:val="12"/>
              </w:numPr>
              <w:spacing w:line="360" w:lineRule="auto"/>
              <w:contextualSpacing/>
              <w:rPr>
                <w:rFonts w:ascii="Times New Roman" w:eastAsia="Times New Roman" w:hAnsi="Times New Roman" w:cs="Times New Roman"/>
                <w:lang w:eastAsia="pl-PL"/>
              </w:rPr>
            </w:pPr>
            <w:r w:rsidRPr="006D79C3">
              <w:rPr>
                <w:rFonts w:ascii="Times New Roman" w:eastAsia="Times New Roman" w:hAnsi="Times New Roman" w:cs="Times New Roman"/>
                <w:lang w:eastAsia="pl-PL"/>
              </w:rPr>
              <w:t>Decyzje – 8</w:t>
            </w:r>
          </w:p>
          <w:p w14:paraId="433FF9EF" w14:textId="77777777" w:rsidR="006D79C3" w:rsidRPr="006D79C3" w:rsidRDefault="006D79C3" w:rsidP="003D0CDD">
            <w:pPr>
              <w:numPr>
                <w:ilvl w:val="0"/>
                <w:numId w:val="12"/>
              </w:numPr>
              <w:spacing w:line="360" w:lineRule="auto"/>
              <w:contextualSpacing/>
              <w:rPr>
                <w:rFonts w:ascii="Times New Roman" w:eastAsia="Times New Roman" w:hAnsi="Times New Roman" w:cs="Times New Roman"/>
                <w:lang w:eastAsia="pl-PL"/>
              </w:rPr>
            </w:pPr>
            <w:r w:rsidRPr="006D79C3">
              <w:rPr>
                <w:rFonts w:ascii="Times New Roman" w:eastAsia="Times New Roman" w:hAnsi="Times New Roman" w:cs="Times New Roman"/>
                <w:lang w:eastAsia="pl-PL"/>
              </w:rPr>
              <w:t>Zawiadomienia, wezwania, protokoły – 6</w:t>
            </w:r>
          </w:p>
          <w:p w14:paraId="08640BBC" w14:textId="77777777" w:rsidR="006D79C3" w:rsidRPr="006D79C3" w:rsidRDefault="006D79C3" w:rsidP="003D0CDD">
            <w:pPr>
              <w:numPr>
                <w:ilvl w:val="0"/>
                <w:numId w:val="12"/>
              </w:numPr>
              <w:spacing w:line="360" w:lineRule="auto"/>
              <w:contextualSpacing/>
              <w:rPr>
                <w:rFonts w:ascii="Times New Roman" w:eastAsia="Times New Roman" w:hAnsi="Times New Roman" w:cs="Times New Roman"/>
                <w:lang w:eastAsia="pl-PL"/>
              </w:rPr>
            </w:pPr>
            <w:r w:rsidRPr="006D79C3">
              <w:rPr>
                <w:rFonts w:ascii="Times New Roman" w:eastAsia="Times New Roman" w:hAnsi="Times New Roman" w:cs="Times New Roman"/>
                <w:lang w:eastAsia="pl-PL"/>
              </w:rPr>
              <w:t>udzielono odpowiedzi na  pism  - 1</w:t>
            </w:r>
          </w:p>
        </w:tc>
        <w:tc>
          <w:tcPr>
            <w:tcW w:w="1985" w:type="dxa"/>
          </w:tcPr>
          <w:p w14:paraId="0122F0D6" w14:textId="77777777" w:rsidR="006D79C3" w:rsidRPr="006D79C3" w:rsidRDefault="006D79C3" w:rsidP="006D79C3">
            <w:pPr>
              <w:tabs>
                <w:tab w:val="left" w:pos="1395"/>
              </w:tabs>
              <w:spacing w:after="200" w:line="360" w:lineRule="auto"/>
              <w:rPr>
                <w:rFonts w:ascii="Times New Roman" w:eastAsia="Calibri" w:hAnsi="Times New Roman" w:cs="Times New Roman"/>
              </w:rPr>
            </w:pPr>
            <w:r w:rsidRPr="006D79C3">
              <w:rPr>
                <w:rFonts w:ascii="Times New Roman" w:eastAsia="Calibri" w:hAnsi="Times New Roman" w:cs="Times New Roman"/>
              </w:rPr>
              <w:t xml:space="preserve"> </w:t>
            </w:r>
          </w:p>
          <w:p w14:paraId="347DE46F" w14:textId="77777777" w:rsidR="006D79C3" w:rsidRPr="006D79C3" w:rsidRDefault="006D79C3" w:rsidP="006D79C3">
            <w:pPr>
              <w:tabs>
                <w:tab w:val="left" w:pos="1395"/>
              </w:tabs>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5CB153FC"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MG</w:t>
            </w:r>
          </w:p>
          <w:p w14:paraId="19EFD1D7" w14:textId="77777777" w:rsidR="006D79C3" w:rsidRPr="006D79C3" w:rsidRDefault="006D79C3" w:rsidP="006D79C3">
            <w:pPr>
              <w:spacing w:after="200" w:line="360" w:lineRule="auto"/>
              <w:jc w:val="center"/>
              <w:rPr>
                <w:rFonts w:ascii="Times New Roman" w:eastAsia="Calibri" w:hAnsi="Times New Roman" w:cs="Times New Roman"/>
              </w:rPr>
            </w:pPr>
          </w:p>
        </w:tc>
      </w:tr>
      <w:tr w:rsidR="0087093B" w:rsidRPr="006D79C3" w14:paraId="1EA236F3" w14:textId="77777777" w:rsidTr="006D79C3">
        <w:trPr>
          <w:trHeight w:val="1699"/>
        </w:trPr>
        <w:tc>
          <w:tcPr>
            <w:tcW w:w="993" w:type="dxa"/>
          </w:tcPr>
          <w:p w14:paraId="783C7018" w14:textId="77777777" w:rsidR="003D0E7C" w:rsidRPr="0087093B" w:rsidRDefault="003D0E7C" w:rsidP="006D79C3">
            <w:pPr>
              <w:spacing w:line="276" w:lineRule="auto"/>
              <w:jc w:val="center"/>
              <w:rPr>
                <w:rFonts w:ascii="Times New Roman" w:eastAsia="Calibri" w:hAnsi="Times New Roman" w:cs="Times New Roman"/>
                <w:bCs/>
              </w:rPr>
            </w:pPr>
          </w:p>
          <w:p w14:paraId="7E5084E9" w14:textId="6BE2D619" w:rsidR="006D79C3" w:rsidRPr="006D79C3" w:rsidRDefault="003D0E7C"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30.</w:t>
            </w:r>
          </w:p>
        </w:tc>
        <w:tc>
          <w:tcPr>
            <w:tcW w:w="3543" w:type="dxa"/>
          </w:tcPr>
          <w:p w14:paraId="7207DADF"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Sprawy związane z nielegalnym zajęciem pasa drogowego</w:t>
            </w:r>
          </w:p>
        </w:tc>
        <w:tc>
          <w:tcPr>
            <w:tcW w:w="6379" w:type="dxa"/>
          </w:tcPr>
          <w:p w14:paraId="3264A382" w14:textId="77777777" w:rsidR="006D79C3" w:rsidRPr="006D79C3" w:rsidRDefault="006D79C3" w:rsidP="003D0CDD">
            <w:pPr>
              <w:numPr>
                <w:ilvl w:val="0"/>
                <w:numId w:val="13"/>
              </w:numPr>
              <w:tabs>
                <w:tab w:val="num" w:pos="501"/>
              </w:tabs>
              <w:spacing w:line="360" w:lineRule="auto"/>
              <w:contextualSpacing/>
              <w:rPr>
                <w:rFonts w:ascii="Times New Roman" w:eastAsia="Calibri" w:hAnsi="Times New Roman" w:cs="Times New Roman"/>
              </w:rPr>
            </w:pPr>
            <w:r w:rsidRPr="006D79C3">
              <w:rPr>
                <w:rFonts w:ascii="Times New Roman" w:eastAsia="Calibri" w:hAnsi="Times New Roman" w:cs="Times New Roman"/>
              </w:rPr>
              <w:t>Decyzje – 1</w:t>
            </w:r>
          </w:p>
          <w:p w14:paraId="59E18DDD" w14:textId="77777777" w:rsidR="006D79C3" w:rsidRPr="006D79C3" w:rsidRDefault="006D79C3" w:rsidP="003D0CDD">
            <w:pPr>
              <w:numPr>
                <w:ilvl w:val="0"/>
                <w:numId w:val="13"/>
              </w:numPr>
              <w:tabs>
                <w:tab w:val="num" w:pos="501"/>
              </w:tabs>
              <w:spacing w:line="360" w:lineRule="auto"/>
              <w:contextualSpacing/>
              <w:rPr>
                <w:rFonts w:ascii="Times New Roman" w:eastAsia="Calibri" w:hAnsi="Times New Roman" w:cs="Times New Roman"/>
              </w:rPr>
            </w:pPr>
            <w:r w:rsidRPr="006D79C3">
              <w:rPr>
                <w:rFonts w:ascii="Times New Roman" w:eastAsia="Calibri" w:hAnsi="Times New Roman" w:cs="Times New Roman"/>
              </w:rPr>
              <w:t>Protokoły, zawiadomienia, oględziny – 2</w:t>
            </w:r>
          </w:p>
          <w:p w14:paraId="3D0C36BF" w14:textId="77777777" w:rsidR="006D79C3" w:rsidRPr="006D79C3" w:rsidRDefault="006D79C3" w:rsidP="006D79C3">
            <w:pPr>
              <w:tabs>
                <w:tab w:val="num" w:pos="501"/>
              </w:tabs>
              <w:spacing w:line="360" w:lineRule="auto"/>
              <w:ind w:left="502"/>
              <w:contextualSpacing/>
              <w:rPr>
                <w:rFonts w:ascii="Times New Roman" w:eastAsia="Calibri" w:hAnsi="Times New Roman" w:cs="Times New Roman"/>
              </w:rPr>
            </w:pPr>
          </w:p>
        </w:tc>
        <w:tc>
          <w:tcPr>
            <w:tcW w:w="1985" w:type="dxa"/>
          </w:tcPr>
          <w:p w14:paraId="189D009A" w14:textId="77777777" w:rsidR="006D79C3" w:rsidRPr="006D79C3" w:rsidRDefault="006D79C3" w:rsidP="006D79C3">
            <w:pPr>
              <w:tabs>
                <w:tab w:val="left" w:pos="1395"/>
              </w:tabs>
              <w:spacing w:after="200" w:line="360" w:lineRule="auto"/>
              <w:rPr>
                <w:rFonts w:ascii="Times New Roman" w:eastAsia="Calibri" w:hAnsi="Times New Roman" w:cs="Times New Roman"/>
              </w:rPr>
            </w:pPr>
          </w:p>
          <w:p w14:paraId="5A2CC4CC" w14:textId="77777777" w:rsidR="006D79C3" w:rsidRPr="006D79C3" w:rsidRDefault="006D79C3" w:rsidP="006D79C3">
            <w:pPr>
              <w:spacing w:line="360" w:lineRule="auto"/>
              <w:jc w:val="center"/>
              <w:rPr>
                <w:rFonts w:ascii="Times New Roman" w:eastAsia="Times New Roman" w:hAnsi="Times New Roman" w:cs="Times New Roman"/>
                <w:lang w:eastAsia="pl-PL"/>
              </w:rPr>
            </w:pPr>
            <w:r w:rsidRPr="006D79C3">
              <w:rPr>
                <w:rFonts w:ascii="Times New Roman" w:eastAsia="Calibri" w:hAnsi="Times New Roman" w:cs="Times New Roman"/>
              </w:rPr>
              <w:t>16.12.2021r. – 09.02.2022r.</w:t>
            </w:r>
          </w:p>
        </w:tc>
        <w:tc>
          <w:tcPr>
            <w:tcW w:w="2268" w:type="dxa"/>
          </w:tcPr>
          <w:p w14:paraId="0286B070"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MG</w:t>
            </w:r>
          </w:p>
          <w:p w14:paraId="042B6280" w14:textId="77777777" w:rsidR="006D79C3" w:rsidRPr="006D79C3" w:rsidRDefault="006D79C3" w:rsidP="006D79C3">
            <w:pPr>
              <w:spacing w:line="360" w:lineRule="auto"/>
              <w:rPr>
                <w:rFonts w:ascii="Times New Roman" w:eastAsia="Calibri" w:hAnsi="Times New Roman" w:cs="Times New Roman"/>
              </w:rPr>
            </w:pPr>
          </w:p>
          <w:p w14:paraId="0F6E899E" w14:textId="77777777" w:rsidR="006D79C3" w:rsidRPr="006D79C3" w:rsidRDefault="006D79C3" w:rsidP="006D79C3">
            <w:pPr>
              <w:spacing w:line="360" w:lineRule="auto"/>
              <w:rPr>
                <w:rFonts w:ascii="Times New Roman" w:eastAsia="Calibri" w:hAnsi="Times New Roman" w:cs="Times New Roman"/>
              </w:rPr>
            </w:pPr>
          </w:p>
        </w:tc>
      </w:tr>
      <w:tr w:rsidR="0087093B" w:rsidRPr="006D79C3" w14:paraId="67CA1D89" w14:textId="77777777" w:rsidTr="006D79C3">
        <w:trPr>
          <w:trHeight w:val="1702"/>
        </w:trPr>
        <w:tc>
          <w:tcPr>
            <w:tcW w:w="993" w:type="dxa"/>
          </w:tcPr>
          <w:p w14:paraId="7BE2E360" w14:textId="77777777" w:rsidR="003D0E7C" w:rsidRPr="0087093B" w:rsidRDefault="003D0E7C" w:rsidP="006D79C3">
            <w:pPr>
              <w:spacing w:line="276" w:lineRule="auto"/>
              <w:jc w:val="center"/>
              <w:rPr>
                <w:rFonts w:ascii="Times New Roman" w:eastAsia="Calibri" w:hAnsi="Times New Roman" w:cs="Times New Roman"/>
                <w:bCs/>
              </w:rPr>
            </w:pPr>
          </w:p>
          <w:p w14:paraId="5022DA96" w14:textId="41A54207" w:rsidR="006D79C3" w:rsidRPr="006D79C3" w:rsidRDefault="003D0E7C"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31.</w:t>
            </w:r>
          </w:p>
        </w:tc>
        <w:tc>
          <w:tcPr>
            <w:tcW w:w="3543" w:type="dxa"/>
          </w:tcPr>
          <w:p w14:paraId="01E5AA62" w14:textId="4700B4CF" w:rsidR="006D79C3" w:rsidRPr="006D79C3" w:rsidRDefault="006D79C3" w:rsidP="006D79C3">
            <w:pPr>
              <w:suppressAutoHyphens/>
              <w:rPr>
                <w:rFonts w:ascii="Times New Roman" w:eastAsia="Times New Roman" w:hAnsi="Times New Roman" w:cs="Times New Roman"/>
                <w:lang w:eastAsia="pl-PL"/>
              </w:rPr>
            </w:pPr>
            <w:r w:rsidRPr="006D79C3">
              <w:rPr>
                <w:rFonts w:ascii="Times New Roman" w:eastAsia="Times New Roman" w:hAnsi="Times New Roman" w:cs="Times New Roman"/>
                <w:lang w:eastAsia="pl-PL"/>
              </w:rPr>
              <w:t xml:space="preserve">Sprawy związane z lokalizacją ogrodzeń od strony dróg publicznych, oraz lokalizacji obiektów budowlanych w odległości mniejszej niż określona w przepisach prawa; </w:t>
            </w:r>
          </w:p>
        </w:tc>
        <w:tc>
          <w:tcPr>
            <w:tcW w:w="6379" w:type="dxa"/>
          </w:tcPr>
          <w:p w14:paraId="62C629DF" w14:textId="77777777" w:rsidR="006D79C3" w:rsidRPr="006D79C3" w:rsidRDefault="006D79C3" w:rsidP="003D0CDD">
            <w:pPr>
              <w:numPr>
                <w:ilvl w:val="0"/>
                <w:numId w:val="14"/>
              </w:numPr>
              <w:spacing w:line="360" w:lineRule="auto"/>
              <w:contextualSpacing/>
              <w:rPr>
                <w:rFonts w:ascii="Times New Roman" w:eastAsia="Calibri" w:hAnsi="Times New Roman" w:cs="Times New Roman"/>
              </w:rPr>
            </w:pPr>
            <w:r w:rsidRPr="006D79C3">
              <w:rPr>
                <w:rFonts w:ascii="Times New Roman" w:eastAsia="Calibri" w:hAnsi="Times New Roman" w:cs="Times New Roman"/>
              </w:rPr>
              <w:t>Decyzje oraz uzgodnienia – 4</w:t>
            </w:r>
          </w:p>
          <w:p w14:paraId="674139A9" w14:textId="77777777" w:rsidR="006D79C3" w:rsidRPr="006D79C3" w:rsidRDefault="006D79C3" w:rsidP="003D0CDD">
            <w:pPr>
              <w:numPr>
                <w:ilvl w:val="0"/>
                <w:numId w:val="14"/>
              </w:numPr>
              <w:spacing w:line="360" w:lineRule="auto"/>
              <w:contextualSpacing/>
              <w:rPr>
                <w:rFonts w:ascii="Times New Roman" w:eastAsia="Calibri" w:hAnsi="Times New Roman" w:cs="Times New Roman"/>
              </w:rPr>
            </w:pPr>
            <w:r w:rsidRPr="006D79C3">
              <w:rPr>
                <w:rFonts w:ascii="Times New Roman" w:eastAsia="Calibri" w:hAnsi="Times New Roman" w:cs="Times New Roman"/>
              </w:rPr>
              <w:t>Zawiadomienia, wezwania, protokoły – 1</w:t>
            </w:r>
          </w:p>
          <w:p w14:paraId="4C4DFD95" w14:textId="77777777" w:rsidR="006D79C3" w:rsidRPr="006D79C3" w:rsidRDefault="006D79C3" w:rsidP="003D0CDD">
            <w:pPr>
              <w:numPr>
                <w:ilvl w:val="0"/>
                <w:numId w:val="14"/>
              </w:numPr>
              <w:spacing w:line="360" w:lineRule="auto"/>
              <w:contextualSpacing/>
              <w:rPr>
                <w:rFonts w:ascii="Times New Roman" w:eastAsia="Calibri" w:hAnsi="Times New Roman" w:cs="Times New Roman"/>
              </w:rPr>
            </w:pPr>
            <w:r w:rsidRPr="006D79C3">
              <w:rPr>
                <w:rFonts w:ascii="Times New Roman" w:eastAsia="Calibri" w:hAnsi="Times New Roman" w:cs="Times New Roman"/>
              </w:rPr>
              <w:t>udzielono odpowiedzi na  pisma -1</w:t>
            </w:r>
          </w:p>
        </w:tc>
        <w:tc>
          <w:tcPr>
            <w:tcW w:w="1985" w:type="dxa"/>
          </w:tcPr>
          <w:p w14:paraId="67061A43" w14:textId="77777777" w:rsidR="006D79C3" w:rsidRPr="006D79C3" w:rsidRDefault="006D79C3" w:rsidP="006D79C3">
            <w:pPr>
              <w:spacing w:line="360" w:lineRule="auto"/>
              <w:jc w:val="center"/>
              <w:rPr>
                <w:rFonts w:ascii="Times New Roman" w:eastAsia="Calibri" w:hAnsi="Times New Roman" w:cs="Times New Roman"/>
              </w:rPr>
            </w:pPr>
          </w:p>
          <w:p w14:paraId="702A7413" w14:textId="77777777" w:rsidR="006D79C3" w:rsidRPr="006D79C3" w:rsidRDefault="006D79C3" w:rsidP="006D79C3">
            <w:pPr>
              <w:spacing w:line="360" w:lineRule="auto"/>
              <w:jc w:val="center"/>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27B3E0C9"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MG</w:t>
            </w:r>
          </w:p>
          <w:p w14:paraId="3AC33771"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JJ</w:t>
            </w:r>
          </w:p>
          <w:p w14:paraId="6E32BB45" w14:textId="77777777" w:rsidR="006D79C3" w:rsidRPr="006D79C3" w:rsidRDefault="006D79C3" w:rsidP="006D79C3">
            <w:pPr>
              <w:spacing w:after="200" w:line="360" w:lineRule="auto"/>
              <w:jc w:val="center"/>
              <w:rPr>
                <w:rFonts w:ascii="Times New Roman" w:eastAsia="Calibri" w:hAnsi="Times New Roman" w:cs="Times New Roman"/>
              </w:rPr>
            </w:pPr>
          </w:p>
          <w:p w14:paraId="2B474260" w14:textId="77777777" w:rsidR="006D79C3" w:rsidRPr="006D79C3" w:rsidRDefault="006D79C3" w:rsidP="006D79C3">
            <w:pPr>
              <w:spacing w:after="200" w:line="360" w:lineRule="auto"/>
              <w:rPr>
                <w:rFonts w:ascii="Times New Roman" w:eastAsia="Calibri" w:hAnsi="Times New Roman" w:cs="Times New Roman"/>
              </w:rPr>
            </w:pPr>
          </w:p>
        </w:tc>
      </w:tr>
      <w:tr w:rsidR="0087093B" w:rsidRPr="006D79C3" w14:paraId="6A562D41" w14:textId="77777777" w:rsidTr="003D0E7C">
        <w:trPr>
          <w:trHeight w:val="702"/>
        </w:trPr>
        <w:tc>
          <w:tcPr>
            <w:tcW w:w="993" w:type="dxa"/>
          </w:tcPr>
          <w:p w14:paraId="41AC2F81" w14:textId="77777777" w:rsidR="005B0EB4" w:rsidRPr="0087093B" w:rsidRDefault="005B0EB4" w:rsidP="005B0EB4">
            <w:pPr>
              <w:spacing w:line="276" w:lineRule="auto"/>
              <w:jc w:val="center"/>
              <w:rPr>
                <w:rFonts w:ascii="Times New Roman" w:eastAsia="Calibri" w:hAnsi="Times New Roman" w:cs="Times New Roman"/>
                <w:bCs/>
              </w:rPr>
            </w:pPr>
          </w:p>
          <w:p w14:paraId="4FDC079B" w14:textId="05A74FDE" w:rsidR="006D79C3" w:rsidRPr="006D79C3" w:rsidRDefault="005B0EB4" w:rsidP="005B0EB4">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32.</w:t>
            </w:r>
          </w:p>
        </w:tc>
        <w:tc>
          <w:tcPr>
            <w:tcW w:w="3543" w:type="dxa"/>
          </w:tcPr>
          <w:p w14:paraId="471CA24B" w14:textId="77777777" w:rsidR="006D79C3" w:rsidRPr="006D79C3" w:rsidRDefault="006D79C3" w:rsidP="006D79C3">
            <w:pPr>
              <w:suppressAutoHyphens/>
              <w:rPr>
                <w:rFonts w:ascii="Times New Roman" w:eastAsia="Times New Roman" w:hAnsi="Times New Roman" w:cs="Times New Roman"/>
                <w:lang w:eastAsia="pl-PL"/>
              </w:rPr>
            </w:pPr>
            <w:r w:rsidRPr="006D79C3">
              <w:rPr>
                <w:rFonts w:ascii="Times New Roman" w:eastAsia="Times New Roman" w:hAnsi="Times New Roman" w:cs="Times New Roman"/>
                <w:lang w:eastAsia="pl-PL"/>
              </w:rPr>
              <w:t xml:space="preserve">Sprawy związane z przyłączeniem do miejskiej sieci kanalizacji deszczowej lub przebudową miejskiej kanalizacji deszczowej; </w:t>
            </w:r>
          </w:p>
          <w:p w14:paraId="308B010C" w14:textId="77777777" w:rsidR="006D79C3" w:rsidRPr="006D79C3" w:rsidRDefault="006D79C3" w:rsidP="006D79C3">
            <w:pPr>
              <w:suppressAutoHyphens/>
              <w:rPr>
                <w:rFonts w:ascii="Times New Roman" w:eastAsia="Times New Roman" w:hAnsi="Times New Roman" w:cs="Times New Roman"/>
                <w:lang w:eastAsia="pl-PL"/>
              </w:rPr>
            </w:pPr>
          </w:p>
        </w:tc>
        <w:tc>
          <w:tcPr>
            <w:tcW w:w="6379" w:type="dxa"/>
          </w:tcPr>
          <w:p w14:paraId="5FB3EF1E" w14:textId="77777777" w:rsidR="006D79C3" w:rsidRPr="006D79C3" w:rsidRDefault="006D79C3" w:rsidP="006D79C3">
            <w:pPr>
              <w:spacing w:line="360" w:lineRule="auto"/>
              <w:ind w:left="360"/>
              <w:contextualSpacing/>
              <w:rPr>
                <w:rFonts w:ascii="Times New Roman" w:eastAsia="Calibri" w:hAnsi="Times New Roman" w:cs="Times New Roman"/>
              </w:rPr>
            </w:pPr>
            <w:r w:rsidRPr="006D79C3">
              <w:rPr>
                <w:rFonts w:ascii="Times New Roman" w:eastAsia="Calibri" w:hAnsi="Times New Roman" w:cs="Times New Roman"/>
              </w:rPr>
              <w:t>Wydane warunki, opinie i uzgodnienia - 1</w:t>
            </w:r>
          </w:p>
        </w:tc>
        <w:tc>
          <w:tcPr>
            <w:tcW w:w="1985" w:type="dxa"/>
          </w:tcPr>
          <w:p w14:paraId="14E92FDD"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 –        09.02.2022r.</w:t>
            </w:r>
          </w:p>
        </w:tc>
        <w:tc>
          <w:tcPr>
            <w:tcW w:w="2268" w:type="dxa"/>
          </w:tcPr>
          <w:p w14:paraId="50DDDC38"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JJ</w:t>
            </w:r>
          </w:p>
        </w:tc>
      </w:tr>
      <w:tr w:rsidR="0087093B" w:rsidRPr="006D79C3" w14:paraId="1841F7A5" w14:textId="77777777" w:rsidTr="006D79C3">
        <w:trPr>
          <w:trHeight w:val="3251"/>
        </w:trPr>
        <w:tc>
          <w:tcPr>
            <w:tcW w:w="993" w:type="dxa"/>
          </w:tcPr>
          <w:p w14:paraId="24795A97" w14:textId="77777777" w:rsidR="005B0EB4" w:rsidRPr="0087093B" w:rsidRDefault="005B0EB4" w:rsidP="005B0EB4">
            <w:pPr>
              <w:spacing w:line="276" w:lineRule="auto"/>
              <w:jc w:val="center"/>
              <w:rPr>
                <w:rFonts w:ascii="Times New Roman" w:eastAsia="Calibri" w:hAnsi="Times New Roman" w:cs="Times New Roman"/>
                <w:bCs/>
              </w:rPr>
            </w:pPr>
          </w:p>
          <w:p w14:paraId="19D831BF" w14:textId="77777777" w:rsidR="005B0EB4" w:rsidRPr="0087093B" w:rsidRDefault="005B0EB4" w:rsidP="005B0EB4">
            <w:pPr>
              <w:spacing w:line="276" w:lineRule="auto"/>
              <w:jc w:val="center"/>
              <w:rPr>
                <w:rFonts w:ascii="Times New Roman" w:eastAsia="Calibri" w:hAnsi="Times New Roman" w:cs="Times New Roman"/>
                <w:bCs/>
              </w:rPr>
            </w:pPr>
          </w:p>
          <w:p w14:paraId="13C37661" w14:textId="77777777" w:rsidR="005B0EB4" w:rsidRPr="0087093B" w:rsidRDefault="005B0EB4" w:rsidP="005B0EB4">
            <w:pPr>
              <w:spacing w:line="276" w:lineRule="auto"/>
              <w:jc w:val="center"/>
              <w:rPr>
                <w:rFonts w:ascii="Times New Roman" w:eastAsia="Calibri" w:hAnsi="Times New Roman" w:cs="Times New Roman"/>
                <w:bCs/>
              </w:rPr>
            </w:pPr>
          </w:p>
          <w:p w14:paraId="0712F973" w14:textId="15F9306D" w:rsidR="006D79C3" w:rsidRPr="006D79C3" w:rsidRDefault="005B0EB4" w:rsidP="005B0EB4">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33.</w:t>
            </w:r>
          </w:p>
        </w:tc>
        <w:tc>
          <w:tcPr>
            <w:tcW w:w="3543" w:type="dxa"/>
          </w:tcPr>
          <w:p w14:paraId="7DF8544A" w14:textId="77777777" w:rsidR="006D79C3" w:rsidRPr="006D79C3" w:rsidRDefault="006D79C3" w:rsidP="006D79C3">
            <w:pPr>
              <w:suppressAutoHyphens/>
              <w:rPr>
                <w:rFonts w:ascii="Times New Roman" w:eastAsia="Times New Roman" w:hAnsi="Times New Roman" w:cs="Times New Roman"/>
                <w:lang w:eastAsia="pl-PL"/>
              </w:rPr>
            </w:pPr>
            <w:r w:rsidRPr="006D79C3">
              <w:rPr>
                <w:rFonts w:ascii="Times New Roman" w:eastAsia="Calibri" w:hAnsi="Times New Roman" w:cs="Times New Roman"/>
              </w:rPr>
              <w:t>Handel, reklamy i ogródki gastronomiczne w pasie drogowym</w:t>
            </w:r>
          </w:p>
        </w:tc>
        <w:tc>
          <w:tcPr>
            <w:tcW w:w="6379" w:type="dxa"/>
          </w:tcPr>
          <w:p w14:paraId="3AC69ED5"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Sporządzono:</w:t>
            </w:r>
          </w:p>
          <w:p w14:paraId="70C82645"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- 36 decyzji pozytywnych na zajęcie pasa</w:t>
            </w:r>
          </w:p>
          <w:p w14:paraId="49711D8D"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 xml:space="preserve">       drogowego</w:t>
            </w:r>
          </w:p>
          <w:p w14:paraId="13878710"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 xml:space="preserve">- 29 pism naliczających opłatę targową </w:t>
            </w:r>
          </w:p>
          <w:p w14:paraId="51552650"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- 1 zawiadomienie</w:t>
            </w:r>
          </w:p>
          <w:p w14:paraId="4AAB9910" w14:textId="77777777" w:rsidR="006D79C3" w:rsidRPr="006D79C3" w:rsidRDefault="006D79C3" w:rsidP="006D79C3">
            <w:pPr>
              <w:snapToGrid w:val="0"/>
              <w:spacing w:after="200"/>
              <w:ind w:firstLine="112"/>
              <w:rPr>
                <w:rFonts w:ascii="Times New Roman" w:eastAsia="Calibri" w:hAnsi="Times New Roman" w:cs="Times New Roman"/>
              </w:rPr>
            </w:pPr>
            <w:r w:rsidRPr="006D79C3">
              <w:rPr>
                <w:rFonts w:ascii="Times New Roman" w:eastAsia="Calibri" w:hAnsi="Times New Roman" w:cs="Times New Roman"/>
              </w:rPr>
              <w:t>- udzielono odpowiedzi na 6 pism</w:t>
            </w:r>
          </w:p>
          <w:p w14:paraId="341BD806" w14:textId="77777777" w:rsidR="006D79C3" w:rsidRPr="006D79C3" w:rsidRDefault="006D79C3" w:rsidP="006D79C3">
            <w:pPr>
              <w:spacing w:line="360" w:lineRule="auto"/>
              <w:ind w:left="360"/>
              <w:contextualSpacing/>
              <w:rPr>
                <w:rFonts w:ascii="Times New Roman" w:eastAsia="Calibri" w:hAnsi="Times New Roman" w:cs="Times New Roman"/>
              </w:rPr>
            </w:pPr>
          </w:p>
        </w:tc>
        <w:tc>
          <w:tcPr>
            <w:tcW w:w="1985" w:type="dxa"/>
          </w:tcPr>
          <w:p w14:paraId="2B3B3686"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 </w:t>
            </w:r>
          </w:p>
          <w:p w14:paraId="19A76C14"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46E9F3FC"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MS</w:t>
            </w:r>
          </w:p>
        </w:tc>
      </w:tr>
      <w:tr w:rsidR="0087093B" w:rsidRPr="006D79C3" w14:paraId="3FF2E133" w14:textId="77777777" w:rsidTr="006D79C3">
        <w:trPr>
          <w:trHeight w:val="991"/>
        </w:trPr>
        <w:tc>
          <w:tcPr>
            <w:tcW w:w="993" w:type="dxa"/>
          </w:tcPr>
          <w:p w14:paraId="5CF7BFBA" w14:textId="77777777" w:rsidR="005B0EB4" w:rsidRPr="0087093B" w:rsidRDefault="005B0EB4" w:rsidP="005B0EB4">
            <w:pPr>
              <w:spacing w:line="276" w:lineRule="auto"/>
              <w:jc w:val="center"/>
              <w:rPr>
                <w:rFonts w:ascii="Times New Roman" w:eastAsia="Calibri" w:hAnsi="Times New Roman" w:cs="Times New Roman"/>
                <w:bCs/>
              </w:rPr>
            </w:pPr>
          </w:p>
          <w:p w14:paraId="35C63A67" w14:textId="4CA1243B" w:rsidR="006D79C3" w:rsidRPr="006D79C3" w:rsidRDefault="005B0EB4" w:rsidP="005B0EB4">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34.</w:t>
            </w:r>
          </w:p>
        </w:tc>
        <w:tc>
          <w:tcPr>
            <w:tcW w:w="3543" w:type="dxa"/>
          </w:tcPr>
          <w:p w14:paraId="10BB4382" w14:textId="77777777" w:rsidR="006D79C3" w:rsidRPr="006D79C3" w:rsidRDefault="006D79C3" w:rsidP="006D79C3">
            <w:pPr>
              <w:suppressAutoHyphens/>
              <w:rPr>
                <w:rFonts w:ascii="Times New Roman" w:eastAsia="Times New Roman" w:hAnsi="Times New Roman" w:cs="Times New Roman"/>
                <w:lang w:eastAsia="pl-PL"/>
              </w:rPr>
            </w:pPr>
            <w:r w:rsidRPr="006D79C3">
              <w:rPr>
                <w:rFonts w:ascii="Times New Roman" w:eastAsia="Calibri" w:hAnsi="Times New Roman" w:cs="Times New Roman"/>
              </w:rPr>
              <w:t xml:space="preserve">Parkingi </w:t>
            </w:r>
          </w:p>
        </w:tc>
        <w:tc>
          <w:tcPr>
            <w:tcW w:w="6379" w:type="dxa"/>
          </w:tcPr>
          <w:p w14:paraId="7B198DA4"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 udzielono odpowiedzi dot. opłaty dodatkowej na 31 pisma</w:t>
            </w:r>
          </w:p>
          <w:p w14:paraId="1E5BCE5B"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 abonamentowa karta postojowa dla mieszkańca Zakopanego – 19 identyfikatorów</w:t>
            </w:r>
          </w:p>
          <w:p w14:paraId="4308439D"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 xml:space="preserve">- Umowa obsługi serwisowej i kolekcji 44 szt. </w:t>
            </w:r>
            <w:proofErr w:type="spellStart"/>
            <w:r w:rsidRPr="006D79C3">
              <w:rPr>
                <w:rFonts w:ascii="Times New Roman" w:eastAsia="Calibri" w:hAnsi="Times New Roman" w:cs="Times New Roman"/>
              </w:rPr>
              <w:t>parkomatów</w:t>
            </w:r>
            <w:proofErr w:type="spellEnd"/>
          </w:p>
          <w:p w14:paraId="2F16AD9C" w14:textId="77777777" w:rsidR="006D79C3" w:rsidRPr="006D79C3" w:rsidRDefault="006D79C3" w:rsidP="006D79C3">
            <w:pPr>
              <w:snapToGrid w:val="0"/>
              <w:spacing w:after="200"/>
              <w:rPr>
                <w:rFonts w:ascii="Times New Roman" w:eastAsia="Calibri" w:hAnsi="Times New Roman" w:cs="Times New Roman"/>
              </w:rPr>
            </w:pPr>
          </w:p>
        </w:tc>
        <w:tc>
          <w:tcPr>
            <w:tcW w:w="1985" w:type="dxa"/>
          </w:tcPr>
          <w:p w14:paraId="140F0FC4"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20DCA0BB"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 xml:space="preserve"> </w:t>
            </w:r>
          </w:p>
          <w:p w14:paraId="4B0EE732" w14:textId="77777777" w:rsidR="006D79C3" w:rsidRPr="006D79C3" w:rsidRDefault="006D79C3" w:rsidP="006D79C3">
            <w:pPr>
              <w:spacing w:after="200" w:line="360" w:lineRule="auto"/>
              <w:jc w:val="center"/>
              <w:rPr>
                <w:rFonts w:ascii="Times New Roman" w:eastAsia="Calibri" w:hAnsi="Times New Roman" w:cs="Times New Roman"/>
              </w:rPr>
            </w:pPr>
          </w:p>
          <w:p w14:paraId="15C84B06"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AŁ</w:t>
            </w:r>
          </w:p>
        </w:tc>
      </w:tr>
      <w:tr w:rsidR="0087093B" w:rsidRPr="006D79C3" w14:paraId="32B2CC6C" w14:textId="77777777" w:rsidTr="003D0E7C">
        <w:trPr>
          <w:trHeight w:val="991"/>
        </w:trPr>
        <w:tc>
          <w:tcPr>
            <w:tcW w:w="993" w:type="dxa"/>
          </w:tcPr>
          <w:p w14:paraId="6DE282EC" w14:textId="77777777" w:rsidR="005B0EB4" w:rsidRPr="0087093B" w:rsidRDefault="005B0EB4" w:rsidP="006D79C3">
            <w:pPr>
              <w:spacing w:line="276" w:lineRule="auto"/>
              <w:jc w:val="center"/>
              <w:rPr>
                <w:rFonts w:ascii="Times New Roman" w:eastAsia="Calibri" w:hAnsi="Times New Roman" w:cs="Times New Roman"/>
                <w:bCs/>
              </w:rPr>
            </w:pPr>
          </w:p>
          <w:p w14:paraId="63B627F5" w14:textId="278329AC" w:rsidR="006D79C3" w:rsidRPr="006D79C3" w:rsidRDefault="005B0EB4"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35.</w:t>
            </w:r>
          </w:p>
        </w:tc>
        <w:tc>
          <w:tcPr>
            <w:tcW w:w="3543" w:type="dxa"/>
          </w:tcPr>
          <w:p w14:paraId="5E27D850" w14:textId="77777777" w:rsidR="006D79C3" w:rsidRPr="006D79C3" w:rsidRDefault="006D79C3" w:rsidP="006D79C3">
            <w:pPr>
              <w:spacing w:after="200" w:line="360" w:lineRule="auto"/>
              <w:rPr>
                <w:rFonts w:ascii="Times New Roman" w:eastAsia="Calibri" w:hAnsi="Times New Roman" w:cs="Times New Roman"/>
              </w:rPr>
            </w:pPr>
            <w:r w:rsidRPr="006D79C3">
              <w:rPr>
                <w:rFonts w:ascii="Times New Roman" w:eastAsia="Calibri" w:hAnsi="Times New Roman" w:cs="Times New Roman"/>
              </w:rPr>
              <w:t xml:space="preserve">Sprzedaż bezprzetargowa działki ewidencyjnej nr 651/3 obręb 5 o pow. 0,0062 ha (ul. Plac Niepodległości) </w:t>
            </w:r>
          </w:p>
        </w:tc>
        <w:tc>
          <w:tcPr>
            <w:tcW w:w="6379" w:type="dxa"/>
          </w:tcPr>
          <w:p w14:paraId="39A26DFF"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Akt notarialny </w:t>
            </w:r>
          </w:p>
          <w:p w14:paraId="2762AFEC"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Cena sprzedaży: 250 000,00 zł netto </w:t>
            </w:r>
          </w:p>
        </w:tc>
        <w:tc>
          <w:tcPr>
            <w:tcW w:w="1985" w:type="dxa"/>
          </w:tcPr>
          <w:p w14:paraId="1003B3E0"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 xml:space="preserve">17.12.2021 r. </w:t>
            </w:r>
          </w:p>
        </w:tc>
        <w:tc>
          <w:tcPr>
            <w:tcW w:w="2268" w:type="dxa"/>
          </w:tcPr>
          <w:p w14:paraId="79184242"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0E17A010" w14:textId="77777777" w:rsidTr="006D79C3">
        <w:trPr>
          <w:trHeight w:val="1560"/>
        </w:trPr>
        <w:tc>
          <w:tcPr>
            <w:tcW w:w="993" w:type="dxa"/>
          </w:tcPr>
          <w:p w14:paraId="283D45B1" w14:textId="77777777" w:rsidR="005B0EB4" w:rsidRPr="0087093B" w:rsidRDefault="005B0EB4" w:rsidP="006D79C3">
            <w:pPr>
              <w:spacing w:line="276" w:lineRule="auto"/>
              <w:jc w:val="center"/>
              <w:rPr>
                <w:rFonts w:ascii="Times New Roman" w:eastAsia="Calibri" w:hAnsi="Times New Roman" w:cs="Times New Roman"/>
                <w:bCs/>
              </w:rPr>
            </w:pPr>
          </w:p>
          <w:p w14:paraId="10591B30" w14:textId="25C596F7" w:rsidR="006D79C3" w:rsidRPr="006D79C3" w:rsidRDefault="005B0EB4"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36.</w:t>
            </w:r>
          </w:p>
        </w:tc>
        <w:tc>
          <w:tcPr>
            <w:tcW w:w="3543" w:type="dxa"/>
          </w:tcPr>
          <w:p w14:paraId="4574ACA5" w14:textId="77777777" w:rsidR="006D79C3" w:rsidRPr="006D79C3" w:rsidRDefault="006D79C3" w:rsidP="006D79C3">
            <w:pPr>
              <w:spacing w:after="200" w:line="360" w:lineRule="auto"/>
              <w:rPr>
                <w:rFonts w:ascii="Times New Roman" w:eastAsia="Calibri" w:hAnsi="Times New Roman" w:cs="Times New Roman"/>
              </w:rPr>
            </w:pPr>
            <w:r w:rsidRPr="006D79C3">
              <w:rPr>
                <w:rFonts w:ascii="Times New Roman" w:eastAsia="Calibri" w:hAnsi="Times New Roman" w:cs="Times New Roman"/>
              </w:rPr>
              <w:t xml:space="preserve">Sprzedaż bezprzetargowa na rzecz najemcy lokalu mieszkalnego nr 8 o pow. 37,12 m² w budynku przy ul. Heleny Modrzejewskiej 18 w Zakopanem </w:t>
            </w:r>
          </w:p>
        </w:tc>
        <w:tc>
          <w:tcPr>
            <w:tcW w:w="6379" w:type="dxa"/>
          </w:tcPr>
          <w:p w14:paraId="2810163A"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Akt notarialny </w:t>
            </w:r>
          </w:p>
          <w:p w14:paraId="0C317236"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Cena sprzedaży: 78 825,00 zł </w:t>
            </w:r>
          </w:p>
          <w:p w14:paraId="5FF72B80"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 </w:t>
            </w:r>
          </w:p>
        </w:tc>
        <w:tc>
          <w:tcPr>
            <w:tcW w:w="1985" w:type="dxa"/>
          </w:tcPr>
          <w:p w14:paraId="284CBBF2"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 xml:space="preserve">04.02.2022 r. </w:t>
            </w:r>
          </w:p>
        </w:tc>
        <w:tc>
          <w:tcPr>
            <w:tcW w:w="2268" w:type="dxa"/>
          </w:tcPr>
          <w:p w14:paraId="22D302B7"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KF</w:t>
            </w:r>
          </w:p>
          <w:p w14:paraId="141BEB1E"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MM</w:t>
            </w:r>
          </w:p>
        </w:tc>
      </w:tr>
      <w:tr w:rsidR="0087093B" w:rsidRPr="006D79C3" w14:paraId="4FBC1F35" w14:textId="77777777" w:rsidTr="003D0E7C">
        <w:trPr>
          <w:trHeight w:val="922"/>
        </w:trPr>
        <w:tc>
          <w:tcPr>
            <w:tcW w:w="993" w:type="dxa"/>
          </w:tcPr>
          <w:p w14:paraId="1E39746F" w14:textId="77777777" w:rsidR="005B0EB4" w:rsidRPr="0087093B" w:rsidRDefault="005B0EB4" w:rsidP="006D79C3">
            <w:pPr>
              <w:spacing w:line="276" w:lineRule="auto"/>
              <w:jc w:val="center"/>
              <w:rPr>
                <w:rFonts w:ascii="Times New Roman" w:eastAsia="Calibri" w:hAnsi="Times New Roman" w:cs="Times New Roman"/>
                <w:bCs/>
              </w:rPr>
            </w:pPr>
          </w:p>
          <w:p w14:paraId="3B644833" w14:textId="51A76779" w:rsidR="006D79C3" w:rsidRPr="006D79C3" w:rsidRDefault="005B0EB4"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37.</w:t>
            </w:r>
          </w:p>
        </w:tc>
        <w:tc>
          <w:tcPr>
            <w:tcW w:w="3543" w:type="dxa"/>
          </w:tcPr>
          <w:p w14:paraId="1132A3D2" w14:textId="77777777" w:rsidR="006D79C3" w:rsidRPr="006D79C3" w:rsidRDefault="006D79C3" w:rsidP="006D79C3">
            <w:pPr>
              <w:spacing w:after="200" w:line="360" w:lineRule="auto"/>
              <w:rPr>
                <w:rFonts w:ascii="Times New Roman" w:eastAsia="Calibri" w:hAnsi="Times New Roman" w:cs="Times New Roman"/>
              </w:rPr>
            </w:pPr>
            <w:r w:rsidRPr="006D79C3">
              <w:rPr>
                <w:rFonts w:ascii="Times New Roman" w:eastAsia="Calibri" w:hAnsi="Times New Roman" w:cs="Times New Roman"/>
              </w:rPr>
              <w:t xml:space="preserve">Sprzedaż bezprzetargowa na rzecz użytkownika wieczystego działki ewidencyjnej 272 obręb 11 o pow. 0,1155 ha (ul. Piłsudskiego) </w:t>
            </w:r>
          </w:p>
        </w:tc>
        <w:tc>
          <w:tcPr>
            <w:tcW w:w="6379" w:type="dxa"/>
          </w:tcPr>
          <w:p w14:paraId="5EC37A37"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 Akt notarialny</w:t>
            </w:r>
          </w:p>
          <w:p w14:paraId="0C348266"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Cena sprzedaży: 292 422,30 zł </w:t>
            </w:r>
          </w:p>
        </w:tc>
        <w:tc>
          <w:tcPr>
            <w:tcW w:w="1985" w:type="dxa"/>
          </w:tcPr>
          <w:p w14:paraId="557B448B"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 xml:space="preserve">27.12.2021 r. </w:t>
            </w:r>
          </w:p>
        </w:tc>
        <w:tc>
          <w:tcPr>
            <w:tcW w:w="2268" w:type="dxa"/>
          </w:tcPr>
          <w:p w14:paraId="750158E4"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34DD9481" w14:textId="77777777" w:rsidTr="003D0E7C">
        <w:trPr>
          <w:trHeight w:val="140"/>
        </w:trPr>
        <w:tc>
          <w:tcPr>
            <w:tcW w:w="993" w:type="dxa"/>
          </w:tcPr>
          <w:p w14:paraId="060E2726" w14:textId="77777777" w:rsidR="005B0EB4" w:rsidRPr="0087093B" w:rsidRDefault="005B0EB4" w:rsidP="006D79C3">
            <w:pPr>
              <w:spacing w:line="276" w:lineRule="auto"/>
              <w:jc w:val="center"/>
              <w:rPr>
                <w:rFonts w:ascii="Times New Roman" w:eastAsia="Calibri" w:hAnsi="Times New Roman" w:cs="Times New Roman"/>
                <w:bCs/>
              </w:rPr>
            </w:pPr>
          </w:p>
          <w:p w14:paraId="7B666C66" w14:textId="77777777" w:rsidR="005B0EB4" w:rsidRPr="0087093B" w:rsidRDefault="005B0EB4" w:rsidP="006D79C3">
            <w:pPr>
              <w:spacing w:line="276" w:lineRule="auto"/>
              <w:jc w:val="center"/>
              <w:rPr>
                <w:rFonts w:ascii="Times New Roman" w:eastAsia="Calibri" w:hAnsi="Times New Roman" w:cs="Times New Roman"/>
                <w:bCs/>
              </w:rPr>
            </w:pPr>
          </w:p>
          <w:p w14:paraId="7F06222C" w14:textId="6800A27C" w:rsidR="006D79C3" w:rsidRPr="006D79C3" w:rsidRDefault="005B0EB4"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38.</w:t>
            </w:r>
          </w:p>
        </w:tc>
        <w:tc>
          <w:tcPr>
            <w:tcW w:w="3543" w:type="dxa"/>
          </w:tcPr>
          <w:p w14:paraId="2959DDBC" w14:textId="77777777" w:rsidR="006D79C3" w:rsidRPr="006D79C3" w:rsidRDefault="006D79C3" w:rsidP="006D79C3">
            <w:pPr>
              <w:spacing w:after="200" w:line="360" w:lineRule="auto"/>
              <w:rPr>
                <w:rFonts w:ascii="Times New Roman" w:eastAsia="Calibri" w:hAnsi="Times New Roman" w:cs="Times New Roman"/>
              </w:rPr>
            </w:pPr>
            <w:r w:rsidRPr="006D79C3">
              <w:rPr>
                <w:rFonts w:ascii="Times New Roman" w:eastAsia="Calibri" w:hAnsi="Times New Roman" w:cs="Times New Roman"/>
              </w:rPr>
              <w:t>Sprzedaż bezprzetargowa na rzecz użytkownika wieczystego działek ewidencyjnych nr 128/1, 129/1, 131/8, 986/2 obręb 5 o łącznej powierzchni 0,2854 ha (ul. Zaruskiego)</w:t>
            </w:r>
          </w:p>
        </w:tc>
        <w:tc>
          <w:tcPr>
            <w:tcW w:w="6379" w:type="dxa"/>
          </w:tcPr>
          <w:p w14:paraId="779C3090"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Akt notarialny </w:t>
            </w:r>
          </w:p>
          <w:p w14:paraId="3DFFF827"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xml:space="preserve">Cena sprzedaży: 6 000 000,00 zł </w:t>
            </w:r>
          </w:p>
        </w:tc>
        <w:tc>
          <w:tcPr>
            <w:tcW w:w="1985" w:type="dxa"/>
          </w:tcPr>
          <w:p w14:paraId="1FDFC31E"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 xml:space="preserve">30.12.2021 r. </w:t>
            </w:r>
          </w:p>
        </w:tc>
        <w:tc>
          <w:tcPr>
            <w:tcW w:w="2268" w:type="dxa"/>
          </w:tcPr>
          <w:p w14:paraId="664D0C4B"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038A015D" w14:textId="77777777" w:rsidTr="006D79C3">
        <w:trPr>
          <w:trHeight w:val="271"/>
        </w:trPr>
        <w:tc>
          <w:tcPr>
            <w:tcW w:w="993" w:type="dxa"/>
          </w:tcPr>
          <w:p w14:paraId="3396EAFC" w14:textId="6CF40419" w:rsidR="006D79C3" w:rsidRPr="006D79C3" w:rsidRDefault="005B0EB4" w:rsidP="005B0EB4">
            <w:pPr>
              <w:spacing w:line="276" w:lineRule="auto"/>
              <w:jc w:val="left"/>
              <w:rPr>
                <w:rFonts w:ascii="Times New Roman" w:eastAsia="Calibri" w:hAnsi="Times New Roman" w:cs="Times New Roman"/>
                <w:bCs/>
              </w:rPr>
            </w:pPr>
            <w:r w:rsidRPr="0087093B">
              <w:rPr>
                <w:rFonts w:ascii="Times New Roman" w:eastAsia="Calibri" w:hAnsi="Times New Roman" w:cs="Times New Roman"/>
                <w:bCs/>
              </w:rPr>
              <w:t xml:space="preserve">     39.</w:t>
            </w:r>
          </w:p>
        </w:tc>
        <w:tc>
          <w:tcPr>
            <w:tcW w:w="3543" w:type="dxa"/>
          </w:tcPr>
          <w:p w14:paraId="3FC1A262" w14:textId="77777777" w:rsidR="006D79C3" w:rsidRPr="006D79C3" w:rsidRDefault="006D79C3" w:rsidP="006D79C3">
            <w:pPr>
              <w:spacing w:after="200" w:line="360" w:lineRule="auto"/>
              <w:rPr>
                <w:rFonts w:ascii="Times New Roman" w:eastAsia="Calibri" w:hAnsi="Times New Roman" w:cs="Times New Roman"/>
              </w:rPr>
            </w:pPr>
            <w:r w:rsidRPr="006D79C3">
              <w:rPr>
                <w:rFonts w:ascii="Times New Roman" w:eastAsia="Calibri" w:hAnsi="Times New Roman" w:cs="Times New Roman"/>
              </w:rPr>
              <w:t>Sprawy różne, informacja publiczna</w:t>
            </w:r>
          </w:p>
        </w:tc>
        <w:tc>
          <w:tcPr>
            <w:tcW w:w="6379" w:type="dxa"/>
          </w:tcPr>
          <w:p w14:paraId="027F6578" w14:textId="77777777" w:rsidR="006D79C3" w:rsidRPr="006D79C3" w:rsidRDefault="006D79C3" w:rsidP="006D79C3">
            <w:pPr>
              <w:tabs>
                <w:tab w:val="num" w:pos="501"/>
              </w:tabs>
              <w:spacing w:line="360" w:lineRule="auto"/>
              <w:ind w:left="786"/>
              <w:contextualSpacing/>
              <w:rPr>
                <w:rFonts w:ascii="Times New Roman" w:eastAsia="Calibri" w:hAnsi="Times New Roman" w:cs="Times New Roman"/>
              </w:rPr>
            </w:pPr>
            <w:r w:rsidRPr="006D79C3">
              <w:rPr>
                <w:rFonts w:ascii="Times New Roman" w:eastAsia="Calibri" w:hAnsi="Times New Roman" w:cs="Times New Roman"/>
              </w:rPr>
              <w:t>- udzielono odpowiedzi na 3 pisma</w:t>
            </w:r>
          </w:p>
        </w:tc>
        <w:tc>
          <w:tcPr>
            <w:tcW w:w="1985" w:type="dxa"/>
          </w:tcPr>
          <w:p w14:paraId="6C64543A"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 –        09.02.2022r</w:t>
            </w:r>
          </w:p>
        </w:tc>
        <w:tc>
          <w:tcPr>
            <w:tcW w:w="2268" w:type="dxa"/>
          </w:tcPr>
          <w:p w14:paraId="600038A5"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JJ</w:t>
            </w:r>
          </w:p>
        </w:tc>
      </w:tr>
      <w:tr w:rsidR="0087093B" w:rsidRPr="006D79C3" w14:paraId="23533E41" w14:textId="77777777" w:rsidTr="006D79C3">
        <w:trPr>
          <w:trHeight w:val="764"/>
        </w:trPr>
        <w:tc>
          <w:tcPr>
            <w:tcW w:w="993" w:type="dxa"/>
          </w:tcPr>
          <w:p w14:paraId="189425FB" w14:textId="77777777" w:rsidR="005B0EB4" w:rsidRPr="0087093B" w:rsidRDefault="005B0EB4" w:rsidP="006D79C3">
            <w:pPr>
              <w:spacing w:line="276" w:lineRule="auto"/>
              <w:jc w:val="center"/>
              <w:rPr>
                <w:rFonts w:ascii="Times New Roman" w:eastAsia="Calibri" w:hAnsi="Times New Roman" w:cs="Times New Roman"/>
                <w:bCs/>
              </w:rPr>
            </w:pPr>
          </w:p>
          <w:p w14:paraId="60630415" w14:textId="684E22A6" w:rsidR="006D79C3" w:rsidRPr="006D79C3" w:rsidRDefault="005B0EB4" w:rsidP="006D79C3">
            <w:pPr>
              <w:spacing w:line="276" w:lineRule="auto"/>
              <w:jc w:val="center"/>
              <w:rPr>
                <w:rFonts w:ascii="Times New Roman" w:eastAsia="Calibri" w:hAnsi="Times New Roman" w:cs="Times New Roman"/>
                <w:bCs/>
              </w:rPr>
            </w:pPr>
            <w:r w:rsidRPr="0087093B">
              <w:rPr>
                <w:rFonts w:ascii="Times New Roman" w:eastAsia="Calibri" w:hAnsi="Times New Roman" w:cs="Times New Roman"/>
                <w:bCs/>
              </w:rPr>
              <w:t>40.</w:t>
            </w:r>
          </w:p>
        </w:tc>
        <w:tc>
          <w:tcPr>
            <w:tcW w:w="3543" w:type="dxa"/>
          </w:tcPr>
          <w:p w14:paraId="51A0756A"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 xml:space="preserve">Sprawy dotyczące podziałów i rozgraniczeń nieruchomości </w:t>
            </w:r>
          </w:p>
        </w:tc>
        <w:tc>
          <w:tcPr>
            <w:tcW w:w="6379" w:type="dxa"/>
          </w:tcPr>
          <w:p w14:paraId="13C550E8" w14:textId="77777777" w:rsidR="006D79C3" w:rsidRPr="006D79C3" w:rsidRDefault="006D79C3" w:rsidP="003D0CDD">
            <w:pPr>
              <w:numPr>
                <w:ilvl w:val="0"/>
                <w:numId w:val="22"/>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Decyzje (11-pozytywne, 1-odmowa)</w:t>
            </w:r>
          </w:p>
          <w:p w14:paraId="13BD8F41" w14:textId="77777777" w:rsidR="006D79C3" w:rsidRPr="006D79C3" w:rsidRDefault="006D79C3" w:rsidP="003D0CDD">
            <w:pPr>
              <w:numPr>
                <w:ilvl w:val="0"/>
                <w:numId w:val="22"/>
              </w:numPr>
              <w:suppressAutoHyphens/>
              <w:snapToGrid w:val="0"/>
              <w:rPr>
                <w:rFonts w:ascii="Times New Roman" w:eastAsia="Calibri" w:hAnsi="Times New Roman" w:cs="Times New Roman"/>
                <w:lang w:eastAsia="zh-CN"/>
              </w:rPr>
            </w:pPr>
            <w:r w:rsidRPr="006D79C3">
              <w:rPr>
                <w:rFonts w:ascii="Times New Roman" w:eastAsia="Calibri" w:hAnsi="Times New Roman" w:cs="Times New Roman"/>
                <w:lang w:eastAsia="zh-CN"/>
              </w:rPr>
              <w:t>Zawieszenie postępowania – 1</w:t>
            </w:r>
          </w:p>
          <w:p w14:paraId="6A2D6237" w14:textId="77777777" w:rsidR="006D79C3" w:rsidRPr="006D79C3" w:rsidRDefault="006D79C3" w:rsidP="003D0CDD">
            <w:pPr>
              <w:numPr>
                <w:ilvl w:val="0"/>
                <w:numId w:val="22"/>
              </w:numPr>
              <w:suppressAutoHyphens/>
              <w:snapToGrid w:val="0"/>
              <w:rPr>
                <w:rFonts w:ascii="Times New Roman" w:eastAsia="Calibri" w:hAnsi="Times New Roman" w:cs="Times New Roman"/>
              </w:rPr>
            </w:pPr>
            <w:r w:rsidRPr="006D79C3">
              <w:rPr>
                <w:rFonts w:ascii="Times New Roman" w:eastAsia="Calibri" w:hAnsi="Times New Roman" w:cs="Times New Roman"/>
                <w:lang w:eastAsia="zh-CN"/>
              </w:rPr>
              <w:t>Zawiadomienie o pozostawieniu bez rozpoznania – 5</w:t>
            </w:r>
          </w:p>
          <w:p w14:paraId="6A1DBB42" w14:textId="77777777" w:rsidR="006D79C3" w:rsidRPr="006D79C3" w:rsidRDefault="006D79C3" w:rsidP="006D79C3">
            <w:pPr>
              <w:suppressAutoHyphens/>
              <w:snapToGrid w:val="0"/>
              <w:rPr>
                <w:rFonts w:ascii="Times New Roman" w:eastAsia="Calibri" w:hAnsi="Times New Roman" w:cs="Times New Roman"/>
              </w:rPr>
            </w:pPr>
          </w:p>
        </w:tc>
        <w:tc>
          <w:tcPr>
            <w:tcW w:w="1985" w:type="dxa"/>
          </w:tcPr>
          <w:p w14:paraId="11A5C6AB"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 – 09.02.2022r.</w:t>
            </w:r>
          </w:p>
        </w:tc>
        <w:tc>
          <w:tcPr>
            <w:tcW w:w="2268" w:type="dxa"/>
          </w:tcPr>
          <w:p w14:paraId="1FC352FC" w14:textId="77777777" w:rsidR="006D79C3" w:rsidRPr="006D79C3" w:rsidRDefault="006D79C3" w:rsidP="006D79C3">
            <w:pPr>
              <w:spacing w:after="200" w:line="360" w:lineRule="auto"/>
              <w:jc w:val="center"/>
              <w:rPr>
                <w:rFonts w:ascii="Times New Roman" w:eastAsia="Calibri" w:hAnsi="Times New Roman" w:cs="Times New Roman"/>
              </w:rPr>
            </w:pPr>
            <w:r w:rsidRPr="006D79C3">
              <w:rPr>
                <w:rFonts w:ascii="Times New Roman" w:eastAsia="Calibri" w:hAnsi="Times New Roman" w:cs="Times New Roman"/>
              </w:rPr>
              <w:t>KG</w:t>
            </w:r>
          </w:p>
        </w:tc>
      </w:tr>
      <w:tr w:rsidR="0087093B" w:rsidRPr="006D79C3" w14:paraId="784630C4" w14:textId="77777777" w:rsidTr="006D79C3">
        <w:trPr>
          <w:trHeight w:val="1874"/>
        </w:trPr>
        <w:tc>
          <w:tcPr>
            <w:tcW w:w="993" w:type="dxa"/>
          </w:tcPr>
          <w:p w14:paraId="3B0920E7" w14:textId="77777777" w:rsidR="005B0EB4" w:rsidRPr="0087093B" w:rsidRDefault="005B0EB4" w:rsidP="006D79C3">
            <w:pPr>
              <w:spacing w:line="276" w:lineRule="auto"/>
              <w:jc w:val="center"/>
              <w:rPr>
                <w:rFonts w:ascii="Times New Roman" w:eastAsia="Calibri" w:hAnsi="Times New Roman" w:cs="Times New Roman"/>
              </w:rPr>
            </w:pPr>
          </w:p>
          <w:p w14:paraId="4B87F9A3" w14:textId="0681C256" w:rsidR="006D79C3" w:rsidRPr="006D79C3" w:rsidRDefault="005B0EB4" w:rsidP="006D79C3">
            <w:pPr>
              <w:spacing w:line="276" w:lineRule="auto"/>
              <w:jc w:val="center"/>
              <w:rPr>
                <w:rFonts w:ascii="Times New Roman" w:eastAsia="Calibri" w:hAnsi="Times New Roman" w:cs="Times New Roman"/>
              </w:rPr>
            </w:pPr>
            <w:r w:rsidRPr="0087093B">
              <w:rPr>
                <w:rFonts w:ascii="Times New Roman" w:eastAsia="Calibri" w:hAnsi="Times New Roman" w:cs="Times New Roman"/>
              </w:rPr>
              <w:t>41.</w:t>
            </w:r>
          </w:p>
        </w:tc>
        <w:tc>
          <w:tcPr>
            <w:tcW w:w="3543" w:type="dxa"/>
          </w:tcPr>
          <w:p w14:paraId="3A80BAA2"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a) Ustalenie numeru porządkowego budynków (zawiadomienia)</w:t>
            </w:r>
          </w:p>
          <w:p w14:paraId="77849936"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b) Umowy dzierżawy (nowe i przedłużenia):</w:t>
            </w:r>
          </w:p>
          <w:p w14:paraId="34F6ADF2" w14:textId="77777777" w:rsidR="006D79C3" w:rsidRPr="006D79C3" w:rsidRDefault="006D79C3" w:rsidP="006D79C3">
            <w:pPr>
              <w:snapToGrid w:val="0"/>
              <w:spacing w:after="200"/>
              <w:ind w:firstLine="114"/>
              <w:rPr>
                <w:rFonts w:ascii="Times New Roman" w:eastAsia="Calibri" w:hAnsi="Times New Roman" w:cs="Times New Roman"/>
              </w:rPr>
            </w:pPr>
            <w:r w:rsidRPr="006D79C3">
              <w:rPr>
                <w:rFonts w:ascii="Times New Roman" w:eastAsia="Calibri" w:hAnsi="Times New Roman" w:cs="Times New Roman"/>
              </w:rPr>
              <w:t xml:space="preserve">c) Umowy użyczenia </w:t>
            </w:r>
          </w:p>
        </w:tc>
        <w:tc>
          <w:tcPr>
            <w:tcW w:w="6379" w:type="dxa"/>
          </w:tcPr>
          <w:p w14:paraId="09ED3BDD" w14:textId="6B8FECFF" w:rsidR="006D79C3" w:rsidRPr="006D79C3" w:rsidRDefault="006D79C3" w:rsidP="003D0E7C">
            <w:pPr>
              <w:spacing w:after="200"/>
              <w:rPr>
                <w:rFonts w:ascii="Times New Roman" w:eastAsia="Calibri" w:hAnsi="Times New Roman" w:cs="Times New Roman"/>
              </w:rPr>
            </w:pPr>
            <w:r w:rsidRPr="006D79C3">
              <w:rPr>
                <w:rFonts w:ascii="Times New Roman" w:eastAsia="Calibri" w:hAnsi="Times New Roman" w:cs="Times New Roman"/>
              </w:rPr>
              <w:t>a) Ilość: 10</w:t>
            </w:r>
          </w:p>
          <w:p w14:paraId="0B1841D4" w14:textId="77777777" w:rsidR="003D0E7C" w:rsidRPr="0087093B" w:rsidRDefault="003D0E7C" w:rsidP="003D0E7C">
            <w:pPr>
              <w:spacing w:after="200"/>
              <w:rPr>
                <w:rFonts w:ascii="Times New Roman" w:eastAsia="Calibri" w:hAnsi="Times New Roman" w:cs="Times New Roman"/>
              </w:rPr>
            </w:pPr>
          </w:p>
          <w:p w14:paraId="530C1C77" w14:textId="3CA21A5D" w:rsidR="003D0E7C" w:rsidRPr="0087093B" w:rsidRDefault="003D0E7C" w:rsidP="003D0E7C">
            <w:pPr>
              <w:spacing w:after="200"/>
              <w:rPr>
                <w:rFonts w:ascii="Times New Roman" w:eastAsia="Calibri" w:hAnsi="Times New Roman" w:cs="Times New Roman"/>
              </w:rPr>
            </w:pPr>
            <w:r w:rsidRPr="0087093B">
              <w:rPr>
                <w:rFonts w:ascii="Times New Roman" w:eastAsia="Calibri" w:hAnsi="Times New Roman" w:cs="Times New Roman"/>
              </w:rPr>
              <w:t>b</w:t>
            </w:r>
            <w:r w:rsidR="006D79C3" w:rsidRPr="006D79C3">
              <w:rPr>
                <w:rFonts w:ascii="Times New Roman" w:eastAsia="Calibri" w:hAnsi="Times New Roman" w:cs="Times New Roman"/>
              </w:rPr>
              <w:t>) Ilość: 6</w:t>
            </w:r>
          </w:p>
          <w:p w14:paraId="7D2C99AE" w14:textId="55C71F64"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c) Ilość: 4</w:t>
            </w:r>
          </w:p>
        </w:tc>
        <w:tc>
          <w:tcPr>
            <w:tcW w:w="1985" w:type="dxa"/>
          </w:tcPr>
          <w:p w14:paraId="3310B108" w14:textId="77777777" w:rsidR="006D79C3" w:rsidRPr="006D79C3" w:rsidRDefault="006D79C3" w:rsidP="006D79C3">
            <w:pPr>
              <w:spacing w:line="360" w:lineRule="auto"/>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22644D76"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HM</w:t>
            </w:r>
          </w:p>
          <w:p w14:paraId="7CFC5B44" w14:textId="77777777" w:rsidR="006D79C3" w:rsidRPr="006D79C3" w:rsidRDefault="006D79C3" w:rsidP="006D79C3">
            <w:pPr>
              <w:spacing w:after="200" w:line="360" w:lineRule="auto"/>
              <w:jc w:val="center"/>
              <w:rPr>
                <w:rFonts w:ascii="Times New Roman" w:eastAsia="Calibri" w:hAnsi="Times New Roman" w:cs="Times New Roman"/>
              </w:rPr>
            </w:pPr>
          </w:p>
        </w:tc>
      </w:tr>
      <w:tr w:rsidR="0087093B" w:rsidRPr="006D79C3" w14:paraId="78D1DDCA" w14:textId="77777777" w:rsidTr="006D79C3">
        <w:trPr>
          <w:trHeight w:val="70"/>
        </w:trPr>
        <w:tc>
          <w:tcPr>
            <w:tcW w:w="993" w:type="dxa"/>
          </w:tcPr>
          <w:p w14:paraId="1EC0D31B" w14:textId="77777777" w:rsidR="00DE461C" w:rsidRDefault="00DE461C" w:rsidP="00DE461C">
            <w:pPr>
              <w:spacing w:line="276" w:lineRule="auto"/>
              <w:jc w:val="left"/>
              <w:rPr>
                <w:rFonts w:ascii="Times New Roman" w:eastAsia="Calibri" w:hAnsi="Times New Roman" w:cs="Times New Roman"/>
              </w:rPr>
            </w:pPr>
          </w:p>
          <w:p w14:paraId="37C9D327" w14:textId="69D4AB69" w:rsidR="006D79C3" w:rsidRPr="006D79C3" w:rsidRDefault="005B0EB4" w:rsidP="00DE461C">
            <w:pPr>
              <w:spacing w:line="276" w:lineRule="auto"/>
              <w:jc w:val="center"/>
              <w:rPr>
                <w:rFonts w:ascii="Times New Roman" w:eastAsia="Calibri" w:hAnsi="Times New Roman" w:cs="Times New Roman"/>
              </w:rPr>
            </w:pPr>
            <w:r w:rsidRPr="0087093B">
              <w:rPr>
                <w:rFonts w:ascii="Times New Roman" w:eastAsia="Calibri" w:hAnsi="Times New Roman" w:cs="Times New Roman"/>
              </w:rPr>
              <w:t>42.</w:t>
            </w:r>
          </w:p>
        </w:tc>
        <w:tc>
          <w:tcPr>
            <w:tcW w:w="3543" w:type="dxa"/>
          </w:tcPr>
          <w:p w14:paraId="54B65410"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Wydanie Zaświadczeń </w:t>
            </w:r>
            <w:r w:rsidRPr="006D79C3">
              <w:rPr>
                <w:rFonts w:ascii="Times New Roman" w:eastAsia="Calibri" w:hAnsi="Times New Roman" w:cs="Times New Roman"/>
              </w:rPr>
              <w:br/>
              <w:t>o jednorazowej opłacie za przekształcenie prawa użytkowania wieczystego w prawo własności</w:t>
            </w:r>
          </w:p>
        </w:tc>
        <w:tc>
          <w:tcPr>
            <w:tcW w:w="6379" w:type="dxa"/>
          </w:tcPr>
          <w:p w14:paraId="71C3BBEE"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Ilość: 2</w:t>
            </w:r>
          </w:p>
        </w:tc>
        <w:tc>
          <w:tcPr>
            <w:tcW w:w="1985" w:type="dxa"/>
          </w:tcPr>
          <w:p w14:paraId="7D0D9CA8"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od 16.12.2021 r. </w:t>
            </w:r>
          </w:p>
          <w:p w14:paraId="0E3FDB56"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do 09.02.2022 r.</w:t>
            </w:r>
          </w:p>
        </w:tc>
        <w:tc>
          <w:tcPr>
            <w:tcW w:w="2268" w:type="dxa"/>
          </w:tcPr>
          <w:p w14:paraId="42CE20EC"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MM</w:t>
            </w:r>
          </w:p>
        </w:tc>
      </w:tr>
      <w:tr w:rsidR="0087093B" w:rsidRPr="006D79C3" w14:paraId="77A88CFC" w14:textId="77777777" w:rsidTr="006D79C3">
        <w:trPr>
          <w:trHeight w:val="70"/>
        </w:trPr>
        <w:tc>
          <w:tcPr>
            <w:tcW w:w="993" w:type="dxa"/>
          </w:tcPr>
          <w:p w14:paraId="4397AFDE" w14:textId="77777777" w:rsidR="00FC175A" w:rsidRDefault="00FC175A" w:rsidP="005B0EB4">
            <w:pPr>
              <w:spacing w:line="276" w:lineRule="auto"/>
              <w:jc w:val="center"/>
              <w:rPr>
                <w:rFonts w:ascii="Times New Roman" w:eastAsia="Calibri" w:hAnsi="Times New Roman" w:cs="Times New Roman"/>
              </w:rPr>
            </w:pPr>
          </w:p>
          <w:p w14:paraId="26368958" w14:textId="3711DEA8" w:rsidR="006D79C3" w:rsidRPr="006D79C3" w:rsidRDefault="005B0EB4" w:rsidP="005B0EB4">
            <w:pPr>
              <w:spacing w:line="276" w:lineRule="auto"/>
              <w:jc w:val="center"/>
              <w:rPr>
                <w:rFonts w:ascii="Times New Roman" w:eastAsia="Calibri" w:hAnsi="Times New Roman" w:cs="Times New Roman"/>
              </w:rPr>
            </w:pPr>
            <w:r w:rsidRPr="0087093B">
              <w:rPr>
                <w:rFonts w:ascii="Times New Roman" w:eastAsia="Calibri" w:hAnsi="Times New Roman" w:cs="Times New Roman"/>
              </w:rPr>
              <w:t>43.</w:t>
            </w:r>
          </w:p>
        </w:tc>
        <w:tc>
          <w:tcPr>
            <w:tcW w:w="3543" w:type="dxa"/>
          </w:tcPr>
          <w:p w14:paraId="0BDB580B" w14:textId="77777777" w:rsidR="00FC175A" w:rsidRDefault="00FC175A" w:rsidP="006D79C3">
            <w:pPr>
              <w:spacing w:after="200"/>
              <w:rPr>
                <w:rFonts w:ascii="Times New Roman" w:eastAsia="Calibri" w:hAnsi="Times New Roman" w:cs="Times New Roman"/>
                <w:bCs/>
              </w:rPr>
            </w:pPr>
          </w:p>
          <w:p w14:paraId="78E6532D" w14:textId="77777777" w:rsidR="006D79C3" w:rsidRDefault="006D79C3" w:rsidP="006D79C3">
            <w:pPr>
              <w:spacing w:after="200"/>
              <w:rPr>
                <w:rFonts w:ascii="Times New Roman" w:eastAsia="Calibri" w:hAnsi="Times New Roman" w:cs="Times New Roman"/>
                <w:bCs/>
              </w:rPr>
            </w:pPr>
            <w:r w:rsidRPr="006D79C3">
              <w:rPr>
                <w:rFonts w:ascii="Times New Roman" w:eastAsia="Calibri" w:hAnsi="Times New Roman" w:cs="Times New Roman"/>
                <w:bCs/>
              </w:rPr>
              <w:t>Naliczanie opłat za użytkowanie wieczyste</w:t>
            </w:r>
          </w:p>
          <w:p w14:paraId="153FAB4B" w14:textId="78CD5943" w:rsidR="00FC175A" w:rsidRPr="006D79C3" w:rsidRDefault="00FC175A" w:rsidP="006D79C3">
            <w:pPr>
              <w:spacing w:after="200"/>
              <w:rPr>
                <w:rFonts w:ascii="Times New Roman" w:eastAsia="Calibri" w:hAnsi="Times New Roman" w:cs="Times New Roman"/>
              </w:rPr>
            </w:pPr>
          </w:p>
        </w:tc>
        <w:tc>
          <w:tcPr>
            <w:tcW w:w="6379" w:type="dxa"/>
          </w:tcPr>
          <w:p w14:paraId="72ED7696" w14:textId="77777777" w:rsidR="00FC175A" w:rsidRDefault="00FC175A" w:rsidP="006D79C3">
            <w:pPr>
              <w:spacing w:after="200"/>
              <w:rPr>
                <w:rFonts w:ascii="Times New Roman" w:eastAsia="Calibri" w:hAnsi="Times New Roman" w:cs="Times New Roman"/>
              </w:rPr>
            </w:pPr>
          </w:p>
          <w:p w14:paraId="469B2A2C" w14:textId="2D42B383"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Ilość: 112</w:t>
            </w:r>
          </w:p>
        </w:tc>
        <w:tc>
          <w:tcPr>
            <w:tcW w:w="1985" w:type="dxa"/>
          </w:tcPr>
          <w:p w14:paraId="5237D084" w14:textId="77777777" w:rsidR="00FC175A" w:rsidRDefault="00FC175A" w:rsidP="006D79C3">
            <w:pPr>
              <w:tabs>
                <w:tab w:val="left" w:pos="1395"/>
              </w:tabs>
              <w:spacing w:after="200"/>
              <w:rPr>
                <w:rFonts w:ascii="Times New Roman" w:eastAsia="Calibri" w:hAnsi="Times New Roman" w:cs="Times New Roman"/>
              </w:rPr>
            </w:pPr>
          </w:p>
          <w:p w14:paraId="49ADB03A" w14:textId="1AEB5C12"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od 16.12.2021 r. </w:t>
            </w:r>
          </w:p>
          <w:p w14:paraId="274E7D89"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do 09.02.2022 r.</w:t>
            </w:r>
          </w:p>
        </w:tc>
        <w:tc>
          <w:tcPr>
            <w:tcW w:w="2268" w:type="dxa"/>
          </w:tcPr>
          <w:p w14:paraId="0932A9CB"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MM</w:t>
            </w:r>
          </w:p>
        </w:tc>
      </w:tr>
      <w:tr w:rsidR="0087093B" w:rsidRPr="006D79C3" w14:paraId="2B72CB20" w14:textId="77777777" w:rsidTr="006D79C3">
        <w:trPr>
          <w:trHeight w:val="3251"/>
        </w:trPr>
        <w:tc>
          <w:tcPr>
            <w:tcW w:w="993" w:type="dxa"/>
          </w:tcPr>
          <w:p w14:paraId="76654B93" w14:textId="77777777" w:rsidR="005B0EB4" w:rsidRPr="0087093B" w:rsidRDefault="005B0EB4" w:rsidP="005B0EB4">
            <w:pPr>
              <w:spacing w:line="276" w:lineRule="auto"/>
              <w:jc w:val="center"/>
              <w:rPr>
                <w:rFonts w:ascii="Times New Roman" w:eastAsia="Calibri" w:hAnsi="Times New Roman" w:cs="Times New Roman"/>
              </w:rPr>
            </w:pPr>
          </w:p>
          <w:p w14:paraId="5B336C79" w14:textId="77777777" w:rsidR="005B0EB4" w:rsidRPr="0087093B" w:rsidRDefault="005B0EB4" w:rsidP="005B0EB4">
            <w:pPr>
              <w:spacing w:line="276" w:lineRule="auto"/>
              <w:jc w:val="center"/>
              <w:rPr>
                <w:rFonts w:ascii="Times New Roman" w:eastAsia="Calibri" w:hAnsi="Times New Roman" w:cs="Times New Roman"/>
              </w:rPr>
            </w:pPr>
          </w:p>
          <w:p w14:paraId="1835A140" w14:textId="27113BE4" w:rsidR="006D79C3" w:rsidRPr="006D79C3" w:rsidRDefault="005B0EB4" w:rsidP="005B0EB4">
            <w:pPr>
              <w:spacing w:line="276" w:lineRule="auto"/>
              <w:jc w:val="center"/>
              <w:rPr>
                <w:rFonts w:ascii="Times New Roman" w:eastAsia="Calibri" w:hAnsi="Times New Roman" w:cs="Times New Roman"/>
              </w:rPr>
            </w:pPr>
            <w:r w:rsidRPr="0087093B">
              <w:rPr>
                <w:rFonts w:ascii="Times New Roman" w:eastAsia="Calibri" w:hAnsi="Times New Roman" w:cs="Times New Roman"/>
              </w:rPr>
              <w:t>44.</w:t>
            </w:r>
          </w:p>
        </w:tc>
        <w:tc>
          <w:tcPr>
            <w:tcW w:w="3543" w:type="dxa"/>
          </w:tcPr>
          <w:p w14:paraId="5C77D7E9" w14:textId="77777777" w:rsidR="006D79C3" w:rsidRPr="006D79C3" w:rsidRDefault="006D79C3" w:rsidP="006D79C3">
            <w:pPr>
              <w:spacing w:after="200"/>
              <w:rPr>
                <w:rFonts w:ascii="Times New Roman" w:eastAsia="Calibri" w:hAnsi="Times New Roman" w:cs="Times New Roman"/>
                <w:bCs/>
              </w:rPr>
            </w:pPr>
            <w:r w:rsidRPr="006D79C3">
              <w:rPr>
                <w:rFonts w:ascii="Times New Roman" w:eastAsia="Calibri" w:hAnsi="Times New Roman" w:cs="Times New Roman"/>
              </w:rPr>
              <w:t xml:space="preserve">Naliczanie czynszów dzierżawnych za 2021 r. </w:t>
            </w:r>
          </w:p>
        </w:tc>
        <w:tc>
          <w:tcPr>
            <w:tcW w:w="6379" w:type="dxa"/>
          </w:tcPr>
          <w:p w14:paraId="7CA2E04E"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Ilość: 20</w:t>
            </w:r>
          </w:p>
        </w:tc>
        <w:tc>
          <w:tcPr>
            <w:tcW w:w="1985" w:type="dxa"/>
          </w:tcPr>
          <w:p w14:paraId="0F84084D"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16.12.2021r. – 09.02.2022r..</w:t>
            </w:r>
          </w:p>
        </w:tc>
        <w:tc>
          <w:tcPr>
            <w:tcW w:w="2268" w:type="dxa"/>
          </w:tcPr>
          <w:p w14:paraId="573F1E1B"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HM</w:t>
            </w:r>
          </w:p>
        </w:tc>
      </w:tr>
      <w:tr w:rsidR="0087093B" w:rsidRPr="006D79C3" w14:paraId="4726E21E" w14:textId="77777777" w:rsidTr="003D0E7C">
        <w:trPr>
          <w:trHeight w:val="4251"/>
        </w:trPr>
        <w:tc>
          <w:tcPr>
            <w:tcW w:w="993" w:type="dxa"/>
          </w:tcPr>
          <w:p w14:paraId="36CCE7A2" w14:textId="77777777" w:rsidR="005B0EB4" w:rsidRPr="0087093B" w:rsidRDefault="005B0EB4" w:rsidP="003D0E7C">
            <w:pPr>
              <w:spacing w:line="276" w:lineRule="auto"/>
              <w:jc w:val="left"/>
              <w:rPr>
                <w:rFonts w:ascii="Times New Roman" w:eastAsia="Calibri" w:hAnsi="Times New Roman" w:cs="Times New Roman"/>
              </w:rPr>
            </w:pPr>
          </w:p>
          <w:p w14:paraId="1F6EC6E2" w14:textId="77777777" w:rsidR="005B0EB4" w:rsidRPr="0087093B" w:rsidRDefault="005B0EB4" w:rsidP="003D0E7C">
            <w:pPr>
              <w:spacing w:line="276" w:lineRule="auto"/>
              <w:jc w:val="left"/>
              <w:rPr>
                <w:rFonts w:ascii="Times New Roman" w:eastAsia="Calibri" w:hAnsi="Times New Roman" w:cs="Times New Roman"/>
              </w:rPr>
            </w:pPr>
          </w:p>
          <w:p w14:paraId="15E614FE" w14:textId="77777777" w:rsidR="005B0EB4" w:rsidRPr="0087093B" w:rsidRDefault="005B0EB4" w:rsidP="003D0E7C">
            <w:pPr>
              <w:spacing w:line="276" w:lineRule="auto"/>
              <w:jc w:val="left"/>
              <w:rPr>
                <w:rFonts w:ascii="Times New Roman" w:eastAsia="Calibri" w:hAnsi="Times New Roman" w:cs="Times New Roman"/>
              </w:rPr>
            </w:pPr>
          </w:p>
          <w:p w14:paraId="7EEDAE51" w14:textId="77777777" w:rsidR="005B0EB4" w:rsidRPr="0087093B" w:rsidRDefault="005B0EB4" w:rsidP="003D0E7C">
            <w:pPr>
              <w:spacing w:line="276" w:lineRule="auto"/>
              <w:jc w:val="left"/>
              <w:rPr>
                <w:rFonts w:ascii="Times New Roman" w:eastAsia="Calibri" w:hAnsi="Times New Roman" w:cs="Times New Roman"/>
              </w:rPr>
            </w:pPr>
          </w:p>
          <w:p w14:paraId="6DE751E1" w14:textId="36C000DB" w:rsidR="006D79C3" w:rsidRPr="006D79C3" w:rsidRDefault="005B0EB4" w:rsidP="005B0EB4">
            <w:pPr>
              <w:spacing w:line="276" w:lineRule="auto"/>
              <w:jc w:val="center"/>
              <w:rPr>
                <w:rFonts w:ascii="Times New Roman" w:eastAsia="Calibri" w:hAnsi="Times New Roman" w:cs="Times New Roman"/>
              </w:rPr>
            </w:pPr>
            <w:r w:rsidRPr="0087093B">
              <w:rPr>
                <w:rFonts w:ascii="Times New Roman" w:eastAsia="Calibri" w:hAnsi="Times New Roman" w:cs="Times New Roman"/>
              </w:rPr>
              <w:t>45.</w:t>
            </w:r>
          </w:p>
        </w:tc>
        <w:tc>
          <w:tcPr>
            <w:tcW w:w="3543" w:type="dxa"/>
          </w:tcPr>
          <w:p w14:paraId="5E3D1AF9"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Ogłoszono przetargi na zbycie następujących nieruchomości: </w:t>
            </w:r>
          </w:p>
          <w:p w14:paraId="6940B492" w14:textId="77777777" w:rsidR="006D79C3" w:rsidRPr="006D79C3" w:rsidRDefault="006D79C3" w:rsidP="003D0CDD">
            <w:pPr>
              <w:numPr>
                <w:ilvl w:val="0"/>
                <w:numId w:val="18"/>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działka ewidencyjna nr 25 obręb 29 o pow. 0,5844 ha, </w:t>
            </w:r>
            <w:r w:rsidRPr="006D79C3">
              <w:rPr>
                <w:rFonts w:ascii="Times New Roman" w:eastAsia="Calibri" w:hAnsi="Times New Roman" w:cs="Times New Roman"/>
              </w:rPr>
              <w:br/>
              <w:t xml:space="preserve">ul. </w:t>
            </w:r>
            <w:proofErr w:type="spellStart"/>
            <w:r w:rsidRPr="006D79C3">
              <w:rPr>
                <w:rFonts w:ascii="Times New Roman" w:eastAsia="Calibri" w:hAnsi="Times New Roman" w:cs="Times New Roman"/>
              </w:rPr>
              <w:t>Wyskówki</w:t>
            </w:r>
            <w:proofErr w:type="spellEnd"/>
            <w:r w:rsidRPr="006D79C3">
              <w:rPr>
                <w:rFonts w:ascii="Times New Roman" w:eastAsia="Calibri" w:hAnsi="Times New Roman" w:cs="Times New Roman"/>
              </w:rPr>
              <w:t xml:space="preserve"> (III przetarg)</w:t>
            </w:r>
          </w:p>
          <w:p w14:paraId="725C3760" w14:textId="77777777" w:rsidR="006D79C3" w:rsidRPr="006D79C3" w:rsidRDefault="006D79C3" w:rsidP="006D79C3">
            <w:pPr>
              <w:spacing w:after="200"/>
              <w:ind w:left="720"/>
              <w:contextualSpacing/>
              <w:rPr>
                <w:rFonts w:ascii="Times New Roman" w:eastAsia="Calibri" w:hAnsi="Times New Roman" w:cs="Times New Roman"/>
              </w:rPr>
            </w:pPr>
          </w:p>
          <w:p w14:paraId="56C5651F" w14:textId="77777777" w:rsidR="006D79C3" w:rsidRPr="006D79C3" w:rsidRDefault="006D79C3" w:rsidP="003D0CDD">
            <w:pPr>
              <w:numPr>
                <w:ilvl w:val="0"/>
                <w:numId w:val="18"/>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lokal mieszkalny nr 13  </w:t>
            </w:r>
            <w:r w:rsidRPr="006D79C3">
              <w:rPr>
                <w:rFonts w:ascii="Times New Roman" w:eastAsia="Calibri" w:hAnsi="Times New Roman" w:cs="Times New Roman"/>
              </w:rPr>
              <w:br/>
              <w:t xml:space="preserve">w budynku ul. Kościelna 21 </w:t>
            </w:r>
            <w:r w:rsidRPr="006D79C3">
              <w:rPr>
                <w:rFonts w:ascii="Times New Roman" w:eastAsia="Calibri" w:hAnsi="Times New Roman" w:cs="Times New Roman"/>
              </w:rPr>
              <w:br/>
              <w:t xml:space="preserve">w Zakopanem pow. 40,70 m² </w:t>
            </w:r>
            <w:r w:rsidRPr="006D79C3">
              <w:rPr>
                <w:rFonts w:ascii="Times New Roman" w:eastAsia="Calibri" w:hAnsi="Times New Roman" w:cs="Times New Roman"/>
              </w:rPr>
              <w:br/>
              <w:t>(I przetarg)</w:t>
            </w:r>
          </w:p>
          <w:p w14:paraId="6DC52ADA"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4009F02C" w14:textId="77777777" w:rsidR="006D79C3" w:rsidRPr="006D79C3" w:rsidRDefault="006D79C3" w:rsidP="003D0CDD">
            <w:pPr>
              <w:numPr>
                <w:ilvl w:val="0"/>
                <w:numId w:val="18"/>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lokal niemieszkalny nr D </w:t>
            </w:r>
            <w:r w:rsidRPr="006D79C3">
              <w:rPr>
                <w:rFonts w:ascii="Times New Roman" w:eastAsia="Calibri" w:hAnsi="Times New Roman" w:cs="Times New Roman"/>
              </w:rPr>
              <w:br/>
              <w:t xml:space="preserve">w budynku przy ul. Aleje 3 Maja 5 w Zakopanem o pow. 46,47 m² (IV przetarg) </w:t>
            </w:r>
          </w:p>
          <w:p w14:paraId="584F8EF1" w14:textId="77777777" w:rsidR="006D79C3" w:rsidRPr="006D79C3" w:rsidRDefault="006D79C3" w:rsidP="006D79C3">
            <w:pPr>
              <w:spacing w:after="200"/>
              <w:ind w:left="720"/>
              <w:contextualSpacing/>
              <w:rPr>
                <w:rFonts w:ascii="Times New Roman" w:eastAsia="Calibri" w:hAnsi="Times New Roman" w:cs="Times New Roman"/>
              </w:rPr>
            </w:pPr>
          </w:p>
          <w:p w14:paraId="7F2B8DE9" w14:textId="77777777" w:rsidR="006D79C3" w:rsidRPr="006D79C3" w:rsidRDefault="006D79C3" w:rsidP="006D79C3">
            <w:pPr>
              <w:spacing w:after="200"/>
              <w:rPr>
                <w:rFonts w:ascii="Times New Roman" w:eastAsia="Calibri" w:hAnsi="Times New Roman" w:cs="Times New Roman"/>
              </w:rPr>
            </w:pPr>
          </w:p>
        </w:tc>
        <w:tc>
          <w:tcPr>
            <w:tcW w:w="6379" w:type="dxa"/>
          </w:tcPr>
          <w:p w14:paraId="44F02618"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Cena wywoławcza w przetargu:</w:t>
            </w:r>
          </w:p>
          <w:p w14:paraId="4BF249B3" w14:textId="77777777" w:rsidR="006D79C3" w:rsidRPr="006D79C3" w:rsidRDefault="006D79C3" w:rsidP="006D79C3">
            <w:pPr>
              <w:spacing w:after="200"/>
              <w:rPr>
                <w:rFonts w:ascii="Times New Roman" w:eastAsia="Calibri" w:hAnsi="Times New Roman" w:cs="Times New Roman"/>
              </w:rPr>
            </w:pPr>
          </w:p>
          <w:p w14:paraId="29022FD8" w14:textId="77777777" w:rsidR="006D79C3" w:rsidRPr="006D79C3" w:rsidRDefault="006D79C3" w:rsidP="003D0CDD">
            <w:pPr>
              <w:numPr>
                <w:ilvl w:val="0"/>
                <w:numId w:val="19"/>
              </w:numPr>
              <w:spacing w:after="200"/>
              <w:contextualSpacing/>
              <w:rPr>
                <w:rFonts w:ascii="Times New Roman" w:eastAsia="Calibri" w:hAnsi="Times New Roman" w:cs="Times New Roman"/>
              </w:rPr>
            </w:pPr>
            <w:r w:rsidRPr="006D79C3">
              <w:rPr>
                <w:rFonts w:ascii="Times New Roman" w:eastAsia="Calibri" w:hAnsi="Times New Roman" w:cs="Times New Roman"/>
              </w:rPr>
              <w:t>195 000,00 zł netto</w:t>
            </w:r>
          </w:p>
          <w:p w14:paraId="53F246D0" w14:textId="77777777" w:rsidR="006D79C3" w:rsidRPr="006D79C3" w:rsidRDefault="006D79C3" w:rsidP="006D79C3">
            <w:pPr>
              <w:spacing w:after="200"/>
              <w:ind w:left="720"/>
              <w:contextualSpacing/>
              <w:rPr>
                <w:rFonts w:ascii="Times New Roman" w:eastAsia="Calibri" w:hAnsi="Times New Roman" w:cs="Times New Roman"/>
              </w:rPr>
            </w:pPr>
          </w:p>
          <w:p w14:paraId="10936F22" w14:textId="77777777" w:rsidR="006D79C3" w:rsidRPr="006D79C3" w:rsidRDefault="006D79C3" w:rsidP="006D79C3">
            <w:pPr>
              <w:spacing w:after="200"/>
              <w:ind w:left="720"/>
              <w:contextualSpacing/>
              <w:rPr>
                <w:rFonts w:ascii="Times New Roman" w:eastAsia="Calibri" w:hAnsi="Times New Roman" w:cs="Times New Roman"/>
              </w:rPr>
            </w:pPr>
          </w:p>
          <w:p w14:paraId="031B2F77" w14:textId="77777777" w:rsidR="006D79C3" w:rsidRPr="006D79C3" w:rsidRDefault="006D79C3" w:rsidP="003D0CDD">
            <w:pPr>
              <w:numPr>
                <w:ilvl w:val="0"/>
                <w:numId w:val="19"/>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400 000,00 zł </w:t>
            </w:r>
          </w:p>
          <w:p w14:paraId="44F89FFA"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111E190F" w14:textId="4F9225CF" w:rsidR="006D79C3" w:rsidRPr="0087093B" w:rsidRDefault="006D79C3" w:rsidP="006D79C3">
            <w:pPr>
              <w:spacing w:after="200" w:line="276" w:lineRule="auto"/>
              <w:ind w:left="720"/>
              <w:contextualSpacing/>
              <w:rPr>
                <w:rFonts w:ascii="Times New Roman" w:eastAsia="Calibri" w:hAnsi="Times New Roman" w:cs="Times New Roman"/>
              </w:rPr>
            </w:pPr>
          </w:p>
          <w:p w14:paraId="34C168C4" w14:textId="7ADCF6A0" w:rsidR="003D0E7C" w:rsidRPr="0087093B" w:rsidRDefault="003D0E7C" w:rsidP="006D79C3">
            <w:pPr>
              <w:spacing w:after="200" w:line="276" w:lineRule="auto"/>
              <w:ind w:left="720"/>
              <w:contextualSpacing/>
              <w:rPr>
                <w:rFonts w:ascii="Times New Roman" w:eastAsia="Calibri" w:hAnsi="Times New Roman" w:cs="Times New Roman"/>
              </w:rPr>
            </w:pPr>
          </w:p>
          <w:p w14:paraId="09EE46A6" w14:textId="77777777" w:rsidR="003D0E7C" w:rsidRPr="006D79C3" w:rsidRDefault="003D0E7C" w:rsidP="006D79C3">
            <w:pPr>
              <w:spacing w:after="200" w:line="276" w:lineRule="auto"/>
              <w:ind w:left="720"/>
              <w:contextualSpacing/>
              <w:rPr>
                <w:rFonts w:ascii="Times New Roman" w:eastAsia="Calibri" w:hAnsi="Times New Roman" w:cs="Times New Roman"/>
              </w:rPr>
            </w:pPr>
          </w:p>
          <w:p w14:paraId="4AB419C2" w14:textId="24791F5D" w:rsidR="006D79C3" w:rsidRPr="006D79C3" w:rsidRDefault="006D79C3" w:rsidP="003D0CDD">
            <w:pPr>
              <w:numPr>
                <w:ilvl w:val="0"/>
                <w:numId w:val="19"/>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160 025,00 zł </w:t>
            </w:r>
          </w:p>
          <w:p w14:paraId="7A4D01FD" w14:textId="77777777" w:rsidR="006D79C3" w:rsidRPr="006D79C3" w:rsidRDefault="006D79C3" w:rsidP="006D79C3">
            <w:pPr>
              <w:spacing w:after="200"/>
              <w:rPr>
                <w:rFonts w:ascii="Times New Roman" w:eastAsia="Calibri" w:hAnsi="Times New Roman" w:cs="Times New Roman"/>
              </w:rPr>
            </w:pPr>
          </w:p>
          <w:p w14:paraId="775230EE" w14:textId="77777777" w:rsidR="006D79C3" w:rsidRPr="006D79C3" w:rsidRDefault="006D79C3" w:rsidP="006D79C3">
            <w:pPr>
              <w:spacing w:after="200"/>
              <w:rPr>
                <w:rFonts w:ascii="Times New Roman" w:eastAsia="Calibri" w:hAnsi="Times New Roman" w:cs="Times New Roman"/>
              </w:rPr>
            </w:pPr>
          </w:p>
          <w:p w14:paraId="272C1B90" w14:textId="77777777" w:rsidR="006D79C3" w:rsidRPr="006D79C3" w:rsidRDefault="006D79C3" w:rsidP="006D79C3">
            <w:pPr>
              <w:spacing w:after="200"/>
              <w:rPr>
                <w:rFonts w:ascii="Times New Roman" w:eastAsia="Calibri" w:hAnsi="Times New Roman" w:cs="Times New Roman"/>
              </w:rPr>
            </w:pPr>
          </w:p>
        </w:tc>
        <w:tc>
          <w:tcPr>
            <w:tcW w:w="1985" w:type="dxa"/>
          </w:tcPr>
          <w:p w14:paraId="622A3BF3"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08.02.2022 r. </w:t>
            </w:r>
          </w:p>
        </w:tc>
        <w:tc>
          <w:tcPr>
            <w:tcW w:w="2268" w:type="dxa"/>
          </w:tcPr>
          <w:p w14:paraId="094AD4EA"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MM</w:t>
            </w:r>
          </w:p>
          <w:p w14:paraId="16D6BD3F"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6F9209E9" w14:textId="77777777" w:rsidTr="006D79C3">
        <w:trPr>
          <w:trHeight w:val="3251"/>
        </w:trPr>
        <w:tc>
          <w:tcPr>
            <w:tcW w:w="993" w:type="dxa"/>
          </w:tcPr>
          <w:p w14:paraId="21CE8FC6" w14:textId="77777777" w:rsidR="005B0EB4" w:rsidRPr="0087093B" w:rsidRDefault="005B0EB4" w:rsidP="006D79C3">
            <w:pPr>
              <w:spacing w:line="276" w:lineRule="auto"/>
              <w:jc w:val="center"/>
              <w:rPr>
                <w:rFonts w:ascii="Times New Roman" w:eastAsia="Calibri" w:hAnsi="Times New Roman" w:cs="Times New Roman"/>
              </w:rPr>
            </w:pPr>
          </w:p>
          <w:p w14:paraId="00DD6021" w14:textId="77777777" w:rsidR="005B0EB4" w:rsidRPr="0087093B" w:rsidRDefault="005B0EB4" w:rsidP="006D79C3">
            <w:pPr>
              <w:spacing w:line="276" w:lineRule="auto"/>
              <w:jc w:val="center"/>
              <w:rPr>
                <w:rFonts w:ascii="Times New Roman" w:eastAsia="Calibri" w:hAnsi="Times New Roman" w:cs="Times New Roman"/>
              </w:rPr>
            </w:pPr>
          </w:p>
          <w:p w14:paraId="39BD76A2" w14:textId="0C6E5C73" w:rsidR="006D79C3" w:rsidRPr="006D79C3" w:rsidRDefault="005B0EB4" w:rsidP="006D79C3">
            <w:pPr>
              <w:spacing w:line="276" w:lineRule="auto"/>
              <w:jc w:val="center"/>
              <w:rPr>
                <w:rFonts w:ascii="Times New Roman" w:eastAsia="Calibri" w:hAnsi="Times New Roman" w:cs="Times New Roman"/>
              </w:rPr>
            </w:pPr>
            <w:r w:rsidRPr="0087093B">
              <w:rPr>
                <w:rFonts w:ascii="Times New Roman" w:eastAsia="Calibri" w:hAnsi="Times New Roman" w:cs="Times New Roman"/>
              </w:rPr>
              <w:t>46.</w:t>
            </w:r>
          </w:p>
        </w:tc>
        <w:tc>
          <w:tcPr>
            <w:tcW w:w="3543" w:type="dxa"/>
          </w:tcPr>
          <w:p w14:paraId="347D079C"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Ogłoszono przetarg na najem nieruchomości lokalowej niemieszkalnej nr A w budynku przy ul. Aleje 3 Maja 5 </w:t>
            </w:r>
            <w:r w:rsidRPr="006D79C3">
              <w:rPr>
                <w:rFonts w:ascii="Times New Roman" w:eastAsia="Calibri" w:hAnsi="Times New Roman" w:cs="Times New Roman"/>
              </w:rPr>
              <w:br/>
              <w:t xml:space="preserve">w Zakopanem o pow. 256,88 m² </w:t>
            </w:r>
            <w:r w:rsidRPr="006D79C3">
              <w:rPr>
                <w:rFonts w:ascii="Times New Roman" w:eastAsia="Calibri" w:hAnsi="Times New Roman" w:cs="Times New Roman"/>
              </w:rPr>
              <w:br/>
              <w:t xml:space="preserve">(IX przetarg) </w:t>
            </w:r>
          </w:p>
        </w:tc>
        <w:tc>
          <w:tcPr>
            <w:tcW w:w="6379" w:type="dxa"/>
          </w:tcPr>
          <w:p w14:paraId="3B99AE95"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Cena wywoławcza w przetargu:</w:t>
            </w:r>
          </w:p>
          <w:p w14:paraId="11CB6BD7"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8 900,00 zł netto  </w:t>
            </w:r>
          </w:p>
        </w:tc>
        <w:tc>
          <w:tcPr>
            <w:tcW w:w="1985" w:type="dxa"/>
          </w:tcPr>
          <w:p w14:paraId="43F4C530"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08.02.2022 r. </w:t>
            </w:r>
          </w:p>
        </w:tc>
        <w:tc>
          <w:tcPr>
            <w:tcW w:w="2268" w:type="dxa"/>
          </w:tcPr>
          <w:p w14:paraId="203D911D"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MM</w:t>
            </w:r>
          </w:p>
          <w:p w14:paraId="74F4D4BB"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3C99DAEC" w14:textId="77777777" w:rsidTr="006D79C3">
        <w:trPr>
          <w:trHeight w:val="3251"/>
        </w:trPr>
        <w:tc>
          <w:tcPr>
            <w:tcW w:w="993" w:type="dxa"/>
          </w:tcPr>
          <w:p w14:paraId="4B8D55D9" w14:textId="77777777" w:rsidR="0087093B" w:rsidRPr="0087093B" w:rsidRDefault="0087093B" w:rsidP="003D0E7C">
            <w:pPr>
              <w:spacing w:line="276" w:lineRule="auto"/>
              <w:jc w:val="left"/>
              <w:rPr>
                <w:rFonts w:ascii="Times New Roman" w:eastAsia="Calibri" w:hAnsi="Times New Roman" w:cs="Times New Roman"/>
              </w:rPr>
            </w:pPr>
          </w:p>
          <w:p w14:paraId="4B0C5E21" w14:textId="77777777" w:rsidR="0087093B" w:rsidRPr="0087093B" w:rsidRDefault="0087093B" w:rsidP="003D0E7C">
            <w:pPr>
              <w:spacing w:line="276" w:lineRule="auto"/>
              <w:jc w:val="left"/>
              <w:rPr>
                <w:rFonts w:ascii="Times New Roman" w:eastAsia="Calibri" w:hAnsi="Times New Roman" w:cs="Times New Roman"/>
              </w:rPr>
            </w:pPr>
          </w:p>
          <w:p w14:paraId="4784A54C" w14:textId="77777777" w:rsidR="0087093B" w:rsidRPr="0087093B" w:rsidRDefault="0087093B" w:rsidP="003D0E7C">
            <w:pPr>
              <w:spacing w:line="276" w:lineRule="auto"/>
              <w:jc w:val="left"/>
              <w:rPr>
                <w:rFonts w:ascii="Times New Roman" w:eastAsia="Calibri" w:hAnsi="Times New Roman" w:cs="Times New Roman"/>
              </w:rPr>
            </w:pPr>
          </w:p>
          <w:p w14:paraId="3A783464" w14:textId="77777777" w:rsidR="0087093B" w:rsidRPr="0087093B" w:rsidRDefault="0087093B" w:rsidP="003D0E7C">
            <w:pPr>
              <w:spacing w:line="276" w:lineRule="auto"/>
              <w:jc w:val="left"/>
              <w:rPr>
                <w:rFonts w:ascii="Times New Roman" w:eastAsia="Calibri" w:hAnsi="Times New Roman" w:cs="Times New Roman"/>
              </w:rPr>
            </w:pPr>
          </w:p>
          <w:p w14:paraId="0911F14A" w14:textId="77777777" w:rsidR="0087093B" w:rsidRPr="0087093B" w:rsidRDefault="0087093B" w:rsidP="003D0E7C">
            <w:pPr>
              <w:spacing w:line="276" w:lineRule="auto"/>
              <w:jc w:val="left"/>
              <w:rPr>
                <w:rFonts w:ascii="Times New Roman" w:eastAsia="Calibri" w:hAnsi="Times New Roman" w:cs="Times New Roman"/>
              </w:rPr>
            </w:pPr>
          </w:p>
          <w:p w14:paraId="25C72CBA" w14:textId="77777777" w:rsidR="0087093B" w:rsidRPr="0087093B" w:rsidRDefault="0087093B" w:rsidP="003D0E7C">
            <w:pPr>
              <w:spacing w:line="276" w:lineRule="auto"/>
              <w:jc w:val="left"/>
              <w:rPr>
                <w:rFonts w:ascii="Times New Roman" w:eastAsia="Calibri" w:hAnsi="Times New Roman" w:cs="Times New Roman"/>
              </w:rPr>
            </w:pPr>
          </w:p>
          <w:p w14:paraId="509312C6" w14:textId="10624A40" w:rsidR="006D79C3" w:rsidRPr="006D79C3" w:rsidRDefault="005B0EB4" w:rsidP="0087093B">
            <w:pPr>
              <w:spacing w:line="276" w:lineRule="auto"/>
              <w:jc w:val="center"/>
              <w:rPr>
                <w:rFonts w:ascii="Times New Roman" w:eastAsia="Calibri" w:hAnsi="Times New Roman" w:cs="Times New Roman"/>
              </w:rPr>
            </w:pPr>
            <w:r w:rsidRPr="0087093B">
              <w:rPr>
                <w:rFonts w:ascii="Times New Roman" w:eastAsia="Calibri" w:hAnsi="Times New Roman" w:cs="Times New Roman"/>
              </w:rPr>
              <w:t>47.</w:t>
            </w:r>
          </w:p>
        </w:tc>
        <w:tc>
          <w:tcPr>
            <w:tcW w:w="3543" w:type="dxa"/>
          </w:tcPr>
          <w:p w14:paraId="35441BC2"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Ogłoszono przetargi na zbycie następujących nieruchomości: </w:t>
            </w:r>
          </w:p>
          <w:p w14:paraId="10E9B58D" w14:textId="77777777" w:rsidR="006D79C3" w:rsidRPr="006D79C3" w:rsidRDefault="006D79C3" w:rsidP="003D0CDD">
            <w:pPr>
              <w:numPr>
                <w:ilvl w:val="0"/>
                <w:numId w:val="20"/>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Lokal użytkowy nr 2 w budynku przy ul. Księdza Józefa Stolarczyka 12 w Zakopanem </w:t>
            </w:r>
            <w:r w:rsidRPr="006D79C3">
              <w:rPr>
                <w:rFonts w:ascii="Times New Roman" w:eastAsia="Calibri" w:hAnsi="Times New Roman" w:cs="Times New Roman"/>
              </w:rPr>
              <w:br/>
              <w:t>o pow. 130,80 m² (V przetarg)</w:t>
            </w:r>
          </w:p>
          <w:p w14:paraId="70E68E0E" w14:textId="77777777" w:rsidR="006D79C3" w:rsidRPr="006D79C3" w:rsidRDefault="006D79C3" w:rsidP="006D79C3">
            <w:pPr>
              <w:spacing w:after="200"/>
              <w:ind w:left="720"/>
              <w:contextualSpacing/>
              <w:rPr>
                <w:rFonts w:ascii="Times New Roman" w:eastAsia="Calibri" w:hAnsi="Times New Roman" w:cs="Times New Roman"/>
              </w:rPr>
            </w:pPr>
          </w:p>
          <w:p w14:paraId="57E492E4" w14:textId="77777777" w:rsidR="006D79C3" w:rsidRPr="006D79C3" w:rsidRDefault="006D79C3" w:rsidP="003D0CDD">
            <w:pPr>
              <w:numPr>
                <w:ilvl w:val="0"/>
                <w:numId w:val="20"/>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Lokal użytkowy nr 4 w budynku przy ul. Księdza Józefa Stolarczyka 12 w Zakopanem </w:t>
            </w:r>
            <w:r w:rsidRPr="006D79C3">
              <w:rPr>
                <w:rFonts w:ascii="Times New Roman" w:eastAsia="Calibri" w:hAnsi="Times New Roman" w:cs="Times New Roman"/>
              </w:rPr>
              <w:br/>
              <w:t>o pow. 130,80 m² (V przetarg)</w:t>
            </w:r>
          </w:p>
          <w:p w14:paraId="76E40C91"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25C30B6A" w14:textId="77777777" w:rsidR="006D79C3" w:rsidRPr="006D79C3" w:rsidRDefault="006D79C3" w:rsidP="003D0CDD">
            <w:pPr>
              <w:numPr>
                <w:ilvl w:val="0"/>
                <w:numId w:val="20"/>
              </w:numPr>
              <w:spacing w:after="200"/>
              <w:contextualSpacing/>
              <w:rPr>
                <w:rFonts w:ascii="Times New Roman" w:eastAsia="Calibri" w:hAnsi="Times New Roman" w:cs="Times New Roman"/>
              </w:rPr>
            </w:pPr>
            <w:r w:rsidRPr="006D79C3">
              <w:rPr>
                <w:rFonts w:ascii="Times New Roman" w:eastAsia="Calibri" w:hAnsi="Times New Roman" w:cs="Times New Roman"/>
              </w:rPr>
              <w:t>Działki ewidencyjne nr 207, 208/2 i 209/3 obręb 108 o łącznej pow. 0,1237 ha (I przetarg)</w:t>
            </w:r>
          </w:p>
          <w:p w14:paraId="4699BB59"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12B51702" w14:textId="77777777" w:rsidR="006D79C3" w:rsidRPr="006D79C3" w:rsidRDefault="006D79C3" w:rsidP="003D0CDD">
            <w:pPr>
              <w:numPr>
                <w:ilvl w:val="0"/>
                <w:numId w:val="20"/>
              </w:numPr>
              <w:spacing w:after="200"/>
              <w:contextualSpacing/>
              <w:rPr>
                <w:rFonts w:ascii="Times New Roman" w:eastAsia="Calibri" w:hAnsi="Times New Roman" w:cs="Times New Roman"/>
              </w:rPr>
            </w:pPr>
            <w:r w:rsidRPr="006D79C3">
              <w:rPr>
                <w:rFonts w:ascii="Times New Roman" w:eastAsia="Calibri" w:hAnsi="Times New Roman" w:cs="Times New Roman"/>
              </w:rPr>
              <w:t>Lokal mieszkalny nr 5 ul. Przewodnika Józefa Krzeptowskiego 33 w Zakopanem o pow. 48,30 m² (I przetarg)</w:t>
            </w:r>
          </w:p>
        </w:tc>
        <w:tc>
          <w:tcPr>
            <w:tcW w:w="6379" w:type="dxa"/>
          </w:tcPr>
          <w:p w14:paraId="48405AC1"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Cena wywoławcza w przetargu:</w:t>
            </w:r>
          </w:p>
          <w:p w14:paraId="67E66C56" w14:textId="77777777" w:rsidR="006D79C3" w:rsidRPr="006D79C3" w:rsidRDefault="006D79C3" w:rsidP="003D0CDD">
            <w:pPr>
              <w:numPr>
                <w:ilvl w:val="0"/>
                <w:numId w:val="21"/>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890 000,00 zł </w:t>
            </w:r>
          </w:p>
          <w:p w14:paraId="0DD7115D" w14:textId="77777777" w:rsidR="006D79C3" w:rsidRPr="006D79C3" w:rsidRDefault="006D79C3" w:rsidP="006D79C3">
            <w:pPr>
              <w:spacing w:after="200"/>
              <w:ind w:left="720"/>
              <w:contextualSpacing/>
              <w:rPr>
                <w:rFonts w:ascii="Times New Roman" w:eastAsia="Calibri" w:hAnsi="Times New Roman" w:cs="Times New Roman"/>
              </w:rPr>
            </w:pPr>
          </w:p>
          <w:p w14:paraId="0EC1C267" w14:textId="77777777" w:rsidR="006D79C3" w:rsidRPr="006D79C3" w:rsidRDefault="006D79C3" w:rsidP="006D79C3">
            <w:pPr>
              <w:spacing w:after="200"/>
              <w:ind w:left="720"/>
              <w:contextualSpacing/>
              <w:rPr>
                <w:rFonts w:ascii="Times New Roman" w:eastAsia="Calibri" w:hAnsi="Times New Roman" w:cs="Times New Roman"/>
              </w:rPr>
            </w:pPr>
          </w:p>
          <w:p w14:paraId="3A4BA3F0" w14:textId="77777777" w:rsidR="006D79C3" w:rsidRPr="006D79C3" w:rsidRDefault="006D79C3" w:rsidP="006D79C3">
            <w:pPr>
              <w:spacing w:after="200"/>
              <w:ind w:left="720"/>
              <w:contextualSpacing/>
              <w:rPr>
                <w:rFonts w:ascii="Times New Roman" w:eastAsia="Calibri" w:hAnsi="Times New Roman" w:cs="Times New Roman"/>
              </w:rPr>
            </w:pPr>
          </w:p>
          <w:p w14:paraId="02DD02B6" w14:textId="77777777" w:rsidR="006D79C3" w:rsidRPr="006D79C3" w:rsidRDefault="006D79C3" w:rsidP="003D0CDD">
            <w:pPr>
              <w:numPr>
                <w:ilvl w:val="0"/>
                <w:numId w:val="21"/>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890 000,00 zł </w:t>
            </w:r>
          </w:p>
          <w:p w14:paraId="73BDAF65" w14:textId="77777777" w:rsidR="006D79C3" w:rsidRPr="006D79C3" w:rsidRDefault="006D79C3" w:rsidP="006D79C3">
            <w:pPr>
              <w:spacing w:after="200"/>
              <w:ind w:left="720"/>
              <w:contextualSpacing/>
              <w:rPr>
                <w:rFonts w:ascii="Times New Roman" w:eastAsia="Calibri" w:hAnsi="Times New Roman" w:cs="Times New Roman"/>
              </w:rPr>
            </w:pPr>
          </w:p>
          <w:p w14:paraId="4EFEA722"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1A5EB46C"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3E3C4A62" w14:textId="77777777" w:rsidR="006D79C3" w:rsidRPr="006D79C3" w:rsidRDefault="006D79C3" w:rsidP="006D79C3">
            <w:pPr>
              <w:spacing w:after="200" w:line="276" w:lineRule="auto"/>
              <w:ind w:left="720"/>
              <w:contextualSpacing/>
              <w:rPr>
                <w:rFonts w:ascii="Times New Roman" w:eastAsia="Calibri" w:hAnsi="Times New Roman" w:cs="Times New Roman"/>
              </w:rPr>
            </w:pPr>
          </w:p>
          <w:p w14:paraId="29FE5F74" w14:textId="77777777" w:rsidR="006D79C3" w:rsidRPr="006D79C3" w:rsidRDefault="006D79C3" w:rsidP="003D0CDD">
            <w:pPr>
              <w:numPr>
                <w:ilvl w:val="0"/>
                <w:numId w:val="21"/>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1 500 000,00 zł netto </w:t>
            </w:r>
          </w:p>
          <w:p w14:paraId="1EA0B46B" w14:textId="77777777" w:rsidR="006D79C3" w:rsidRPr="006D79C3" w:rsidRDefault="006D79C3" w:rsidP="006D79C3">
            <w:pPr>
              <w:spacing w:after="200"/>
              <w:ind w:left="720"/>
              <w:contextualSpacing/>
              <w:rPr>
                <w:rFonts w:ascii="Times New Roman" w:eastAsia="Calibri" w:hAnsi="Times New Roman" w:cs="Times New Roman"/>
              </w:rPr>
            </w:pPr>
          </w:p>
          <w:p w14:paraId="16362718" w14:textId="77777777" w:rsidR="006D79C3" w:rsidRPr="006D79C3" w:rsidRDefault="006D79C3" w:rsidP="006D79C3">
            <w:pPr>
              <w:spacing w:after="200"/>
              <w:ind w:left="720"/>
              <w:contextualSpacing/>
              <w:rPr>
                <w:rFonts w:ascii="Times New Roman" w:eastAsia="Calibri" w:hAnsi="Times New Roman" w:cs="Times New Roman"/>
              </w:rPr>
            </w:pPr>
          </w:p>
          <w:p w14:paraId="36867C5E" w14:textId="77777777" w:rsidR="006D79C3" w:rsidRPr="006D79C3" w:rsidRDefault="006D79C3" w:rsidP="006D79C3">
            <w:pPr>
              <w:spacing w:after="200"/>
              <w:ind w:left="720"/>
              <w:contextualSpacing/>
              <w:rPr>
                <w:rFonts w:ascii="Times New Roman" w:eastAsia="Calibri" w:hAnsi="Times New Roman" w:cs="Times New Roman"/>
              </w:rPr>
            </w:pPr>
          </w:p>
          <w:p w14:paraId="605DE1E9" w14:textId="77777777" w:rsidR="006D79C3" w:rsidRPr="006D79C3" w:rsidRDefault="006D79C3" w:rsidP="006D79C3">
            <w:pPr>
              <w:spacing w:after="200"/>
              <w:ind w:left="720"/>
              <w:contextualSpacing/>
              <w:rPr>
                <w:rFonts w:ascii="Times New Roman" w:eastAsia="Calibri" w:hAnsi="Times New Roman" w:cs="Times New Roman"/>
              </w:rPr>
            </w:pPr>
          </w:p>
          <w:p w14:paraId="0CB09797" w14:textId="77777777" w:rsidR="006D79C3" w:rsidRPr="006D79C3" w:rsidRDefault="006D79C3" w:rsidP="003D0CDD">
            <w:pPr>
              <w:numPr>
                <w:ilvl w:val="0"/>
                <w:numId w:val="21"/>
              </w:numPr>
              <w:spacing w:after="200"/>
              <w:contextualSpacing/>
              <w:rPr>
                <w:rFonts w:ascii="Times New Roman" w:eastAsia="Calibri" w:hAnsi="Times New Roman" w:cs="Times New Roman"/>
              </w:rPr>
            </w:pPr>
            <w:r w:rsidRPr="006D79C3">
              <w:rPr>
                <w:rFonts w:ascii="Times New Roman" w:eastAsia="Calibri" w:hAnsi="Times New Roman" w:cs="Times New Roman"/>
              </w:rPr>
              <w:t xml:space="preserve">600 00,00 zł </w:t>
            </w:r>
          </w:p>
          <w:p w14:paraId="6DB43D91" w14:textId="77777777" w:rsidR="006D79C3" w:rsidRPr="006D79C3" w:rsidRDefault="006D79C3" w:rsidP="006D79C3">
            <w:pPr>
              <w:spacing w:after="200"/>
              <w:rPr>
                <w:rFonts w:ascii="Times New Roman" w:eastAsia="Calibri" w:hAnsi="Times New Roman" w:cs="Times New Roman"/>
              </w:rPr>
            </w:pPr>
          </w:p>
          <w:p w14:paraId="36AAC8FB" w14:textId="77777777" w:rsidR="006D79C3" w:rsidRPr="006D79C3" w:rsidRDefault="006D79C3" w:rsidP="006D79C3">
            <w:pPr>
              <w:spacing w:after="200"/>
              <w:rPr>
                <w:rFonts w:ascii="Times New Roman" w:eastAsia="Calibri" w:hAnsi="Times New Roman" w:cs="Times New Roman"/>
              </w:rPr>
            </w:pPr>
          </w:p>
        </w:tc>
        <w:tc>
          <w:tcPr>
            <w:tcW w:w="1985" w:type="dxa"/>
          </w:tcPr>
          <w:p w14:paraId="50ED0ED6"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09.02.2022 r. </w:t>
            </w:r>
          </w:p>
        </w:tc>
        <w:tc>
          <w:tcPr>
            <w:tcW w:w="2268" w:type="dxa"/>
          </w:tcPr>
          <w:p w14:paraId="315F16CA"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MM</w:t>
            </w:r>
          </w:p>
          <w:p w14:paraId="27F9FE34"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55229BE9" w14:textId="77777777" w:rsidTr="006D79C3">
        <w:trPr>
          <w:trHeight w:val="3251"/>
        </w:trPr>
        <w:tc>
          <w:tcPr>
            <w:tcW w:w="993" w:type="dxa"/>
          </w:tcPr>
          <w:p w14:paraId="0C01FCEB" w14:textId="77777777" w:rsidR="0087093B" w:rsidRPr="0087093B" w:rsidRDefault="0087093B" w:rsidP="005B0EB4">
            <w:pPr>
              <w:spacing w:line="276" w:lineRule="auto"/>
              <w:jc w:val="left"/>
              <w:rPr>
                <w:rFonts w:ascii="Times New Roman" w:eastAsia="Calibri" w:hAnsi="Times New Roman" w:cs="Times New Roman"/>
              </w:rPr>
            </w:pPr>
          </w:p>
          <w:p w14:paraId="7F2EA88C" w14:textId="77777777" w:rsidR="0087093B" w:rsidRPr="0087093B" w:rsidRDefault="0087093B" w:rsidP="005B0EB4">
            <w:pPr>
              <w:spacing w:line="276" w:lineRule="auto"/>
              <w:jc w:val="left"/>
              <w:rPr>
                <w:rFonts w:ascii="Times New Roman" w:eastAsia="Calibri" w:hAnsi="Times New Roman" w:cs="Times New Roman"/>
              </w:rPr>
            </w:pPr>
          </w:p>
          <w:p w14:paraId="253F8690" w14:textId="77777777" w:rsidR="0087093B" w:rsidRPr="0087093B" w:rsidRDefault="0087093B" w:rsidP="005B0EB4">
            <w:pPr>
              <w:spacing w:line="276" w:lineRule="auto"/>
              <w:jc w:val="left"/>
              <w:rPr>
                <w:rFonts w:ascii="Times New Roman" w:eastAsia="Calibri" w:hAnsi="Times New Roman" w:cs="Times New Roman"/>
              </w:rPr>
            </w:pPr>
          </w:p>
          <w:p w14:paraId="757054E4" w14:textId="0541AECB" w:rsidR="006D79C3" w:rsidRPr="006D79C3" w:rsidRDefault="005B0EB4" w:rsidP="0087093B">
            <w:pPr>
              <w:spacing w:line="276" w:lineRule="auto"/>
              <w:jc w:val="center"/>
              <w:rPr>
                <w:rFonts w:ascii="Times New Roman" w:eastAsia="Calibri" w:hAnsi="Times New Roman" w:cs="Times New Roman"/>
              </w:rPr>
            </w:pPr>
            <w:r w:rsidRPr="0087093B">
              <w:rPr>
                <w:rFonts w:ascii="Times New Roman" w:eastAsia="Calibri" w:hAnsi="Times New Roman" w:cs="Times New Roman"/>
              </w:rPr>
              <w:t>48.</w:t>
            </w:r>
          </w:p>
        </w:tc>
        <w:tc>
          <w:tcPr>
            <w:tcW w:w="3543" w:type="dxa"/>
          </w:tcPr>
          <w:p w14:paraId="7175A1C4"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Sprzedaż bezprzetargowa zabudowanej nieruchomości przy ul. Sienkiewicza 27 </w:t>
            </w:r>
            <w:r w:rsidRPr="006D79C3">
              <w:rPr>
                <w:rFonts w:ascii="Times New Roman" w:eastAsia="Calibri" w:hAnsi="Times New Roman" w:cs="Times New Roman"/>
              </w:rPr>
              <w:br/>
              <w:t>w Zakopanem (działki ewidencyjne nr 334 i 691 obręb 5 o łącznej pow. 0,4129 ha)</w:t>
            </w:r>
          </w:p>
        </w:tc>
        <w:tc>
          <w:tcPr>
            <w:tcW w:w="6379" w:type="dxa"/>
          </w:tcPr>
          <w:p w14:paraId="48CBCE9E"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Akt notarialny </w:t>
            </w:r>
          </w:p>
          <w:p w14:paraId="4DC26B53" w14:textId="77777777" w:rsidR="006D79C3" w:rsidRPr="006D79C3" w:rsidRDefault="006D79C3" w:rsidP="006D79C3">
            <w:pPr>
              <w:spacing w:after="200"/>
              <w:rPr>
                <w:rFonts w:ascii="Times New Roman" w:eastAsia="Calibri" w:hAnsi="Times New Roman" w:cs="Times New Roman"/>
              </w:rPr>
            </w:pPr>
            <w:r w:rsidRPr="006D79C3">
              <w:rPr>
                <w:rFonts w:ascii="Times New Roman" w:eastAsia="Calibri" w:hAnsi="Times New Roman" w:cs="Times New Roman"/>
              </w:rPr>
              <w:t xml:space="preserve">Cena sprzedaży: 11 983 000,00 zł </w:t>
            </w:r>
          </w:p>
        </w:tc>
        <w:tc>
          <w:tcPr>
            <w:tcW w:w="1985" w:type="dxa"/>
          </w:tcPr>
          <w:p w14:paraId="369C2685"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28.01.2022 r. </w:t>
            </w:r>
          </w:p>
        </w:tc>
        <w:tc>
          <w:tcPr>
            <w:tcW w:w="2268" w:type="dxa"/>
          </w:tcPr>
          <w:p w14:paraId="1F7E8E37" w14:textId="77777777" w:rsidR="006D79C3" w:rsidRPr="006D79C3" w:rsidRDefault="006D79C3" w:rsidP="006D79C3">
            <w:pPr>
              <w:snapToGrid w:val="0"/>
              <w:spacing w:after="200"/>
              <w:rPr>
                <w:rFonts w:ascii="Times New Roman" w:eastAsia="Calibri" w:hAnsi="Times New Roman" w:cs="Times New Roman"/>
              </w:rPr>
            </w:pPr>
            <w:r w:rsidRPr="006D79C3">
              <w:rPr>
                <w:rFonts w:ascii="Times New Roman" w:eastAsia="Calibri" w:hAnsi="Times New Roman" w:cs="Times New Roman"/>
              </w:rPr>
              <w:t>KF</w:t>
            </w:r>
          </w:p>
        </w:tc>
      </w:tr>
      <w:tr w:rsidR="0087093B" w:rsidRPr="006D79C3" w14:paraId="6C9ADEF7" w14:textId="77777777" w:rsidTr="006D79C3">
        <w:tc>
          <w:tcPr>
            <w:tcW w:w="993" w:type="dxa"/>
          </w:tcPr>
          <w:p w14:paraId="2D41A92F" w14:textId="77777777" w:rsidR="0087093B" w:rsidRPr="0087093B" w:rsidRDefault="0087093B" w:rsidP="005B0EB4">
            <w:pPr>
              <w:spacing w:after="200" w:line="276" w:lineRule="auto"/>
              <w:jc w:val="left"/>
              <w:rPr>
                <w:rFonts w:ascii="Times New Roman" w:eastAsia="Calibri" w:hAnsi="Times New Roman" w:cs="Times New Roman"/>
              </w:rPr>
            </w:pPr>
          </w:p>
          <w:p w14:paraId="7C7ADFDC" w14:textId="77777777" w:rsidR="0087093B" w:rsidRPr="0087093B" w:rsidRDefault="0087093B" w:rsidP="005B0EB4">
            <w:pPr>
              <w:spacing w:after="200" w:line="276" w:lineRule="auto"/>
              <w:jc w:val="left"/>
              <w:rPr>
                <w:rFonts w:ascii="Times New Roman" w:eastAsia="Calibri" w:hAnsi="Times New Roman" w:cs="Times New Roman"/>
              </w:rPr>
            </w:pPr>
          </w:p>
          <w:p w14:paraId="2BC421DF" w14:textId="4B043BE7" w:rsidR="006D79C3" w:rsidRPr="006D79C3" w:rsidRDefault="005B0EB4" w:rsidP="0087093B">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49.</w:t>
            </w:r>
          </w:p>
        </w:tc>
        <w:tc>
          <w:tcPr>
            <w:tcW w:w="3543" w:type="dxa"/>
          </w:tcPr>
          <w:p w14:paraId="1E5434E4"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Ustanowienie służebności </w:t>
            </w:r>
            <w:proofErr w:type="spellStart"/>
            <w:r w:rsidRPr="006D79C3">
              <w:rPr>
                <w:rFonts w:ascii="Times New Roman" w:eastAsia="Calibri" w:hAnsi="Times New Roman" w:cs="Times New Roman"/>
              </w:rPr>
              <w:t>przesyłu</w:t>
            </w:r>
            <w:proofErr w:type="spellEnd"/>
            <w:r w:rsidRPr="006D79C3">
              <w:rPr>
                <w:rFonts w:ascii="Times New Roman" w:eastAsia="Calibri" w:hAnsi="Times New Roman" w:cs="Times New Roman"/>
              </w:rPr>
              <w:t xml:space="preserve"> na dz. </w:t>
            </w:r>
            <w:proofErr w:type="spellStart"/>
            <w:r w:rsidRPr="006D79C3">
              <w:rPr>
                <w:rFonts w:ascii="Times New Roman" w:eastAsia="Calibri" w:hAnsi="Times New Roman" w:cs="Times New Roman"/>
              </w:rPr>
              <w:t>ewid</w:t>
            </w:r>
            <w:proofErr w:type="spellEnd"/>
            <w:r w:rsidRPr="006D79C3">
              <w:rPr>
                <w:rFonts w:ascii="Times New Roman" w:eastAsia="Calibri" w:hAnsi="Times New Roman" w:cs="Times New Roman"/>
              </w:rPr>
              <w:t xml:space="preserve"> 44/6 </w:t>
            </w:r>
            <w:proofErr w:type="spellStart"/>
            <w:r w:rsidRPr="006D79C3">
              <w:rPr>
                <w:rFonts w:ascii="Times New Roman" w:eastAsia="Calibri" w:hAnsi="Times New Roman" w:cs="Times New Roman"/>
              </w:rPr>
              <w:t>obr</w:t>
            </w:r>
            <w:proofErr w:type="spellEnd"/>
            <w:r w:rsidRPr="006D79C3">
              <w:rPr>
                <w:rFonts w:ascii="Times New Roman" w:eastAsia="Calibri" w:hAnsi="Times New Roman" w:cs="Times New Roman"/>
              </w:rPr>
              <w:t xml:space="preserve">. 37 przy ul. </w:t>
            </w:r>
            <w:proofErr w:type="spellStart"/>
            <w:r w:rsidRPr="006D79C3">
              <w:rPr>
                <w:rFonts w:ascii="Times New Roman" w:eastAsia="Calibri" w:hAnsi="Times New Roman" w:cs="Times New Roman"/>
              </w:rPr>
              <w:t>Ciągłówka</w:t>
            </w:r>
            <w:proofErr w:type="spellEnd"/>
            <w:r w:rsidRPr="006D79C3">
              <w:rPr>
                <w:rFonts w:ascii="Times New Roman" w:eastAsia="Calibri" w:hAnsi="Times New Roman" w:cs="Times New Roman"/>
              </w:rPr>
              <w:t xml:space="preserve"> (pow. 7,28 m</w:t>
            </w:r>
            <w:r w:rsidRPr="006D79C3">
              <w:rPr>
                <w:rFonts w:ascii="Times New Roman" w:eastAsia="Calibri" w:hAnsi="Times New Roman" w:cs="Times New Roman"/>
                <w:vertAlign w:val="superscript"/>
              </w:rPr>
              <w:t>2</w:t>
            </w:r>
            <w:r w:rsidRPr="006D79C3">
              <w:rPr>
                <w:rFonts w:ascii="Times New Roman" w:eastAsia="Calibri" w:hAnsi="Times New Roman" w:cs="Times New Roman"/>
              </w:rPr>
              <w:t>) na rzecz Tauron Dystrybucja S.A.</w:t>
            </w:r>
          </w:p>
        </w:tc>
        <w:tc>
          <w:tcPr>
            <w:tcW w:w="6379" w:type="dxa"/>
          </w:tcPr>
          <w:p w14:paraId="1F7DD03E"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Akt notarialny </w:t>
            </w:r>
          </w:p>
          <w:p w14:paraId="38AAA3F4"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Wartość ustanowionej służebności:</w:t>
            </w:r>
          </w:p>
          <w:p w14:paraId="0560A1C9"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967,00 zł netto</w:t>
            </w:r>
          </w:p>
          <w:p w14:paraId="672B3CD6"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222,41 zł VAT</w:t>
            </w:r>
          </w:p>
          <w:p w14:paraId="00C9CD04" w14:textId="77777777" w:rsidR="006D79C3" w:rsidRPr="006D79C3" w:rsidRDefault="006D79C3" w:rsidP="006D79C3">
            <w:pPr>
              <w:spacing w:after="200" w:line="276" w:lineRule="auto"/>
              <w:rPr>
                <w:rFonts w:ascii="Times New Roman" w:eastAsia="Calibri" w:hAnsi="Times New Roman" w:cs="Times New Roman"/>
                <w:b/>
              </w:rPr>
            </w:pPr>
            <w:r w:rsidRPr="006D79C3">
              <w:rPr>
                <w:rFonts w:ascii="Times New Roman" w:eastAsia="Calibri" w:hAnsi="Times New Roman" w:cs="Times New Roman"/>
                <w:b/>
              </w:rPr>
              <w:t>1189,41 zł brutto</w:t>
            </w:r>
          </w:p>
        </w:tc>
        <w:tc>
          <w:tcPr>
            <w:tcW w:w="1985" w:type="dxa"/>
          </w:tcPr>
          <w:p w14:paraId="58CABBD0"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9.12.2021</w:t>
            </w:r>
          </w:p>
        </w:tc>
        <w:tc>
          <w:tcPr>
            <w:tcW w:w="2268" w:type="dxa"/>
          </w:tcPr>
          <w:p w14:paraId="7493FE97"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DS</w:t>
            </w:r>
          </w:p>
        </w:tc>
      </w:tr>
      <w:tr w:rsidR="0087093B" w:rsidRPr="006D79C3" w14:paraId="0DF6729A" w14:textId="77777777" w:rsidTr="006D79C3">
        <w:tc>
          <w:tcPr>
            <w:tcW w:w="993" w:type="dxa"/>
          </w:tcPr>
          <w:p w14:paraId="2220E768" w14:textId="77777777" w:rsidR="0087093B" w:rsidRPr="0087093B" w:rsidRDefault="0087093B" w:rsidP="006D79C3">
            <w:pPr>
              <w:spacing w:after="200" w:line="276" w:lineRule="auto"/>
              <w:jc w:val="center"/>
              <w:rPr>
                <w:rFonts w:ascii="Times New Roman" w:eastAsia="Calibri" w:hAnsi="Times New Roman" w:cs="Times New Roman"/>
              </w:rPr>
            </w:pPr>
          </w:p>
          <w:p w14:paraId="17822EEB" w14:textId="77777777" w:rsidR="0087093B" w:rsidRPr="0087093B" w:rsidRDefault="0087093B" w:rsidP="006D79C3">
            <w:pPr>
              <w:spacing w:after="200" w:line="276" w:lineRule="auto"/>
              <w:jc w:val="center"/>
              <w:rPr>
                <w:rFonts w:ascii="Times New Roman" w:eastAsia="Calibri" w:hAnsi="Times New Roman" w:cs="Times New Roman"/>
              </w:rPr>
            </w:pPr>
          </w:p>
          <w:p w14:paraId="0C688A2B" w14:textId="635A3A79" w:rsidR="006D79C3" w:rsidRPr="006D79C3" w:rsidRDefault="005B0EB4" w:rsidP="006D79C3">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50.</w:t>
            </w:r>
          </w:p>
        </w:tc>
        <w:tc>
          <w:tcPr>
            <w:tcW w:w="3543" w:type="dxa"/>
          </w:tcPr>
          <w:p w14:paraId="21893E68"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Ustanowienie służebności </w:t>
            </w:r>
            <w:proofErr w:type="spellStart"/>
            <w:r w:rsidRPr="006D79C3">
              <w:rPr>
                <w:rFonts w:ascii="Times New Roman" w:eastAsia="Calibri" w:hAnsi="Times New Roman" w:cs="Times New Roman"/>
              </w:rPr>
              <w:t>przesyłu</w:t>
            </w:r>
            <w:proofErr w:type="spellEnd"/>
            <w:r w:rsidRPr="006D79C3">
              <w:rPr>
                <w:rFonts w:ascii="Times New Roman" w:eastAsia="Calibri" w:hAnsi="Times New Roman" w:cs="Times New Roman"/>
              </w:rPr>
              <w:t xml:space="preserve"> na dz. </w:t>
            </w:r>
            <w:proofErr w:type="spellStart"/>
            <w:r w:rsidRPr="006D79C3">
              <w:rPr>
                <w:rFonts w:ascii="Times New Roman" w:eastAsia="Calibri" w:hAnsi="Times New Roman" w:cs="Times New Roman"/>
              </w:rPr>
              <w:t>ewid</w:t>
            </w:r>
            <w:proofErr w:type="spellEnd"/>
            <w:r w:rsidRPr="006D79C3">
              <w:rPr>
                <w:rFonts w:ascii="Times New Roman" w:eastAsia="Calibri" w:hAnsi="Times New Roman" w:cs="Times New Roman"/>
              </w:rPr>
              <w:t xml:space="preserve"> 44/6 </w:t>
            </w:r>
            <w:proofErr w:type="spellStart"/>
            <w:r w:rsidRPr="006D79C3">
              <w:rPr>
                <w:rFonts w:ascii="Times New Roman" w:eastAsia="Calibri" w:hAnsi="Times New Roman" w:cs="Times New Roman"/>
              </w:rPr>
              <w:t>obr</w:t>
            </w:r>
            <w:proofErr w:type="spellEnd"/>
            <w:r w:rsidRPr="006D79C3">
              <w:rPr>
                <w:rFonts w:ascii="Times New Roman" w:eastAsia="Calibri" w:hAnsi="Times New Roman" w:cs="Times New Roman"/>
              </w:rPr>
              <w:t xml:space="preserve">. 37 przy ul. </w:t>
            </w:r>
            <w:proofErr w:type="spellStart"/>
            <w:r w:rsidRPr="006D79C3">
              <w:rPr>
                <w:rFonts w:ascii="Times New Roman" w:eastAsia="Calibri" w:hAnsi="Times New Roman" w:cs="Times New Roman"/>
              </w:rPr>
              <w:t>Ciągłówka</w:t>
            </w:r>
            <w:proofErr w:type="spellEnd"/>
            <w:r w:rsidRPr="006D79C3">
              <w:rPr>
                <w:rFonts w:ascii="Times New Roman" w:eastAsia="Calibri" w:hAnsi="Times New Roman" w:cs="Times New Roman"/>
              </w:rPr>
              <w:t xml:space="preserve"> (pow. 10.23 m</w:t>
            </w:r>
            <w:r w:rsidRPr="006D79C3">
              <w:rPr>
                <w:rFonts w:ascii="Times New Roman" w:eastAsia="Calibri" w:hAnsi="Times New Roman" w:cs="Times New Roman"/>
                <w:vertAlign w:val="superscript"/>
              </w:rPr>
              <w:t>2</w:t>
            </w:r>
            <w:r w:rsidRPr="006D79C3">
              <w:rPr>
                <w:rFonts w:ascii="Times New Roman" w:eastAsia="Calibri" w:hAnsi="Times New Roman" w:cs="Times New Roman"/>
              </w:rPr>
              <w:t>) na rzecz PSG Sp. z o.o.</w:t>
            </w:r>
          </w:p>
        </w:tc>
        <w:tc>
          <w:tcPr>
            <w:tcW w:w="6379" w:type="dxa"/>
          </w:tcPr>
          <w:p w14:paraId="292BEAC2"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Akt notarialny</w:t>
            </w:r>
          </w:p>
          <w:p w14:paraId="14D9D930"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Wartość ustanowionej służebności:</w:t>
            </w:r>
          </w:p>
          <w:p w14:paraId="046DCF92"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1357,00 zł netto</w:t>
            </w:r>
          </w:p>
          <w:p w14:paraId="03C0D24F"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312,11 zł VAT</w:t>
            </w:r>
          </w:p>
          <w:p w14:paraId="1750D201" w14:textId="77777777" w:rsidR="006D79C3" w:rsidRPr="006D79C3" w:rsidRDefault="006D79C3" w:rsidP="006D79C3">
            <w:pPr>
              <w:spacing w:after="200" w:line="276" w:lineRule="auto"/>
              <w:rPr>
                <w:rFonts w:ascii="Times New Roman" w:eastAsia="Calibri" w:hAnsi="Times New Roman" w:cs="Times New Roman"/>
                <w:b/>
              </w:rPr>
            </w:pPr>
            <w:r w:rsidRPr="006D79C3">
              <w:rPr>
                <w:rFonts w:ascii="Times New Roman" w:eastAsia="Calibri" w:hAnsi="Times New Roman" w:cs="Times New Roman"/>
                <w:b/>
              </w:rPr>
              <w:t xml:space="preserve">1669,11 zł brutto </w:t>
            </w:r>
          </w:p>
        </w:tc>
        <w:tc>
          <w:tcPr>
            <w:tcW w:w="1985" w:type="dxa"/>
          </w:tcPr>
          <w:p w14:paraId="129537C6"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9.12.2021</w:t>
            </w:r>
          </w:p>
        </w:tc>
        <w:tc>
          <w:tcPr>
            <w:tcW w:w="2268" w:type="dxa"/>
          </w:tcPr>
          <w:p w14:paraId="01895E61"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DS</w:t>
            </w:r>
          </w:p>
        </w:tc>
      </w:tr>
      <w:tr w:rsidR="0087093B" w:rsidRPr="006D79C3" w14:paraId="6D4CAD71" w14:textId="77777777" w:rsidTr="0087093B">
        <w:trPr>
          <w:trHeight w:val="3400"/>
        </w:trPr>
        <w:tc>
          <w:tcPr>
            <w:tcW w:w="993" w:type="dxa"/>
          </w:tcPr>
          <w:p w14:paraId="7BE7D1B7" w14:textId="77777777" w:rsidR="0087093B" w:rsidRPr="0087093B" w:rsidRDefault="0087093B" w:rsidP="006D79C3">
            <w:pPr>
              <w:spacing w:after="200" w:line="276" w:lineRule="auto"/>
              <w:jc w:val="center"/>
              <w:rPr>
                <w:rFonts w:ascii="Times New Roman" w:eastAsia="Calibri" w:hAnsi="Times New Roman" w:cs="Times New Roman"/>
              </w:rPr>
            </w:pPr>
          </w:p>
          <w:p w14:paraId="567FD2DC" w14:textId="77777777" w:rsidR="009D1CCB" w:rsidRDefault="009D1CCB" w:rsidP="006D79C3">
            <w:pPr>
              <w:spacing w:after="200" w:line="276" w:lineRule="auto"/>
              <w:jc w:val="center"/>
              <w:rPr>
                <w:rFonts w:ascii="Times New Roman" w:eastAsia="Calibri" w:hAnsi="Times New Roman" w:cs="Times New Roman"/>
              </w:rPr>
            </w:pPr>
          </w:p>
          <w:p w14:paraId="42906798" w14:textId="77777777" w:rsidR="009D1CCB" w:rsidRDefault="009D1CCB" w:rsidP="006D79C3">
            <w:pPr>
              <w:spacing w:after="200" w:line="276" w:lineRule="auto"/>
              <w:jc w:val="center"/>
              <w:rPr>
                <w:rFonts w:ascii="Times New Roman" w:eastAsia="Calibri" w:hAnsi="Times New Roman" w:cs="Times New Roman"/>
              </w:rPr>
            </w:pPr>
          </w:p>
          <w:p w14:paraId="76951823" w14:textId="77777777" w:rsidR="009D1CCB" w:rsidRDefault="009D1CCB" w:rsidP="006D79C3">
            <w:pPr>
              <w:spacing w:after="200" w:line="276" w:lineRule="auto"/>
              <w:jc w:val="center"/>
              <w:rPr>
                <w:rFonts w:ascii="Times New Roman" w:eastAsia="Calibri" w:hAnsi="Times New Roman" w:cs="Times New Roman"/>
              </w:rPr>
            </w:pPr>
          </w:p>
          <w:p w14:paraId="3BBE07D7" w14:textId="77777777" w:rsidR="009D1CCB" w:rsidRDefault="009D1CCB" w:rsidP="006D79C3">
            <w:pPr>
              <w:spacing w:after="200" w:line="276" w:lineRule="auto"/>
              <w:jc w:val="center"/>
              <w:rPr>
                <w:rFonts w:ascii="Times New Roman" w:eastAsia="Calibri" w:hAnsi="Times New Roman" w:cs="Times New Roman"/>
              </w:rPr>
            </w:pPr>
          </w:p>
          <w:p w14:paraId="42973CBD" w14:textId="50CBF68B" w:rsidR="006D79C3" w:rsidRPr="006D79C3" w:rsidRDefault="005B0EB4" w:rsidP="006D79C3">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51.</w:t>
            </w:r>
          </w:p>
        </w:tc>
        <w:tc>
          <w:tcPr>
            <w:tcW w:w="3543" w:type="dxa"/>
          </w:tcPr>
          <w:p w14:paraId="3F01E5E1"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Ustanowienie służebności </w:t>
            </w:r>
            <w:proofErr w:type="spellStart"/>
            <w:r w:rsidRPr="006D79C3">
              <w:rPr>
                <w:rFonts w:ascii="Times New Roman" w:eastAsia="Calibri" w:hAnsi="Times New Roman" w:cs="Times New Roman"/>
              </w:rPr>
              <w:t>przesyłu</w:t>
            </w:r>
            <w:proofErr w:type="spellEnd"/>
            <w:r w:rsidRPr="006D79C3">
              <w:rPr>
                <w:rFonts w:ascii="Times New Roman" w:eastAsia="Calibri" w:hAnsi="Times New Roman" w:cs="Times New Roman"/>
              </w:rPr>
              <w:t xml:space="preserve"> na dz. </w:t>
            </w:r>
            <w:proofErr w:type="spellStart"/>
            <w:r w:rsidRPr="006D79C3">
              <w:rPr>
                <w:rFonts w:ascii="Times New Roman" w:eastAsia="Calibri" w:hAnsi="Times New Roman" w:cs="Times New Roman"/>
              </w:rPr>
              <w:t>ewid</w:t>
            </w:r>
            <w:proofErr w:type="spellEnd"/>
            <w:r w:rsidRPr="006D79C3">
              <w:rPr>
                <w:rFonts w:ascii="Times New Roman" w:eastAsia="Calibri" w:hAnsi="Times New Roman" w:cs="Times New Roman"/>
              </w:rPr>
              <w:t xml:space="preserve"> 44/6 </w:t>
            </w:r>
            <w:proofErr w:type="spellStart"/>
            <w:r w:rsidRPr="006D79C3">
              <w:rPr>
                <w:rFonts w:ascii="Times New Roman" w:eastAsia="Calibri" w:hAnsi="Times New Roman" w:cs="Times New Roman"/>
              </w:rPr>
              <w:t>obr</w:t>
            </w:r>
            <w:proofErr w:type="spellEnd"/>
            <w:r w:rsidRPr="006D79C3">
              <w:rPr>
                <w:rFonts w:ascii="Times New Roman" w:eastAsia="Calibri" w:hAnsi="Times New Roman" w:cs="Times New Roman"/>
              </w:rPr>
              <w:t xml:space="preserve">. 37 przy ul. </w:t>
            </w:r>
            <w:proofErr w:type="spellStart"/>
            <w:r w:rsidRPr="006D79C3">
              <w:rPr>
                <w:rFonts w:ascii="Times New Roman" w:eastAsia="Calibri" w:hAnsi="Times New Roman" w:cs="Times New Roman"/>
              </w:rPr>
              <w:t>Ciągłówka</w:t>
            </w:r>
            <w:proofErr w:type="spellEnd"/>
            <w:r w:rsidRPr="006D79C3">
              <w:rPr>
                <w:rFonts w:ascii="Times New Roman" w:eastAsia="Calibri" w:hAnsi="Times New Roman" w:cs="Times New Roman"/>
              </w:rPr>
              <w:t xml:space="preserve"> (pow.14,12 m</w:t>
            </w:r>
            <w:r w:rsidRPr="006D79C3">
              <w:rPr>
                <w:rFonts w:ascii="Times New Roman" w:eastAsia="Calibri" w:hAnsi="Times New Roman" w:cs="Times New Roman"/>
                <w:vertAlign w:val="superscript"/>
              </w:rPr>
              <w:t xml:space="preserve">2  </w:t>
            </w:r>
            <w:r w:rsidRPr="006D79C3">
              <w:rPr>
                <w:rFonts w:ascii="Times New Roman" w:eastAsia="Calibri" w:hAnsi="Times New Roman" w:cs="Times New Roman"/>
              </w:rPr>
              <w:t>kanalizacja sanitarna i 7,40 m</w:t>
            </w:r>
            <w:r w:rsidRPr="006D79C3">
              <w:rPr>
                <w:rFonts w:ascii="Times New Roman" w:eastAsia="Calibri" w:hAnsi="Times New Roman" w:cs="Times New Roman"/>
                <w:vertAlign w:val="superscript"/>
              </w:rPr>
              <w:t xml:space="preserve">2 </w:t>
            </w:r>
            <w:r w:rsidRPr="006D79C3">
              <w:rPr>
                <w:rFonts w:ascii="Times New Roman" w:eastAsia="Calibri" w:hAnsi="Times New Roman" w:cs="Times New Roman"/>
              </w:rPr>
              <w:t xml:space="preserve">sieć wodociągowa) na rzecz </w:t>
            </w:r>
            <w:proofErr w:type="spellStart"/>
            <w:r w:rsidRPr="006D79C3">
              <w:rPr>
                <w:rFonts w:ascii="Times New Roman" w:eastAsia="Calibri" w:hAnsi="Times New Roman" w:cs="Times New Roman"/>
              </w:rPr>
              <w:t>SEWiK</w:t>
            </w:r>
            <w:proofErr w:type="spellEnd"/>
            <w:r w:rsidRPr="006D79C3">
              <w:rPr>
                <w:rFonts w:ascii="Times New Roman" w:eastAsia="Calibri" w:hAnsi="Times New Roman" w:cs="Times New Roman"/>
              </w:rPr>
              <w:t xml:space="preserve"> TGK Sp. z o.o. </w:t>
            </w:r>
          </w:p>
        </w:tc>
        <w:tc>
          <w:tcPr>
            <w:tcW w:w="6379" w:type="dxa"/>
          </w:tcPr>
          <w:p w14:paraId="46DCC859"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Akt notarialny</w:t>
            </w:r>
          </w:p>
          <w:p w14:paraId="1EFECF7B"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Wartość ustanowionej służebności:</w:t>
            </w:r>
          </w:p>
          <w:p w14:paraId="306A70A9"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1873 zł netto - kanalizacja</w:t>
            </w:r>
          </w:p>
          <w:p w14:paraId="7E70C81A"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430,79 zł VAT</w:t>
            </w:r>
          </w:p>
          <w:p w14:paraId="47B97CF0" w14:textId="77777777" w:rsidR="006D79C3" w:rsidRPr="006D79C3" w:rsidRDefault="006D79C3" w:rsidP="006D79C3">
            <w:pPr>
              <w:spacing w:after="200" w:line="276" w:lineRule="auto"/>
              <w:rPr>
                <w:rFonts w:ascii="Times New Roman" w:eastAsia="Calibri" w:hAnsi="Times New Roman" w:cs="Times New Roman"/>
                <w:b/>
              </w:rPr>
            </w:pPr>
            <w:r w:rsidRPr="006D79C3">
              <w:rPr>
                <w:rFonts w:ascii="Times New Roman" w:eastAsia="Calibri" w:hAnsi="Times New Roman" w:cs="Times New Roman"/>
                <w:b/>
              </w:rPr>
              <w:t>2303,79 zł brutto</w:t>
            </w:r>
          </w:p>
          <w:p w14:paraId="31FAE7D1"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982,00 zł netto – wodociąg</w:t>
            </w:r>
          </w:p>
          <w:p w14:paraId="019C1499"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225,86 zł VAT</w:t>
            </w:r>
          </w:p>
          <w:p w14:paraId="5BCED2A0" w14:textId="77777777" w:rsidR="006D79C3" w:rsidRPr="006D79C3" w:rsidRDefault="006D79C3" w:rsidP="006D79C3">
            <w:pPr>
              <w:spacing w:after="200" w:line="276" w:lineRule="auto"/>
              <w:rPr>
                <w:rFonts w:ascii="Times New Roman" w:eastAsia="Calibri" w:hAnsi="Times New Roman" w:cs="Times New Roman"/>
                <w:b/>
              </w:rPr>
            </w:pPr>
            <w:r w:rsidRPr="006D79C3">
              <w:rPr>
                <w:rFonts w:ascii="Times New Roman" w:eastAsia="Calibri" w:hAnsi="Times New Roman" w:cs="Times New Roman"/>
                <w:b/>
              </w:rPr>
              <w:t xml:space="preserve">1207,86 zł brutto </w:t>
            </w:r>
          </w:p>
          <w:p w14:paraId="287321F0" w14:textId="77777777" w:rsidR="006D79C3" w:rsidRPr="006D79C3" w:rsidRDefault="006D79C3" w:rsidP="006D79C3">
            <w:pPr>
              <w:spacing w:after="200" w:line="276" w:lineRule="auto"/>
              <w:rPr>
                <w:rFonts w:ascii="Times New Roman" w:eastAsia="Calibri" w:hAnsi="Times New Roman" w:cs="Times New Roman"/>
              </w:rPr>
            </w:pPr>
          </w:p>
        </w:tc>
        <w:tc>
          <w:tcPr>
            <w:tcW w:w="1985" w:type="dxa"/>
          </w:tcPr>
          <w:p w14:paraId="63E9C303"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9.12.2021</w:t>
            </w:r>
          </w:p>
        </w:tc>
        <w:tc>
          <w:tcPr>
            <w:tcW w:w="2268" w:type="dxa"/>
          </w:tcPr>
          <w:p w14:paraId="19EB273A"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DS</w:t>
            </w:r>
          </w:p>
        </w:tc>
      </w:tr>
      <w:tr w:rsidR="0087093B" w:rsidRPr="006D79C3" w14:paraId="5DD0AE81" w14:textId="77777777" w:rsidTr="006D79C3">
        <w:tc>
          <w:tcPr>
            <w:tcW w:w="993" w:type="dxa"/>
          </w:tcPr>
          <w:p w14:paraId="56455F49" w14:textId="77777777" w:rsidR="0087093B" w:rsidRPr="0087093B" w:rsidRDefault="0087093B" w:rsidP="005B0EB4">
            <w:pPr>
              <w:spacing w:after="200" w:line="276" w:lineRule="auto"/>
              <w:jc w:val="center"/>
              <w:rPr>
                <w:rFonts w:ascii="Times New Roman" w:eastAsia="Calibri" w:hAnsi="Times New Roman" w:cs="Times New Roman"/>
              </w:rPr>
            </w:pPr>
          </w:p>
          <w:p w14:paraId="511E9F88" w14:textId="77777777" w:rsidR="0087093B" w:rsidRPr="0087093B" w:rsidRDefault="0087093B" w:rsidP="005B0EB4">
            <w:pPr>
              <w:spacing w:after="200" w:line="276" w:lineRule="auto"/>
              <w:jc w:val="center"/>
              <w:rPr>
                <w:rFonts w:ascii="Times New Roman" w:eastAsia="Calibri" w:hAnsi="Times New Roman" w:cs="Times New Roman"/>
              </w:rPr>
            </w:pPr>
          </w:p>
          <w:p w14:paraId="31A6ABEE" w14:textId="3E655946" w:rsidR="006D79C3" w:rsidRPr="006D79C3" w:rsidRDefault="005B0EB4" w:rsidP="005B0EB4">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52.</w:t>
            </w:r>
          </w:p>
        </w:tc>
        <w:tc>
          <w:tcPr>
            <w:tcW w:w="3543" w:type="dxa"/>
          </w:tcPr>
          <w:p w14:paraId="621EA83E"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Ustanowienie służebności </w:t>
            </w:r>
            <w:proofErr w:type="spellStart"/>
            <w:r w:rsidRPr="006D79C3">
              <w:rPr>
                <w:rFonts w:ascii="Times New Roman" w:eastAsia="Calibri" w:hAnsi="Times New Roman" w:cs="Times New Roman"/>
              </w:rPr>
              <w:t>przesyłu</w:t>
            </w:r>
            <w:proofErr w:type="spellEnd"/>
            <w:r w:rsidRPr="006D79C3">
              <w:rPr>
                <w:rFonts w:ascii="Times New Roman" w:eastAsia="Calibri" w:hAnsi="Times New Roman" w:cs="Times New Roman"/>
              </w:rPr>
              <w:t xml:space="preserve"> na dz. </w:t>
            </w:r>
            <w:proofErr w:type="spellStart"/>
            <w:r w:rsidRPr="006D79C3">
              <w:rPr>
                <w:rFonts w:ascii="Times New Roman" w:eastAsia="Calibri" w:hAnsi="Times New Roman" w:cs="Times New Roman"/>
              </w:rPr>
              <w:t>ewid</w:t>
            </w:r>
            <w:proofErr w:type="spellEnd"/>
            <w:r w:rsidRPr="006D79C3">
              <w:rPr>
                <w:rFonts w:ascii="Times New Roman" w:eastAsia="Calibri" w:hAnsi="Times New Roman" w:cs="Times New Roman"/>
              </w:rPr>
              <w:t xml:space="preserve">. 651/3 </w:t>
            </w:r>
            <w:proofErr w:type="spellStart"/>
            <w:r w:rsidRPr="006D79C3">
              <w:rPr>
                <w:rFonts w:ascii="Times New Roman" w:eastAsia="Calibri" w:hAnsi="Times New Roman" w:cs="Times New Roman"/>
              </w:rPr>
              <w:t>obr</w:t>
            </w:r>
            <w:proofErr w:type="spellEnd"/>
            <w:r w:rsidRPr="006D79C3">
              <w:rPr>
                <w:rFonts w:ascii="Times New Roman" w:eastAsia="Calibri" w:hAnsi="Times New Roman" w:cs="Times New Roman"/>
              </w:rPr>
              <w:t>. 5 przy ul. Plac Niepodległości (pow. 3,7 m</w:t>
            </w:r>
            <w:r w:rsidRPr="006D79C3">
              <w:rPr>
                <w:rFonts w:ascii="Times New Roman" w:eastAsia="Calibri" w:hAnsi="Times New Roman" w:cs="Times New Roman"/>
                <w:vertAlign w:val="superscript"/>
              </w:rPr>
              <w:t>2</w:t>
            </w:r>
            <w:r w:rsidRPr="006D79C3">
              <w:rPr>
                <w:rFonts w:ascii="Times New Roman" w:eastAsia="Calibri" w:hAnsi="Times New Roman" w:cs="Times New Roman"/>
              </w:rPr>
              <w:t>)  na rzecz TAURON Dystrybucja S.A.</w:t>
            </w:r>
          </w:p>
        </w:tc>
        <w:tc>
          <w:tcPr>
            <w:tcW w:w="6379" w:type="dxa"/>
          </w:tcPr>
          <w:p w14:paraId="4D294A1C"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Akt notarialny</w:t>
            </w:r>
          </w:p>
          <w:p w14:paraId="440CEA1D"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Wartość ustanowionej służebności:</w:t>
            </w:r>
          </w:p>
          <w:p w14:paraId="3E7E417D"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2190,00 zł netto</w:t>
            </w:r>
          </w:p>
          <w:p w14:paraId="0CA321EB"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503,70 zł VAT</w:t>
            </w:r>
          </w:p>
          <w:p w14:paraId="6958EF1D" w14:textId="77777777" w:rsidR="006D79C3" w:rsidRPr="006D79C3" w:rsidRDefault="006D79C3" w:rsidP="006D79C3">
            <w:pPr>
              <w:spacing w:after="200" w:line="276" w:lineRule="auto"/>
              <w:rPr>
                <w:rFonts w:ascii="Times New Roman" w:eastAsia="Calibri" w:hAnsi="Times New Roman" w:cs="Times New Roman"/>
                <w:b/>
              </w:rPr>
            </w:pPr>
            <w:r w:rsidRPr="006D79C3">
              <w:rPr>
                <w:rFonts w:ascii="Times New Roman" w:eastAsia="Calibri" w:hAnsi="Times New Roman" w:cs="Times New Roman"/>
                <w:b/>
              </w:rPr>
              <w:t>2693,70 zł brutto</w:t>
            </w:r>
          </w:p>
        </w:tc>
        <w:tc>
          <w:tcPr>
            <w:tcW w:w="1985" w:type="dxa"/>
          </w:tcPr>
          <w:p w14:paraId="13DA14F6"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17.12.2021</w:t>
            </w:r>
          </w:p>
        </w:tc>
        <w:tc>
          <w:tcPr>
            <w:tcW w:w="2268" w:type="dxa"/>
          </w:tcPr>
          <w:p w14:paraId="3062EAA6"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DS</w:t>
            </w:r>
          </w:p>
        </w:tc>
      </w:tr>
      <w:tr w:rsidR="0087093B" w:rsidRPr="006D79C3" w14:paraId="187A1770" w14:textId="77777777" w:rsidTr="006D79C3">
        <w:tc>
          <w:tcPr>
            <w:tcW w:w="993" w:type="dxa"/>
          </w:tcPr>
          <w:p w14:paraId="51D16EA3" w14:textId="77777777" w:rsidR="0087093B" w:rsidRPr="0087093B" w:rsidRDefault="0087093B" w:rsidP="005B0EB4">
            <w:pPr>
              <w:spacing w:after="200" w:line="276" w:lineRule="auto"/>
              <w:jc w:val="center"/>
              <w:rPr>
                <w:rFonts w:ascii="Times New Roman" w:eastAsia="Calibri" w:hAnsi="Times New Roman" w:cs="Times New Roman"/>
              </w:rPr>
            </w:pPr>
          </w:p>
          <w:p w14:paraId="29C380A7" w14:textId="1EDAFABA" w:rsidR="006D79C3" w:rsidRPr="006D79C3" w:rsidRDefault="005B0EB4" w:rsidP="005B0EB4">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53.</w:t>
            </w:r>
          </w:p>
        </w:tc>
        <w:tc>
          <w:tcPr>
            <w:tcW w:w="3543" w:type="dxa"/>
          </w:tcPr>
          <w:p w14:paraId="4C2B4ED3"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Nabycie nieruchomości – komunalizacja</w:t>
            </w:r>
          </w:p>
          <w:p w14:paraId="347BCB6C"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Dz.377,278,281 obr.34</w:t>
            </w:r>
          </w:p>
        </w:tc>
        <w:tc>
          <w:tcPr>
            <w:tcW w:w="6379" w:type="dxa"/>
          </w:tcPr>
          <w:p w14:paraId="0C37AEC0"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1 decyzja</w:t>
            </w:r>
          </w:p>
        </w:tc>
        <w:tc>
          <w:tcPr>
            <w:tcW w:w="1985" w:type="dxa"/>
          </w:tcPr>
          <w:p w14:paraId="4F37BE49"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30.12.2021</w:t>
            </w:r>
          </w:p>
        </w:tc>
        <w:tc>
          <w:tcPr>
            <w:tcW w:w="2268" w:type="dxa"/>
          </w:tcPr>
          <w:p w14:paraId="288BDBC0"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ED</w:t>
            </w:r>
          </w:p>
        </w:tc>
      </w:tr>
      <w:tr w:rsidR="0087093B" w:rsidRPr="006D79C3" w14:paraId="70EADF8D" w14:textId="77777777" w:rsidTr="006D79C3">
        <w:tc>
          <w:tcPr>
            <w:tcW w:w="993" w:type="dxa"/>
          </w:tcPr>
          <w:p w14:paraId="1EE1F07E" w14:textId="6A8E3E7A" w:rsidR="006D79C3" w:rsidRPr="006D79C3" w:rsidRDefault="005B0EB4" w:rsidP="0087093B">
            <w:pPr>
              <w:spacing w:after="200" w:line="276" w:lineRule="auto"/>
              <w:jc w:val="center"/>
              <w:rPr>
                <w:rFonts w:ascii="Times New Roman" w:eastAsia="Calibri" w:hAnsi="Times New Roman" w:cs="Times New Roman"/>
              </w:rPr>
            </w:pPr>
            <w:r w:rsidRPr="0087093B">
              <w:rPr>
                <w:rFonts w:ascii="Times New Roman" w:eastAsia="Calibri" w:hAnsi="Times New Roman" w:cs="Times New Roman"/>
              </w:rPr>
              <w:t>54.</w:t>
            </w:r>
          </w:p>
        </w:tc>
        <w:tc>
          <w:tcPr>
            <w:tcW w:w="3543" w:type="dxa"/>
          </w:tcPr>
          <w:p w14:paraId="5CD3CC37"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 xml:space="preserve">Regulacja nieruchomości  - wnioski do ksiąg wieczystych </w:t>
            </w:r>
          </w:p>
        </w:tc>
        <w:tc>
          <w:tcPr>
            <w:tcW w:w="6379" w:type="dxa"/>
          </w:tcPr>
          <w:p w14:paraId="444E4DE5"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20 wniosków</w:t>
            </w:r>
          </w:p>
        </w:tc>
        <w:tc>
          <w:tcPr>
            <w:tcW w:w="1985" w:type="dxa"/>
          </w:tcPr>
          <w:p w14:paraId="0B0F23F6" w14:textId="77777777" w:rsidR="006D79C3" w:rsidRPr="006D79C3" w:rsidRDefault="006D79C3" w:rsidP="006D79C3">
            <w:pPr>
              <w:tabs>
                <w:tab w:val="left" w:pos="1395"/>
              </w:tabs>
              <w:spacing w:after="200"/>
              <w:rPr>
                <w:rFonts w:ascii="Times New Roman" w:eastAsia="Calibri" w:hAnsi="Times New Roman" w:cs="Times New Roman"/>
              </w:rPr>
            </w:pPr>
            <w:r w:rsidRPr="006D79C3">
              <w:rPr>
                <w:rFonts w:ascii="Times New Roman" w:eastAsia="Calibri" w:hAnsi="Times New Roman" w:cs="Times New Roman"/>
              </w:rPr>
              <w:t xml:space="preserve">od 16.12.2021 r. </w:t>
            </w:r>
          </w:p>
          <w:p w14:paraId="5EE338B5"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do 09.02.2022 r.</w:t>
            </w:r>
          </w:p>
        </w:tc>
        <w:tc>
          <w:tcPr>
            <w:tcW w:w="2268" w:type="dxa"/>
          </w:tcPr>
          <w:p w14:paraId="4E035544" w14:textId="77777777" w:rsidR="006D79C3" w:rsidRPr="006D79C3" w:rsidRDefault="006D79C3" w:rsidP="006D79C3">
            <w:pPr>
              <w:spacing w:after="200" w:line="276" w:lineRule="auto"/>
              <w:rPr>
                <w:rFonts w:ascii="Times New Roman" w:eastAsia="Calibri" w:hAnsi="Times New Roman" w:cs="Times New Roman"/>
              </w:rPr>
            </w:pPr>
            <w:r w:rsidRPr="006D79C3">
              <w:rPr>
                <w:rFonts w:ascii="Times New Roman" w:eastAsia="Calibri" w:hAnsi="Times New Roman" w:cs="Times New Roman"/>
              </w:rPr>
              <w:t>ED</w:t>
            </w:r>
          </w:p>
        </w:tc>
      </w:tr>
    </w:tbl>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6"/>
        <w:gridCol w:w="3402"/>
        <w:gridCol w:w="125"/>
        <w:gridCol w:w="12"/>
        <w:gridCol w:w="142"/>
        <w:gridCol w:w="5770"/>
        <w:gridCol w:w="48"/>
        <w:gridCol w:w="2213"/>
        <w:gridCol w:w="56"/>
        <w:gridCol w:w="2410"/>
      </w:tblGrid>
      <w:tr w:rsidR="001758E0" w14:paraId="58B0A1EA" w14:textId="77777777" w:rsidTr="00300C81">
        <w:trPr>
          <w:trHeight w:val="991"/>
        </w:trPr>
        <w:tc>
          <w:tcPr>
            <w:tcW w:w="15168" w:type="dxa"/>
            <w:gridSpan w:val="11"/>
            <w:tcBorders>
              <w:top w:val="single" w:sz="4" w:space="0" w:color="auto"/>
              <w:left w:val="single" w:sz="4" w:space="0" w:color="auto"/>
              <w:bottom w:val="single" w:sz="4" w:space="0" w:color="auto"/>
              <w:right w:val="single" w:sz="4" w:space="0" w:color="auto"/>
            </w:tcBorders>
            <w:vAlign w:val="center"/>
          </w:tcPr>
          <w:p w14:paraId="379E848C" w14:textId="77777777" w:rsidR="001758E0" w:rsidRDefault="001758E0" w:rsidP="000153DE">
            <w:pPr>
              <w:pStyle w:val="Akapitzlist"/>
              <w:tabs>
                <w:tab w:val="left" w:pos="1395"/>
              </w:tabs>
              <w:ind w:left="0"/>
              <w:rPr>
                <w:b/>
              </w:rPr>
            </w:pPr>
          </w:p>
          <w:p w14:paraId="2A18751B" w14:textId="0840DE0C" w:rsidR="001758E0" w:rsidRPr="001758E0" w:rsidRDefault="001758E0" w:rsidP="001758E0">
            <w:pPr>
              <w:pStyle w:val="Akapitzlist"/>
              <w:tabs>
                <w:tab w:val="left" w:pos="1395"/>
              </w:tabs>
              <w:ind w:left="0"/>
              <w:jc w:val="center"/>
              <w:rPr>
                <w:b/>
              </w:rPr>
            </w:pPr>
            <w:r w:rsidRPr="005F56DF">
              <w:rPr>
                <w:b/>
              </w:rPr>
              <w:t>Wydział Ewidencji i Pozwoleń</w:t>
            </w:r>
          </w:p>
          <w:p w14:paraId="07516587" w14:textId="77777777" w:rsidR="001758E0" w:rsidRDefault="001758E0" w:rsidP="000153DE">
            <w:pPr>
              <w:pStyle w:val="Akapitzlist"/>
              <w:tabs>
                <w:tab w:val="left" w:pos="1395"/>
              </w:tabs>
              <w:ind w:left="0"/>
            </w:pPr>
          </w:p>
        </w:tc>
      </w:tr>
      <w:tr w:rsidR="005B35DD" w:rsidRPr="001758E0" w14:paraId="155FB12E"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B407EDA" w14:textId="635681C6"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55.</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444F39C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administracyjne z zakresu zameldowania i wymeldowania z pobytu stałego</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2E6947B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3</w:t>
            </w:r>
            <w:r w:rsidRPr="001758E0">
              <w:rPr>
                <w:rFonts w:ascii="Times New Roman" w:hAnsi="Times New Roman" w:cs="Times New Roman"/>
                <w:b/>
                <w:i/>
              </w:rPr>
              <w:t xml:space="preserve"> </w:t>
            </w:r>
            <w:r w:rsidRPr="001758E0">
              <w:rPr>
                <w:rFonts w:ascii="Times New Roman" w:hAnsi="Times New Roman" w:cs="Times New Roman"/>
              </w:rPr>
              <w:t>decyzje administracyjne z zakresu wymeldowania z pobytu stałego</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17EFF917"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C33AC23" w14:textId="77777777" w:rsidR="001758E0" w:rsidRPr="001758E0" w:rsidRDefault="001758E0" w:rsidP="000153DE">
            <w:pPr>
              <w:spacing w:line="240" w:lineRule="auto"/>
              <w:rPr>
                <w:rFonts w:ascii="Times New Roman" w:hAnsi="Times New Roman" w:cs="Times New Roman"/>
              </w:rPr>
            </w:pPr>
          </w:p>
        </w:tc>
      </w:tr>
      <w:tr w:rsidR="005B35DD" w:rsidRPr="001758E0" w14:paraId="31FEE806"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31CEBEF" w14:textId="6C83EB12"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56.</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5793E87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Rozprawy administracyjne dotyczące wymeldowania z pobytu stałego</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04A29B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Przeprowadzono </w:t>
            </w:r>
            <w:r w:rsidRPr="001758E0">
              <w:rPr>
                <w:rFonts w:ascii="Times New Roman" w:hAnsi="Times New Roman" w:cs="Times New Roman"/>
                <w:b/>
              </w:rPr>
              <w:t>2</w:t>
            </w:r>
            <w:r w:rsidRPr="001758E0">
              <w:rPr>
                <w:rFonts w:ascii="Times New Roman" w:hAnsi="Times New Roman" w:cs="Times New Roman"/>
              </w:rPr>
              <w:t xml:space="preserve"> rozprawy administracyjne</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182F67CA"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DAD7218" w14:textId="77777777" w:rsidR="001758E0" w:rsidRPr="001758E0" w:rsidRDefault="001758E0" w:rsidP="000153DE">
            <w:pPr>
              <w:spacing w:line="240" w:lineRule="auto"/>
              <w:rPr>
                <w:rFonts w:ascii="Times New Roman" w:hAnsi="Times New Roman" w:cs="Times New Roman"/>
              </w:rPr>
            </w:pPr>
          </w:p>
        </w:tc>
      </w:tr>
      <w:tr w:rsidR="005B35DD" w:rsidRPr="001758E0" w14:paraId="3C54660E"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B17F7D6" w14:textId="1534D675"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57.</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018B956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Poświadczenie zameldowania na pobyt stały i czasowy wydane na wniosek osoby</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2F0316A"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 xml:space="preserve">93 </w:t>
            </w:r>
            <w:r w:rsidRPr="001758E0">
              <w:rPr>
                <w:rFonts w:ascii="Times New Roman" w:hAnsi="Times New Roman" w:cs="Times New Roman"/>
              </w:rPr>
              <w:t>zaświadczenia o zameldowaniu na pobyt stały i czasowy na wniosek osoby</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33A49FE7"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D97318A" w14:textId="77777777" w:rsidR="001758E0" w:rsidRPr="001758E0" w:rsidRDefault="001758E0" w:rsidP="000153DE">
            <w:pPr>
              <w:spacing w:line="240" w:lineRule="auto"/>
              <w:rPr>
                <w:rFonts w:ascii="Times New Roman" w:hAnsi="Times New Roman" w:cs="Times New Roman"/>
              </w:rPr>
            </w:pPr>
          </w:p>
        </w:tc>
      </w:tr>
      <w:tr w:rsidR="005B35DD" w:rsidRPr="001758E0" w14:paraId="44F1C7C7"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CDC08A5" w14:textId="1D271896"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58.</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70446872"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Zaświadczenia o stanie zameldowania w budynku/ lokalu</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0B67DAB3"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 xml:space="preserve">43 </w:t>
            </w:r>
            <w:r w:rsidRPr="001758E0">
              <w:rPr>
                <w:rFonts w:ascii="Times New Roman" w:hAnsi="Times New Roman" w:cs="Times New Roman"/>
              </w:rPr>
              <w:t>zaświadczenia o stanie zameldowania w budynku/ lokalu</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2A3DAD1E"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B271232" w14:textId="77777777" w:rsidR="001758E0" w:rsidRPr="001758E0" w:rsidRDefault="001758E0" w:rsidP="000153DE">
            <w:pPr>
              <w:spacing w:line="240" w:lineRule="auto"/>
              <w:rPr>
                <w:rFonts w:ascii="Times New Roman" w:hAnsi="Times New Roman" w:cs="Times New Roman"/>
              </w:rPr>
            </w:pPr>
          </w:p>
        </w:tc>
      </w:tr>
      <w:tr w:rsidR="005B35DD" w:rsidRPr="001758E0" w14:paraId="2576A5B3"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A89FF4E" w14:textId="76B558BE"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59.</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6B13F6E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Udostępnienie danych jednostkowych z Rejestru Mieszkańców i Rejestru PESEL</w:t>
            </w:r>
          </w:p>
          <w:p w14:paraId="77F4C6A6"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0475C585"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Udzielono </w:t>
            </w:r>
            <w:r w:rsidRPr="001758E0">
              <w:rPr>
                <w:rFonts w:ascii="Times New Roman" w:hAnsi="Times New Roman" w:cs="Times New Roman"/>
                <w:b/>
              </w:rPr>
              <w:t xml:space="preserve">66 </w:t>
            </w:r>
            <w:r w:rsidRPr="001758E0">
              <w:rPr>
                <w:rFonts w:ascii="Times New Roman" w:hAnsi="Times New Roman" w:cs="Times New Roman"/>
              </w:rPr>
              <w:t>informacji z Rejestru Mieszkańców i Rejestru PESEL</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3527327E"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BC8E7F0" w14:textId="77777777" w:rsidR="001758E0" w:rsidRPr="001758E0" w:rsidRDefault="001758E0" w:rsidP="000153DE">
            <w:pPr>
              <w:spacing w:line="240" w:lineRule="auto"/>
              <w:rPr>
                <w:rFonts w:ascii="Times New Roman" w:hAnsi="Times New Roman" w:cs="Times New Roman"/>
              </w:rPr>
            </w:pPr>
          </w:p>
        </w:tc>
      </w:tr>
      <w:tr w:rsidR="005B35DD" w:rsidRPr="001758E0" w14:paraId="5992D80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53BF90C1" w14:textId="414C1452"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60.</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72115F3" w14:textId="77777777" w:rsidR="001758E0" w:rsidRPr="001758E0" w:rsidRDefault="001758E0" w:rsidP="000153DE">
            <w:pPr>
              <w:pStyle w:val="Bezodstpw"/>
              <w:spacing w:line="256" w:lineRule="auto"/>
              <w:rPr>
                <w:sz w:val="22"/>
                <w:szCs w:val="22"/>
                <w:lang w:eastAsia="en-US"/>
              </w:rPr>
            </w:pPr>
            <w:r w:rsidRPr="001758E0">
              <w:rPr>
                <w:sz w:val="22"/>
                <w:szCs w:val="22"/>
                <w:lang w:eastAsia="en-US"/>
              </w:rPr>
              <w:t xml:space="preserve">Zameldowania na pobyt stały, przemeldowania stałe w miejscu, wymeldowania z pobytu stałego </w:t>
            </w:r>
          </w:p>
          <w:p w14:paraId="4B540350"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710FED99"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Na pobyt stały zameldowały się </w:t>
            </w:r>
            <w:r w:rsidRPr="001758E0">
              <w:rPr>
                <w:rFonts w:ascii="Times New Roman" w:hAnsi="Times New Roman" w:cs="Times New Roman"/>
                <w:b/>
              </w:rPr>
              <w:t xml:space="preserve">73 </w:t>
            </w:r>
            <w:r w:rsidRPr="001758E0">
              <w:rPr>
                <w:rFonts w:ascii="Times New Roman" w:hAnsi="Times New Roman" w:cs="Times New Roman"/>
              </w:rPr>
              <w:t xml:space="preserve">osoby (w tym </w:t>
            </w:r>
            <w:r w:rsidRPr="001758E0">
              <w:rPr>
                <w:rFonts w:ascii="Times New Roman" w:hAnsi="Times New Roman" w:cs="Times New Roman"/>
                <w:b/>
              </w:rPr>
              <w:t xml:space="preserve">20 </w:t>
            </w:r>
            <w:r w:rsidRPr="001758E0">
              <w:rPr>
                <w:rFonts w:ascii="Times New Roman" w:hAnsi="Times New Roman" w:cs="Times New Roman"/>
              </w:rPr>
              <w:t xml:space="preserve">osób zmieniło adres na terenie miasta), </w:t>
            </w:r>
            <w:r w:rsidRPr="001758E0">
              <w:rPr>
                <w:rFonts w:ascii="Times New Roman" w:hAnsi="Times New Roman" w:cs="Times New Roman"/>
                <w:b/>
              </w:rPr>
              <w:t xml:space="preserve">135 </w:t>
            </w:r>
            <w:r w:rsidRPr="001758E0">
              <w:rPr>
                <w:rFonts w:ascii="Times New Roman" w:hAnsi="Times New Roman" w:cs="Times New Roman"/>
              </w:rPr>
              <w:t>osób wymeldowało się z pobytu stałego</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0B1B091C"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7393AD5" w14:textId="77777777" w:rsidR="001758E0" w:rsidRPr="001758E0" w:rsidRDefault="001758E0" w:rsidP="000153DE">
            <w:pPr>
              <w:spacing w:line="240" w:lineRule="auto"/>
              <w:rPr>
                <w:rFonts w:ascii="Times New Roman" w:hAnsi="Times New Roman" w:cs="Times New Roman"/>
              </w:rPr>
            </w:pPr>
          </w:p>
        </w:tc>
      </w:tr>
      <w:tr w:rsidR="005B35DD" w:rsidRPr="001758E0" w14:paraId="42A5453F"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176EF97" w14:textId="64F40620"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61.</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AD26CA3"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Zameldowanie na pobyt czasowy.</w:t>
            </w:r>
          </w:p>
          <w:p w14:paraId="759EA1E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Wymeldowanie z pobytu czasowego</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1B6CC8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Na pobyt czasowy zameldowało się </w:t>
            </w:r>
            <w:r w:rsidRPr="001758E0">
              <w:rPr>
                <w:rFonts w:ascii="Times New Roman" w:hAnsi="Times New Roman" w:cs="Times New Roman"/>
                <w:b/>
              </w:rPr>
              <w:t xml:space="preserve">154 </w:t>
            </w:r>
            <w:r w:rsidRPr="001758E0">
              <w:rPr>
                <w:rFonts w:ascii="Times New Roman" w:hAnsi="Times New Roman" w:cs="Times New Roman"/>
              </w:rPr>
              <w:t xml:space="preserve">osoby (w tym </w:t>
            </w:r>
            <w:r w:rsidRPr="001758E0">
              <w:rPr>
                <w:rFonts w:ascii="Times New Roman" w:hAnsi="Times New Roman" w:cs="Times New Roman"/>
                <w:b/>
              </w:rPr>
              <w:t xml:space="preserve">126 </w:t>
            </w:r>
            <w:r w:rsidRPr="001758E0">
              <w:rPr>
                <w:rFonts w:ascii="Times New Roman" w:hAnsi="Times New Roman" w:cs="Times New Roman"/>
              </w:rPr>
              <w:t xml:space="preserve">cudzoziemców), z pobytu czasowego wymeldowało się </w:t>
            </w:r>
            <w:r w:rsidRPr="001758E0">
              <w:rPr>
                <w:rFonts w:ascii="Times New Roman" w:hAnsi="Times New Roman" w:cs="Times New Roman"/>
                <w:b/>
              </w:rPr>
              <w:t>5</w:t>
            </w:r>
            <w:r w:rsidRPr="001758E0">
              <w:rPr>
                <w:rFonts w:ascii="Times New Roman" w:hAnsi="Times New Roman" w:cs="Times New Roman"/>
              </w:rPr>
              <w:t xml:space="preserve"> osób</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CD213C4"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24D182C" w14:textId="77777777" w:rsidR="001758E0" w:rsidRPr="001758E0" w:rsidRDefault="001758E0" w:rsidP="000153DE">
            <w:pPr>
              <w:spacing w:line="240" w:lineRule="auto"/>
              <w:rPr>
                <w:rFonts w:ascii="Times New Roman" w:hAnsi="Times New Roman" w:cs="Times New Roman"/>
              </w:rPr>
            </w:pPr>
          </w:p>
        </w:tc>
      </w:tr>
      <w:tr w:rsidR="005B35DD" w:rsidRPr="001758E0" w14:paraId="4E4DF292" w14:textId="77777777" w:rsidTr="00300C81">
        <w:trPr>
          <w:trHeight w:val="1295"/>
        </w:trPr>
        <w:tc>
          <w:tcPr>
            <w:tcW w:w="924" w:type="dxa"/>
            <w:tcBorders>
              <w:top w:val="single" w:sz="4" w:space="0" w:color="auto"/>
              <w:left w:val="single" w:sz="4" w:space="0" w:color="auto"/>
              <w:bottom w:val="single" w:sz="4" w:space="0" w:color="auto"/>
              <w:right w:val="single" w:sz="4" w:space="0" w:color="auto"/>
            </w:tcBorders>
            <w:vAlign w:val="center"/>
          </w:tcPr>
          <w:p w14:paraId="595E65FD" w14:textId="3C85557D"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62.</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57B8E87"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Zameldowanie na pobyt czasowy stałych mieszkańców w innej gminie oraz stałych mieszkańców w obrębie naszej gminy</w:t>
            </w:r>
          </w:p>
          <w:p w14:paraId="40178EEF"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2D34203"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Na pobyt czasowy w innej gminie zameldowało się </w:t>
            </w:r>
            <w:r w:rsidRPr="001758E0">
              <w:rPr>
                <w:rFonts w:ascii="Times New Roman" w:hAnsi="Times New Roman" w:cs="Times New Roman"/>
                <w:b/>
              </w:rPr>
              <w:t>19</w:t>
            </w:r>
            <w:r w:rsidRPr="001758E0">
              <w:rPr>
                <w:rFonts w:ascii="Times New Roman" w:hAnsi="Times New Roman" w:cs="Times New Roman"/>
              </w:rPr>
              <w:t xml:space="preserve"> naszych mieszkańców oraz </w:t>
            </w:r>
            <w:r w:rsidRPr="001758E0">
              <w:rPr>
                <w:rFonts w:ascii="Times New Roman" w:hAnsi="Times New Roman" w:cs="Times New Roman"/>
                <w:b/>
              </w:rPr>
              <w:t>5</w:t>
            </w:r>
            <w:r w:rsidRPr="001758E0">
              <w:rPr>
                <w:rFonts w:ascii="Times New Roman" w:hAnsi="Times New Roman" w:cs="Times New Roman"/>
              </w:rPr>
              <w:t xml:space="preserve"> osób przemeldowało się czasowo w obrębie naszej gminy</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D98491A"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6394662" w14:textId="77777777" w:rsidR="001758E0" w:rsidRPr="001758E0" w:rsidRDefault="001758E0" w:rsidP="000153DE">
            <w:pPr>
              <w:spacing w:line="240" w:lineRule="auto"/>
              <w:rPr>
                <w:rFonts w:ascii="Times New Roman" w:hAnsi="Times New Roman" w:cs="Times New Roman"/>
              </w:rPr>
            </w:pPr>
          </w:p>
        </w:tc>
      </w:tr>
      <w:tr w:rsidR="005B35DD" w:rsidRPr="001758E0" w14:paraId="03EC3852"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F5FA422" w14:textId="57D52518"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63.</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33285EB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Nadanie numeru PESEL przy zameldowaniu i na własny wniosek</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2EC5FBA1"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Nadano </w:t>
            </w:r>
            <w:r w:rsidRPr="001758E0">
              <w:rPr>
                <w:rFonts w:ascii="Times New Roman" w:hAnsi="Times New Roman" w:cs="Times New Roman"/>
                <w:b/>
              </w:rPr>
              <w:t>87</w:t>
            </w:r>
            <w:r w:rsidRPr="001758E0">
              <w:rPr>
                <w:rFonts w:ascii="Times New Roman" w:hAnsi="Times New Roman" w:cs="Times New Roman"/>
              </w:rPr>
              <w:t xml:space="preserve"> numerów PESEL przy zameldowaniu i na własny wniosek</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C5319F7"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B1807B4" w14:textId="77777777" w:rsidR="001758E0" w:rsidRPr="001758E0" w:rsidRDefault="001758E0" w:rsidP="000153DE">
            <w:pPr>
              <w:spacing w:line="240" w:lineRule="auto"/>
              <w:rPr>
                <w:rFonts w:ascii="Times New Roman" w:hAnsi="Times New Roman" w:cs="Times New Roman"/>
              </w:rPr>
            </w:pPr>
          </w:p>
        </w:tc>
      </w:tr>
      <w:tr w:rsidR="005B35DD" w:rsidRPr="001758E0" w14:paraId="4C1E3DB9"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839508C" w14:textId="5FBA2DF6"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lastRenderedPageBreak/>
              <w:t>64.</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69D3CB85"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Rekordy zsynchronizowane z bazy danych Systemu Rejestrów Państwowych do bazy danych miasta Zakopane - Rejestru Mieszkańców.</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7D33A42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Zsynchronizowano </w:t>
            </w:r>
            <w:r w:rsidRPr="001758E0">
              <w:rPr>
                <w:rFonts w:ascii="Times New Roman" w:hAnsi="Times New Roman" w:cs="Times New Roman"/>
                <w:b/>
              </w:rPr>
              <w:t xml:space="preserve">1291 </w:t>
            </w:r>
            <w:r w:rsidRPr="001758E0">
              <w:rPr>
                <w:rFonts w:ascii="Times New Roman" w:hAnsi="Times New Roman" w:cs="Times New Roman"/>
              </w:rPr>
              <w:t>rekordów</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412D4927"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15C470C" w14:textId="77777777" w:rsidR="001758E0" w:rsidRPr="001758E0" w:rsidRDefault="001758E0" w:rsidP="000153DE">
            <w:pPr>
              <w:spacing w:line="240" w:lineRule="auto"/>
              <w:rPr>
                <w:rFonts w:ascii="Times New Roman" w:hAnsi="Times New Roman" w:cs="Times New Roman"/>
              </w:rPr>
            </w:pPr>
          </w:p>
        </w:tc>
      </w:tr>
      <w:tr w:rsidR="005B35DD" w:rsidRPr="001758E0" w14:paraId="35D4764D"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F32BC0C" w14:textId="5C92E06F"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65.</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1864F57F" w14:textId="77777777" w:rsidR="001758E0" w:rsidRPr="001758E0" w:rsidRDefault="001758E0" w:rsidP="000153DE">
            <w:pPr>
              <w:spacing w:line="240" w:lineRule="auto"/>
              <w:rPr>
                <w:rFonts w:ascii="Times New Roman" w:hAnsi="Times New Roman" w:cs="Times New Roman"/>
              </w:rPr>
            </w:pPr>
          </w:p>
          <w:p w14:paraId="742ADA82"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Aktualizacja rekordów w aplikacji „Źródło” (baza danych Systemu Rejestrów Państwowych).</w:t>
            </w:r>
          </w:p>
          <w:p w14:paraId="2B0D911C"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4284979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Zaktualizowano </w:t>
            </w:r>
            <w:r w:rsidRPr="001758E0">
              <w:rPr>
                <w:rFonts w:ascii="Times New Roman" w:hAnsi="Times New Roman" w:cs="Times New Roman"/>
                <w:b/>
              </w:rPr>
              <w:t xml:space="preserve">10 </w:t>
            </w:r>
            <w:r w:rsidRPr="001758E0">
              <w:rPr>
                <w:rFonts w:ascii="Times New Roman" w:hAnsi="Times New Roman" w:cs="Times New Roman"/>
              </w:rPr>
              <w:t>rekordów</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3B87370"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6318BFF" w14:textId="77777777" w:rsidR="001758E0" w:rsidRPr="001758E0" w:rsidRDefault="001758E0" w:rsidP="000153DE">
            <w:pPr>
              <w:spacing w:line="240" w:lineRule="auto"/>
              <w:rPr>
                <w:rFonts w:ascii="Times New Roman" w:hAnsi="Times New Roman" w:cs="Times New Roman"/>
              </w:rPr>
            </w:pPr>
          </w:p>
        </w:tc>
      </w:tr>
      <w:tr w:rsidR="005B35DD" w:rsidRPr="001758E0" w14:paraId="594DF743"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2CB3872" w14:textId="58241B80"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66.</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39414A67"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Tworzenie i realizacja zleceń w SRP (PESEL).</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18D014DB"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Utworzono i zrealizowano </w:t>
            </w:r>
            <w:r w:rsidRPr="001758E0">
              <w:rPr>
                <w:rFonts w:ascii="Times New Roman" w:hAnsi="Times New Roman" w:cs="Times New Roman"/>
                <w:b/>
              </w:rPr>
              <w:t xml:space="preserve">25 </w:t>
            </w:r>
            <w:r w:rsidRPr="001758E0">
              <w:rPr>
                <w:rFonts w:ascii="Times New Roman" w:hAnsi="Times New Roman" w:cs="Times New Roman"/>
              </w:rPr>
              <w:t>zleceń</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01BCDB52"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5369063" w14:textId="77777777" w:rsidR="001758E0" w:rsidRPr="001758E0" w:rsidRDefault="001758E0" w:rsidP="000153DE">
            <w:pPr>
              <w:spacing w:line="240" w:lineRule="auto"/>
              <w:rPr>
                <w:rFonts w:ascii="Times New Roman" w:hAnsi="Times New Roman" w:cs="Times New Roman"/>
              </w:rPr>
            </w:pPr>
          </w:p>
        </w:tc>
      </w:tr>
      <w:tr w:rsidR="005B35DD" w:rsidRPr="001758E0" w14:paraId="512E297D"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F13B942" w14:textId="15FF9C58"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67.</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52B6CC6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Bieżące prace związane z Rejestrem Wyborców Miasta Zakopane</w:t>
            </w:r>
          </w:p>
          <w:p w14:paraId="49CB6FF1"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1C924E1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Dokonano </w:t>
            </w:r>
            <w:r w:rsidRPr="001758E0">
              <w:rPr>
                <w:rFonts w:ascii="Times New Roman" w:hAnsi="Times New Roman" w:cs="Times New Roman"/>
                <w:b/>
              </w:rPr>
              <w:t>9</w:t>
            </w:r>
            <w:r w:rsidRPr="001758E0">
              <w:rPr>
                <w:rFonts w:ascii="Times New Roman" w:hAnsi="Times New Roman" w:cs="Times New Roman"/>
              </w:rPr>
              <w:t xml:space="preserve"> zmian w  Rejestrze Wyborców Miasta Zakopane </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3C989AA"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5B30E08" w14:textId="77777777" w:rsidR="001758E0" w:rsidRPr="001758E0" w:rsidRDefault="001758E0" w:rsidP="000153DE">
            <w:pPr>
              <w:spacing w:line="240" w:lineRule="auto"/>
              <w:rPr>
                <w:rFonts w:ascii="Times New Roman" w:hAnsi="Times New Roman" w:cs="Times New Roman"/>
              </w:rPr>
            </w:pPr>
          </w:p>
        </w:tc>
      </w:tr>
      <w:tr w:rsidR="005B35DD" w:rsidRPr="001758E0" w14:paraId="1F627B14"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2FA7F6B" w14:textId="151F001E"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68.</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EF7120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Wydawanie dowodów osobistych.</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377A53A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 xml:space="preserve">280 </w:t>
            </w:r>
            <w:r w:rsidRPr="001758E0">
              <w:rPr>
                <w:rFonts w:ascii="Times New Roman" w:hAnsi="Times New Roman" w:cs="Times New Roman"/>
              </w:rPr>
              <w:t>dowodów osobistych</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6AE81CB6"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5A2534C" w14:textId="77777777" w:rsidR="001758E0" w:rsidRPr="001758E0" w:rsidRDefault="001758E0" w:rsidP="000153DE">
            <w:pPr>
              <w:spacing w:line="240" w:lineRule="auto"/>
              <w:rPr>
                <w:rFonts w:ascii="Times New Roman" w:hAnsi="Times New Roman" w:cs="Times New Roman"/>
              </w:rPr>
            </w:pPr>
          </w:p>
        </w:tc>
      </w:tr>
      <w:tr w:rsidR="005B35DD" w:rsidRPr="001758E0" w14:paraId="3445F620"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20187A65" w14:textId="4F90F0E2"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69.</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661C3D25"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Przyjmowanie wniosków o wydanie dowodów osobistych.</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462A71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Przyjęto </w:t>
            </w:r>
            <w:r w:rsidRPr="001758E0">
              <w:rPr>
                <w:rFonts w:ascii="Times New Roman" w:hAnsi="Times New Roman" w:cs="Times New Roman"/>
                <w:b/>
              </w:rPr>
              <w:t>301</w:t>
            </w:r>
            <w:r w:rsidRPr="001758E0">
              <w:rPr>
                <w:rFonts w:ascii="Times New Roman" w:hAnsi="Times New Roman" w:cs="Times New Roman"/>
              </w:rPr>
              <w:t xml:space="preserve"> wniosków, w tym: </w:t>
            </w:r>
            <w:r w:rsidRPr="001758E0">
              <w:rPr>
                <w:rFonts w:ascii="Times New Roman" w:hAnsi="Times New Roman" w:cs="Times New Roman"/>
                <w:b/>
              </w:rPr>
              <w:t>85</w:t>
            </w:r>
            <w:r w:rsidRPr="001758E0">
              <w:rPr>
                <w:rFonts w:ascii="Times New Roman" w:hAnsi="Times New Roman" w:cs="Times New Roman"/>
              </w:rPr>
              <w:t xml:space="preserve"> spoza terenu </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7B0A706"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F045538" w14:textId="77777777" w:rsidR="001758E0" w:rsidRPr="001758E0" w:rsidRDefault="001758E0" w:rsidP="000153DE">
            <w:pPr>
              <w:spacing w:line="240" w:lineRule="auto"/>
              <w:rPr>
                <w:rFonts w:ascii="Times New Roman" w:hAnsi="Times New Roman" w:cs="Times New Roman"/>
              </w:rPr>
            </w:pPr>
          </w:p>
        </w:tc>
      </w:tr>
      <w:tr w:rsidR="005B35DD" w:rsidRPr="001758E0" w14:paraId="724E3F65"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AFFE69D" w14:textId="75802410"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70.</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63F0FB1"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Przyjmowanie wniosków o wydanie dowodu osobistego przyjętych w miejscu pobytu osoby przez stację mobilną</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7C49E079"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Przyjęto </w:t>
            </w:r>
            <w:r w:rsidRPr="001758E0">
              <w:rPr>
                <w:rFonts w:ascii="Times New Roman" w:hAnsi="Times New Roman" w:cs="Times New Roman"/>
                <w:b/>
              </w:rPr>
              <w:t>1</w:t>
            </w:r>
            <w:r w:rsidRPr="001758E0">
              <w:rPr>
                <w:rFonts w:ascii="Times New Roman" w:hAnsi="Times New Roman" w:cs="Times New Roman"/>
              </w:rPr>
              <w:t xml:space="preserve"> wniosek o wydanie dowodu osobistego</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93586BB"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57E88AD" w14:textId="77777777" w:rsidR="001758E0" w:rsidRPr="001758E0" w:rsidRDefault="001758E0" w:rsidP="000153DE">
            <w:pPr>
              <w:spacing w:line="240" w:lineRule="auto"/>
              <w:rPr>
                <w:rFonts w:ascii="Times New Roman" w:hAnsi="Times New Roman" w:cs="Times New Roman"/>
              </w:rPr>
            </w:pPr>
          </w:p>
        </w:tc>
      </w:tr>
      <w:tr w:rsidR="005B35DD" w:rsidRPr="001758E0" w14:paraId="1A88D140"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EE2EAC5" w14:textId="1CBF4091"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71.</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225562C2"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Tworzenie nowych teczek osobowych </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40BA622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Założono </w:t>
            </w:r>
            <w:r w:rsidRPr="001758E0">
              <w:rPr>
                <w:rFonts w:ascii="Times New Roman" w:hAnsi="Times New Roman" w:cs="Times New Roman"/>
                <w:b/>
              </w:rPr>
              <w:t>99</w:t>
            </w:r>
            <w:r w:rsidRPr="001758E0">
              <w:rPr>
                <w:rFonts w:ascii="Times New Roman" w:hAnsi="Times New Roman" w:cs="Times New Roman"/>
              </w:rPr>
              <w:t xml:space="preserve"> nowych teczek osobowych</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49534190"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A070649" w14:textId="77777777" w:rsidR="001758E0" w:rsidRPr="001758E0" w:rsidRDefault="001758E0" w:rsidP="000153DE">
            <w:pPr>
              <w:spacing w:line="240" w:lineRule="auto"/>
              <w:rPr>
                <w:rFonts w:ascii="Times New Roman" w:hAnsi="Times New Roman" w:cs="Times New Roman"/>
              </w:rPr>
            </w:pPr>
          </w:p>
        </w:tc>
      </w:tr>
      <w:tr w:rsidR="005B35DD" w:rsidRPr="001758E0" w14:paraId="6C7A389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DD0369B" w14:textId="40B9C0D6"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72.</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07CB8E3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Aktualizacja archiwum dowodów osobistych osób zmarłych.</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271A6B8E"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Wyłączono </w:t>
            </w:r>
            <w:r w:rsidRPr="001758E0">
              <w:rPr>
                <w:rFonts w:ascii="Times New Roman" w:hAnsi="Times New Roman" w:cs="Times New Roman"/>
                <w:b/>
              </w:rPr>
              <w:t>78</w:t>
            </w:r>
            <w:r w:rsidRPr="001758E0">
              <w:rPr>
                <w:rFonts w:ascii="Times New Roman" w:hAnsi="Times New Roman" w:cs="Times New Roman"/>
              </w:rPr>
              <w:t xml:space="preserve"> teczek osobowych osób zmarłych.</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B9CEF31"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E910505" w14:textId="77777777" w:rsidR="001758E0" w:rsidRPr="001758E0" w:rsidRDefault="001758E0" w:rsidP="000153DE">
            <w:pPr>
              <w:spacing w:line="240" w:lineRule="auto"/>
              <w:rPr>
                <w:rFonts w:ascii="Times New Roman" w:hAnsi="Times New Roman" w:cs="Times New Roman"/>
              </w:rPr>
            </w:pPr>
          </w:p>
        </w:tc>
      </w:tr>
      <w:tr w:rsidR="005B35DD" w:rsidRPr="001758E0" w14:paraId="7D687296"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27DA5718" w14:textId="0F0CAD6A"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73.</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7E4C03F7"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Umożliwienie wyrobienia dowodów osobistych osobom chorym i starszym w ich miejscu pobytu.</w:t>
            </w:r>
          </w:p>
          <w:p w14:paraId="4541092D"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B09D34B"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Umożliwiono </w:t>
            </w:r>
            <w:r w:rsidRPr="001758E0">
              <w:rPr>
                <w:rFonts w:ascii="Times New Roman" w:hAnsi="Times New Roman" w:cs="Times New Roman"/>
                <w:b/>
              </w:rPr>
              <w:t xml:space="preserve">4 </w:t>
            </w:r>
            <w:r w:rsidRPr="001758E0">
              <w:rPr>
                <w:rFonts w:ascii="Times New Roman" w:hAnsi="Times New Roman" w:cs="Times New Roman"/>
              </w:rPr>
              <w:t>osobom wyrobienie dowodu osobistego</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2FBDD2D"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3610E25" w14:textId="77777777" w:rsidR="001758E0" w:rsidRPr="001758E0" w:rsidRDefault="001758E0" w:rsidP="000153DE">
            <w:pPr>
              <w:spacing w:line="240" w:lineRule="auto"/>
              <w:rPr>
                <w:rFonts w:ascii="Times New Roman" w:hAnsi="Times New Roman" w:cs="Times New Roman"/>
              </w:rPr>
            </w:pPr>
          </w:p>
        </w:tc>
      </w:tr>
      <w:tr w:rsidR="005B35DD" w:rsidRPr="001758E0" w14:paraId="03742F1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2B00D9D5" w14:textId="24EEA594"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lastRenderedPageBreak/>
              <w:t>74.</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5AB1853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Wydawanie zaświadczeń o utracie dowodów osobistych.</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7514C3A"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Wydano</w:t>
            </w:r>
            <w:r w:rsidRPr="001758E0">
              <w:rPr>
                <w:rFonts w:ascii="Times New Roman" w:hAnsi="Times New Roman" w:cs="Times New Roman"/>
                <w:b/>
              </w:rPr>
              <w:t xml:space="preserve"> 61 </w:t>
            </w:r>
            <w:r w:rsidRPr="001758E0">
              <w:rPr>
                <w:rFonts w:ascii="Times New Roman" w:hAnsi="Times New Roman" w:cs="Times New Roman"/>
              </w:rPr>
              <w:t>zaświadczeń</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4E62975"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CD145EA" w14:textId="77777777" w:rsidR="001758E0" w:rsidRPr="001758E0" w:rsidRDefault="001758E0" w:rsidP="000153DE">
            <w:pPr>
              <w:spacing w:line="240" w:lineRule="auto"/>
              <w:rPr>
                <w:rFonts w:ascii="Times New Roman" w:hAnsi="Times New Roman" w:cs="Times New Roman"/>
              </w:rPr>
            </w:pPr>
          </w:p>
        </w:tc>
      </w:tr>
      <w:tr w:rsidR="005B35DD" w:rsidRPr="001758E0" w14:paraId="2A615D6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B3FAD1F" w14:textId="14D865A7"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75.</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74E14C5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Unieważnienia dowodów osobistych w Rejestrze Dowodów Osobistych.</w:t>
            </w:r>
          </w:p>
          <w:p w14:paraId="023A636D"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1504FA8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Zarejestrowano </w:t>
            </w:r>
            <w:r w:rsidRPr="001758E0">
              <w:rPr>
                <w:rFonts w:ascii="Times New Roman" w:hAnsi="Times New Roman" w:cs="Times New Roman"/>
                <w:b/>
              </w:rPr>
              <w:t xml:space="preserve">171 </w:t>
            </w:r>
            <w:r w:rsidRPr="001758E0">
              <w:rPr>
                <w:rFonts w:ascii="Times New Roman" w:hAnsi="Times New Roman" w:cs="Times New Roman"/>
              </w:rPr>
              <w:t>unieważnienia</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B0BF425"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4A21DE4" w14:textId="77777777" w:rsidR="001758E0" w:rsidRPr="001758E0" w:rsidRDefault="001758E0" w:rsidP="000153DE">
            <w:pPr>
              <w:spacing w:line="240" w:lineRule="auto"/>
              <w:rPr>
                <w:rFonts w:ascii="Times New Roman" w:hAnsi="Times New Roman" w:cs="Times New Roman"/>
              </w:rPr>
            </w:pPr>
          </w:p>
        </w:tc>
      </w:tr>
      <w:tr w:rsidR="005B35DD" w:rsidRPr="001758E0" w14:paraId="59145212"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4497E13" w14:textId="5752AA1D"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76.</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276A58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Udzielanie odpowiedzi na pisma, wnioski o udostępnienie danych.</w:t>
            </w:r>
          </w:p>
          <w:p w14:paraId="5CB9D56F" w14:textId="77777777" w:rsidR="001758E0" w:rsidRPr="001758E0" w:rsidRDefault="001758E0" w:rsidP="000153DE">
            <w:pPr>
              <w:spacing w:line="240" w:lineRule="auto"/>
              <w:rPr>
                <w:rFonts w:ascii="Times New Roman" w:hAnsi="Times New Roman" w:cs="Times New Roman"/>
              </w:rPr>
            </w:pP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03DDA8A"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Udzielono </w:t>
            </w:r>
            <w:r w:rsidRPr="001758E0">
              <w:rPr>
                <w:rFonts w:ascii="Times New Roman" w:hAnsi="Times New Roman" w:cs="Times New Roman"/>
                <w:b/>
              </w:rPr>
              <w:t xml:space="preserve">6 </w:t>
            </w:r>
            <w:r w:rsidRPr="001758E0">
              <w:rPr>
                <w:rFonts w:ascii="Times New Roman" w:hAnsi="Times New Roman" w:cs="Times New Roman"/>
              </w:rPr>
              <w:t xml:space="preserve">odpowiedzi na wnioski o udostępnienie danych </w:t>
            </w:r>
          </w:p>
          <w:p w14:paraId="3FF5CA75"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 tym wydano </w:t>
            </w:r>
            <w:r w:rsidRPr="001758E0">
              <w:rPr>
                <w:rFonts w:ascii="Times New Roman" w:hAnsi="Times New Roman" w:cs="Times New Roman"/>
                <w:b/>
              </w:rPr>
              <w:t>1</w:t>
            </w:r>
            <w:r w:rsidRPr="001758E0">
              <w:rPr>
                <w:rFonts w:ascii="Times New Roman" w:hAnsi="Times New Roman" w:cs="Times New Roman"/>
              </w:rPr>
              <w:t xml:space="preserve"> zaświadczenie o przetwarzaniu danych w rejestrze dowodów osobistych</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364BAAD"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A5A6653" w14:textId="77777777" w:rsidR="001758E0" w:rsidRPr="001758E0" w:rsidRDefault="001758E0" w:rsidP="000153DE">
            <w:pPr>
              <w:spacing w:line="240" w:lineRule="auto"/>
              <w:rPr>
                <w:rFonts w:ascii="Times New Roman" w:hAnsi="Times New Roman" w:cs="Times New Roman"/>
              </w:rPr>
            </w:pPr>
          </w:p>
        </w:tc>
      </w:tr>
      <w:tr w:rsidR="005B35DD" w:rsidRPr="001758E0" w14:paraId="10755442"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B9D6729" w14:textId="7D788C27"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77.</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08B7BF1"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Tworzenie i realizacja zleceń w SRP (RDO).</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621EA3B1"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Utworzono i zrealizowano </w:t>
            </w:r>
            <w:r w:rsidRPr="001758E0">
              <w:rPr>
                <w:rFonts w:ascii="Times New Roman" w:hAnsi="Times New Roman" w:cs="Times New Roman"/>
                <w:b/>
              </w:rPr>
              <w:t xml:space="preserve">178 </w:t>
            </w:r>
            <w:r w:rsidRPr="001758E0">
              <w:rPr>
                <w:rFonts w:ascii="Times New Roman" w:hAnsi="Times New Roman" w:cs="Times New Roman"/>
              </w:rPr>
              <w:t>zleceń</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4C7AA0A8"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7722154" w14:textId="77777777" w:rsidR="001758E0" w:rsidRPr="001758E0" w:rsidRDefault="001758E0" w:rsidP="000153DE">
            <w:pPr>
              <w:spacing w:line="240" w:lineRule="auto"/>
              <w:rPr>
                <w:rFonts w:ascii="Times New Roman" w:hAnsi="Times New Roman" w:cs="Times New Roman"/>
              </w:rPr>
            </w:pPr>
          </w:p>
        </w:tc>
      </w:tr>
      <w:tr w:rsidR="005B35DD" w:rsidRPr="001758E0" w14:paraId="146A8B5C"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02E190F" w14:textId="6C130482"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78.</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038406F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Nadanie numeru PESEL przy wyrabianiu dowodu osobistego</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7B0B8273"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Nadano </w:t>
            </w:r>
            <w:r w:rsidRPr="001758E0">
              <w:rPr>
                <w:rFonts w:ascii="Times New Roman" w:hAnsi="Times New Roman" w:cs="Times New Roman"/>
                <w:b/>
              </w:rPr>
              <w:t xml:space="preserve">6 </w:t>
            </w:r>
            <w:r w:rsidRPr="001758E0">
              <w:rPr>
                <w:rFonts w:ascii="Times New Roman" w:hAnsi="Times New Roman" w:cs="Times New Roman"/>
              </w:rPr>
              <w:t xml:space="preserve"> numerów PESEL</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03986CC1"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990D5E6" w14:textId="77777777" w:rsidR="001758E0" w:rsidRPr="001758E0" w:rsidRDefault="001758E0" w:rsidP="000153DE">
            <w:pPr>
              <w:spacing w:line="240" w:lineRule="auto"/>
              <w:rPr>
                <w:rFonts w:ascii="Times New Roman" w:hAnsi="Times New Roman" w:cs="Times New Roman"/>
              </w:rPr>
            </w:pPr>
          </w:p>
        </w:tc>
      </w:tr>
      <w:tr w:rsidR="005B35DD" w:rsidRPr="001758E0" w14:paraId="086E73A4"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567101BE" w14:textId="5B2F4A04"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79.</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485CAE2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Aktywacja warstwy elektronicznej dowodu osobistego</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269165EF"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Aktywowano </w:t>
            </w:r>
            <w:r w:rsidRPr="001758E0">
              <w:rPr>
                <w:rFonts w:ascii="Times New Roman" w:hAnsi="Times New Roman" w:cs="Times New Roman"/>
                <w:b/>
              </w:rPr>
              <w:t>237</w:t>
            </w:r>
            <w:r w:rsidRPr="001758E0">
              <w:rPr>
                <w:rFonts w:ascii="Times New Roman" w:hAnsi="Times New Roman" w:cs="Times New Roman"/>
              </w:rPr>
              <w:t xml:space="preserve"> warstw elektronicznych w dowodach osobistych</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30046E9"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CAD1E41" w14:textId="77777777" w:rsidR="001758E0" w:rsidRPr="001758E0" w:rsidRDefault="001758E0" w:rsidP="000153DE">
            <w:pPr>
              <w:spacing w:line="240" w:lineRule="auto"/>
              <w:rPr>
                <w:rFonts w:ascii="Times New Roman" w:hAnsi="Times New Roman" w:cs="Times New Roman"/>
              </w:rPr>
            </w:pPr>
          </w:p>
        </w:tc>
      </w:tr>
      <w:tr w:rsidR="005B35DD" w:rsidRPr="001758E0" w14:paraId="50241269"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0570DC2" w14:textId="7E012042"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80.</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6B7814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Wnioski przesłane do Centralnej Ewidencji i Informacji o Działalności Gospodarczej (CEIDG-1)</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78E7444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b/>
              </w:rPr>
              <w:t xml:space="preserve">- </w:t>
            </w:r>
            <w:r w:rsidRPr="001758E0">
              <w:rPr>
                <w:rFonts w:ascii="Times New Roman" w:hAnsi="Times New Roman" w:cs="Times New Roman"/>
              </w:rPr>
              <w:t>nowa –</w:t>
            </w:r>
            <w:r w:rsidRPr="001758E0">
              <w:rPr>
                <w:rFonts w:ascii="Times New Roman" w:hAnsi="Times New Roman" w:cs="Times New Roman"/>
                <w:b/>
              </w:rPr>
              <w:t>25</w:t>
            </w:r>
          </w:p>
          <w:p w14:paraId="5B343123" w14:textId="77777777" w:rsidR="001758E0" w:rsidRPr="001758E0" w:rsidRDefault="001758E0" w:rsidP="000153DE">
            <w:pPr>
              <w:spacing w:line="240" w:lineRule="auto"/>
              <w:rPr>
                <w:rFonts w:ascii="Times New Roman" w:hAnsi="Times New Roman" w:cs="Times New Roman"/>
                <w:b/>
              </w:rPr>
            </w:pPr>
            <w:r w:rsidRPr="001758E0">
              <w:rPr>
                <w:rFonts w:ascii="Times New Roman" w:hAnsi="Times New Roman" w:cs="Times New Roman"/>
              </w:rPr>
              <w:t xml:space="preserve">- zawieszenie – </w:t>
            </w:r>
            <w:r w:rsidRPr="001758E0">
              <w:rPr>
                <w:rFonts w:ascii="Times New Roman" w:hAnsi="Times New Roman" w:cs="Times New Roman"/>
                <w:b/>
              </w:rPr>
              <w:t>58</w:t>
            </w:r>
          </w:p>
          <w:p w14:paraId="7C4DEC9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 wznowienie – </w:t>
            </w:r>
            <w:r w:rsidRPr="001758E0">
              <w:rPr>
                <w:rFonts w:ascii="Times New Roman" w:hAnsi="Times New Roman" w:cs="Times New Roman"/>
                <w:b/>
              </w:rPr>
              <w:t>91</w:t>
            </w:r>
          </w:p>
          <w:p w14:paraId="547A7E1A"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 zmiana – </w:t>
            </w:r>
            <w:r w:rsidRPr="001758E0">
              <w:rPr>
                <w:rFonts w:ascii="Times New Roman" w:hAnsi="Times New Roman" w:cs="Times New Roman"/>
                <w:b/>
              </w:rPr>
              <w:t>154</w:t>
            </w:r>
          </w:p>
          <w:p w14:paraId="7A44811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 wykreślenie – </w:t>
            </w:r>
            <w:r w:rsidRPr="001758E0">
              <w:rPr>
                <w:rFonts w:ascii="Times New Roman" w:hAnsi="Times New Roman" w:cs="Times New Roman"/>
                <w:b/>
              </w:rPr>
              <w:t>42</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31191A6F"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B17EE77" w14:textId="77777777" w:rsidR="001758E0" w:rsidRPr="001758E0" w:rsidRDefault="001758E0" w:rsidP="000153DE">
            <w:pPr>
              <w:spacing w:line="240" w:lineRule="auto"/>
              <w:rPr>
                <w:rFonts w:ascii="Times New Roman" w:hAnsi="Times New Roman" w:cs="Times New Roman"/>
              </w:rPr>
            </w:pPr>
          </w:p>
        </w:tc>
      </w:tr>
      <w:tr w:rsidR="005B35DD" w:rsidRPr="001758E0" w14:paraId="40A4608C"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2E3356B" w14:textId="03FB5C73"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81.</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3184F33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Poświadczanie danych ze zbioru ewidencji działalności gospodarczej (gminnej)</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5474027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Wydano</w:t>
            </w:r>
            <w:r w:rsidRPr="001758E0">
              <w:rPr>
                <w:rFonts w:ascii="Times New Roman" w:hAnsi="Times New Roman" w:cs="Times New Roman"/>
                <w:b/>
              </w:rPr>
              <w:t xml:space="preserve"> 1 </w:t>
            </w:r>
            <w:r w:rsidRPr="001758E0">
              <w:rPr>
                <w:rFonts w:ascii="Times New Roman" w:hAnsi="Times New Roman" w:cs="Times New Roman"/>
              </w:rPr>
              <w:t>zaświadczenie</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018F5584"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2D06AF6" w14:textId="77777777" w:rsidR="001758E0" w:rsidRPr="001758E0" w:rsidRDefault="001758E0" w:rsidP="000153DE">
            <w:pPr>
              <w:spacing w:line="240" w:lineRule="auto"/>
              <w:rPr>
                <w:rFonts w:ascii="Times New Roman" w:hAnsi="Times New Roman" w:cs="Times New Roman"/>
                <w:b/>
              </w:rPr>
            </w:pPr>
          </w:p>
        </w:tc>
      </w:tr>
      <w:tr w:rsidR="005B35DD" w:rsidRPr="001758E0" w14:paraId="11F5C0C7"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D189F91" w14:textId="250B3DE8" w:rsidR="001758E0" w:rsidRPr="001758E0" w:rsidRDefault="00A05D8E" w:rsidP="00A05D8E">
            <w:pPr>
              <w:spacing w:after="0" w:line="240" w:lineRule="auto"/>
              <w:jc w:val="center"/>
              <w:rPr>
                <w:rFonts w:ascii="Times New Roman" w:hAnsi="Times New Roman" w:cs="Times New Roman"/>
              </w:rPr>
            </w:pPr>
            <w:r>
              <w:rPr>
                <w:rFonts w:ascii="Times New Roman" w:hAnsi="Times New Roman" w:cs="Times New Roman"/>
              </w:rPr>
              <w:t>82.</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34AE6D2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Wnioski skierowane go Gminnej Komisji Rozwiązywania Problemów Alkoholowych</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229EEF40" w14:textId="77777777" w:rsidR="001758E0" w:rsidRPr="001758E0" w:rsidRDefault="001758E0" w:rsidP="000153DE">
            <w:pPr>
              <w:spacing w:line="240" w:lineRule="auto"/>
              <w:rPr>
                <w:rFonts w:ascii="Times New Roman" w:hAnsi="Times New Roman" w:cs="Times New Roman"/>
                <w:b/>
              </w:rPr>
            </w:pPr>
            <w:r w:rsidRPr="001758E0">
              <w:rPr>
                <w:rFonts w:ascii="Times New Roman" w:hAnsi="Times New Roman" w:cs="Times New Roman"/>
              </w:rPr>
              <w:t>Wnioski skierowane do GKRPA –</w:t>
            </w:r>
            <w:r w:rsidRPr="001758E0">
              <w:rPr>
                <w:rFonts w:ascii="Times New Roman" w:hAnsi="Times New Roman" w:cs="Times New Roman"/>
                <w:b/>
              </w:rPr>
              <w:t>3</w:t>
            </w:r>
          </w:p>
          <w:p w14:paraId="464D41EB" w14:textId="77777777" w:rsidR="001758E0" w:rsidRPr="001758E0" w:rsidRDefault="001758E0" w:rsidP="003D0CDD">
            <w:pPr>
              <w:pStyle w:val="Akapitzlist"/>
              <w:numPr>
                <w:ilvl w:val="0"/>
                <w:numId w:val="9"/>
              </w:numPr>
              <w:spacing w:after="200"/>
              <w:rPr>
                <w:b/>
                <w:sz w:val="22"/>
                <w:szCs w:val="22"/>
              </w:rPr>
            </w:pPr>
            <w:r w:rsidRPr="001758E0">
              <w:rPr>
                <w:sz w:val="22"/>
                <w:szCs w:val="22"/>
              </w:rPr>
              <w:t>gastronomia</w:t>
            </w:r>
            <w:r w:rsidRPr="001758E0">
              <w:rPr>
                <w:b/>
                <w:sz w:val="22"/>
                <w:szCs w:val="22"/>
              </w:rPr>
              <w:t>- 1</w:t>
            </w:r>
          </w:p>
          <w:p w14:paraId="1CE69BC8" w14:textId="77777777" w:rsidR="001758E0" w:rsidRPr="001758E0" w:rsidRDefault="001758E0" w:rsidP="003D0CDD">
            <w:pPr>
              <w:pStyle w:val="Akapitzlist"/>
              <w:numPr>
                <w:ilvl w:val="0"/>
                <w:numId w:val="9"/>
              </w:numPr>
              <w:spacing w:after="200"/>
              <w:rPr>
                <w:sz w:val="22"/>
                <w:szCs w:val="22"/>
              </w:rPr>
            </w:pPr>
            <w:r w:rsidRPr="001758E0">
              <w:rPr>
                <w:sz w:val="22"/>
                <w:szCs w:val="22"/>
              </w:rPr>
              <w:t xml:space="preserve">detal- </w:t>
            </w:r>
            <w:r w:rsidRPr="001758E0">
              <w:rPr>
                <w:b/>
                <w:sz w:val="22"/>
                <w:szCs w:val="22"/>
              </w:rPr>
              <w:t>2</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5F2FF1A"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631722B" w14:textId="77777777" w:rsidR="001758E0" w:rsidRPr="001758E0" w:rsidRDefault="001758E0" w:rsidP="000153DE">
            <w:pPr>
              <w:spacing w:line="240" w:lineRule="auto"/>
              <w:rPr>
                <w:rFonts w:ascii="Times New Roman" w:hAnsi="Times New Roman" w:cs="Times New Roman"/>
                <w:b/>
              </w:rPr>
            </w:pPr>
          </w:p>
        </w:tc>
      </w:tr>
      <w:tr w:rsidR="005B35DD" w:rsidRPr="001758E0" w14:paraId="0D56797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BF14E03" w14:textId="31FDA3F3"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lastRenderedPageBreak/>
              <w:t>83.</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134A9A0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dotyczące wydawania zezwoleń na sprzedaż napojów alkoholowych (w ramach obowiązującego limitu)</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3003458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9</w:t>
            </w:r>
            <w:r w:rsidRPr="001758E0">
              <w:rPr>
                <w:rFonts w:ascii="Times New Roman" w:hAnsi="Times New Roman" w:cs="Times New Roman"/>
              </w:rPr>
              <w:t xml:space="preserve"> zezwoleń: (w ramach limitu)</w:t>
            </w:r>
          </w:p>
          <w:p w14:paraId="088EF6C1" w14:textId="77777777" w:rsidR="001758E0" w:rsidRPr="001758E0" w:rsidRDefault="001758E0" w:rsidP="003D0CDD">
            <w:pPr>
              <w:pStyle w:val="Akapitzlist"/>
              <w:numPr>
                <w:ilvl w:val="0"/>
                <w:numId w:val="6"/>
              </w:numPr>
              <w:spacing w:after="200"/>
              <w:rPr>
                <w:b/>
                <w:sz w:val="22"/>
                <w:szCs w:val="22"/>
              </w:rPr>
            </w:pPr>
            <w:r w:rsidRPr="001758E0">
              <w:rPr>
                <w:sz w:val="22"/>
                <w:szCs w:val="22"/>
              </w:rPr>
              <w:t>gastronomia</w:t>
            </w:r>
            <w:r w:rsidRPr="001758E0">
              <w:rPr>
                <w:b/>
                <w:sz w:val="22"/>
                <w:szCs w:val="22"/>
              </w:rPr>
              <w:t>- 9</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6F9D121E"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7CCF817" w14:textId="77777777" w:rsidR="001758E0" w:rsidRPr="001758E0" w:rsidRDefault="001758E0" w:rsidP="000153DE">
            <w:pPr>
              <w:spacing w:line="240" w:lineRule="auto"/>
              <w:rPr>
                <w:rFonts w:ascii="Times New Roman" w:hAnsi="Times New Roman" w:cs="Times New Roman"/>
                <w:b/>
              </w:rPr>
            </w:pPr>
          </w:p>
        </w:tc>
      </w:tr>
      <w:tr w:rsidR="005B35DD" w:rsidRPr="001758E0" w14:paraId="59B0FD44"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497EFF2F" w14:textId="601F1EA3"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84.</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28107AF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dotyczące wygaszenia zezwolenia na sprzedaż napojów alkoholowych z uwagi na likwidację punktu</w:t>
            </w:r>
          </w:p>
        </w:tc>
        <w:tc>
          <w:tcPr>
            <w:tcW w:w="6049" w:type="dxa"/>
            <w:gridSpan w:val="4"/>
            <w:tcBorders>
              <w:top w:val="single" w:sz="4" w:space="0" w:color="auto"/>
              <w:left w:val="single" w:sz="4" w:space="0" w:color="auto"/>
              <w:bottom w:val="single" w:sz="4" w:space="0" w:color="auto"/>
              <w:right w:val="single" w:sz="4" w:space="0" w:color="auto"/>
            </w:tcBorders>
            <w:vAlign w:val="center"/>
            <w:hideMark/>
          </w:tcPr>
          <w:p w14:paraId="1B49A40E"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Wygaszono </w:t>
            </w:r>
            <w:r w:rsidRPr="001758E0">
              <w:rPr>
                <w:rFonts w:ascii="Times New Roman" w:hAnsi="Times New Roman" w:cs="Times New Roman"/>
                <w:b/>
              </w:rPr>
              <w:t>31</w:t>
            </w:r>
            <w:r w:rsidRPr="001758E0">
              <w:rPr>
                <w:rFonts w:ascii="Times New Roman" w:hAnsi="Times New Roman" w:cs="Times New Roman"/>
              </w:rPr>
              <w:t xml:space="preserve"> zezwoleń  </w:t>
            </w:r>
          </w:p>
          <w:p w14:paraId="73277683" w14:textId="77777777" w:rsidR="001758E0" w:rsidRPr="001758E0" w:rsidRDefault="001758E0" w:rsidP="003D0CDD">
            <w:pPr>
              <w:pStyle w:val="Akapitzlist"/>
              <w:numPr>
                <w:ilvl w:val="0"/>
                <w:numId w:val="15"/>
              </w:numPr>
              <w:spacing w:after="200"/>
              <w:rPr>
                <w:sz w:val="22"/>
                <w:szCs w:val="22"/>
              </w:rPr>
            </w:pPr>
            <w:r w:rsidRPr="001758E0">
              <w:rPr>
                <w:b/>
                <w:sz w:val="22"/>
                <w:szCs w:val="22"/>
              </w:rPr>
              <w:t>22</w:t>
            </w:r>
            <w:r w:rsidRPr="001758E0">
              <w:rPr>
                <w:sz w:val="22"/>
                <w:szCs w:val="22"/>
              </w:rPr>
              <w:t>-gastronomia,</w:t>
            </w:r>
          </w:p>
          <w:p w14:paraId="4BFA8017" w14:textId="77777777" w:rsidR="001758E0" w:rsidRPr="001758E0" w:rsidRDefault="001758E0" w:rsidP="003D0CDD">
            <w:pPr>
              <w:pStyle w:val="Akapitzlist"/>
              <w:numPr>
                <w:ilvl w:val="0"/>
                <w:numId w:val="15"/>
              </w:numPr>
              <w:spacing w:after="200"/>
              <w:rPr>
                <w:sz w:val="22"/>
                <w:szCs w:val="22"/>
              </w:rPr>
            </w:pPr>
            <w:r w:rsidRPr="001758E0">
              <w:rPr>
                <w:b/>
                <w:sz w:val="22"/>
                <w:szCs w:val="22"/>
              </w:rPr>
              <w:t>9</w:t>
            </w:r>
            <w:r w:rsidRPr="001758E0">
              <w:rPr>
                <w:sz w:val="22"/>
                <w:szCs w:val="22"/>
              </w:rPr>
              <w:t>- detal</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6410DFF9"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66D49B1" w14:textId="77777777" w:rsidR="001758E0" w:rsidRPr="001758E0" w:rsidRDefault="001758E0" w:rsidP="000153DE">
            <w:pPr>
              <w:spacing w:line="240" w:lineRule="auto"/>
              <w:rPr>
                <w:rFonts w:ascii="Times New Roman" w:hAnsi="Times New Roman" w:cs="Times New Roman"/>
              </w:rPr>
            </w:pPr>
          </w:p>
        </w:tc>
      </w:tr>
      <w:tr w:rsidR="005B35DD" w:rsidRPr="001758E0" w14:paraId="7C7A9D79"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75F0FE2E" w14:textId="6A1843ED"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85.</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39541ACE"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Przyjmowanie oświadczeń o wartości sprzedaży napojów alkoholowych</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6A95207C"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Przyjęto </w:t>
            </w:r>
            <w:r w:rsidRPr="001758E0">
              <w:rPr>
                <w:rFonts w:ascii="Times New Roman" w:hAnsi="Times New Roman" w:cs="Times New Roman"/>
                <w:b/>
              </w:rPr>
              <w:t xml:space="preserve">391 </w:t>
            </w:r>
            <w:r w:rsidRPr="001758E0">
              <w:rPr>
                <w:rFonts w:ascii="Times New Roman" w:hAnsi="Times New Roman" w:cs="Times New Roman"/>
              </w:rPr>
              <w:t>oświadczeń</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60C121B"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81F8693" w14:textId="77777777" w:rsidR="001758E0" w:rsidRPr="001758E0" w:rsidRDefault="001758E0" w:rsidP="000153DE">
            <w:pPr>
              <w:spacing w:line="240" w:lineRule="auto"/>
              <w:rPr>
                <w:rFonts w:ascii="Times New Roman" w:hAnsi="Times New Roman" w:cs="Times New Roman"/>
              </w:rPr>
            </w:pPr>
          </w:p>
        </w:tc>
      </w:tr>
      <w:tr w:rsidR="005B35DD" w:rsidRPr="001758E0" w14:paraId="7159B64C"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6F836A1" w14:textId="36285D83"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86.</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B5461C7"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dotyczące zezwoleń cateringowych na sprzedaż napojów alkoholowych</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6F37FE56"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2</w:t>
            </w:r>
            <w:r w:rsidRPr="001758E0">
              <w:rPr>
                <w:rFonts w:ascii="Times New Roman" w:hAnsi="Times New Roman" w:cs="Times New Roman"/>
              </w:rPr>
              <w:t xml:space="preserve"> zezwolenia cateringowe</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2250A93"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2138171" w14:textId="77777777" w:rsidR="001758E0" w:rsidRPr="001758E0" w:rsidRDefault="001758E0" w:rsidP="000153DE">
            <w:pPr>
              <w:spacing w:line="240" w:lineRule="auto"/>
              <w:rPr>
                <w:rFonts w:ascii="Times New Roman" w:hAnsi="Times New Roman" w:cs="Times New Roman"/>
              </w:rPr>
            </w:pPr>
          </w:p>
        </w:tc>
      </w:tr>
      <w:tr w:rsidR="005B35DD" w:rsidRPr="001758E0" w14:paraId="55FF3A85"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9B37155" w14:textId="2A74D923"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87.</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40F76C4"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dotyczące zezwoleń jednorazowych na sprzedaż napojów alkoholowych</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304BE91D"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4</w:t>
            </w:r>
            <w:r w:rsidRPr="001758E0">
              <w:rPr>
                <w:rFonts w:ascii="Times New Roman" w:hAnsi="Times New Roman" w:cs="Times New Roman"/>
              </w:rPr>
              <w:t xml:space="preserve"> zezwolenia jednorazowe</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6B3AC1F1"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82F3489" w14:textId="77777777" w:rsidR="001758E0" w:rsidRPr="001758E0" w:rsidRDefault="001758E0" w:rsidP="000153DE">
            <w:pPr>
              <w:spacing w:line="240" w:lineRule="auto"/>
              <w:rPr>
                <w:rFonts w:ascii="Times New Roman" w:hAnsi="Times New Roman" w:cs="Times New Roman"/>
              </w:rPr>
            </w:pPr>
          </w:p>
        </w:tc>
      </w:tr>
      <w:tr w:rsidR="005B35DD" w:rsidRPr="001758E0" w14:paraId="4C5C7D9F"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B74D67C" w14:textId="666CA18D"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88.</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C55288B"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o zmianie nazwy firmy lub zmiany siedziby firmy</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3A0119A3"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Wydano </w:t>
            </w:r>
            <w:r w:rsidRPr="001758E0">
              <w:rPr>
                <w:rFonts w:ascii="Times New Roman" w:hAnsi="Times New Roman" w:cs="Times New Roman"/>
                <w:b/>
              </w:rPr>
              <w:t xml:space="preserve">32 </w:t>
            </w:r>
            <w:r w:rsidRPr="001758E0">
              <w:rPr>
                <w:rFonts w:ascii="Times New Roman" w:hAnsi="Times New Roman" w:cs="Times New Roman"/>
              </w:rPr>
              <w:t>decyzje o zmianie</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7416472"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2B74847" w14:textId="77777777" w:rsidR="001758E0" w:rsidRPr="001758E0" w:rsidRDefault="001758E0" w:rsidP="000153DE">
            <w:pPr>
              <w:spacing w:line="240" w:lineRule="auto"/>
              <w:rPr>
                <w:rFonts w:ascii="Times New Roman" w:hAnsi="Times New Roman" w:cs="Times New Roman"/>
              </w:rPr>
            </w:pPr>
          </w:p>
        </w:tc>
      </w:tr>
      <w:tr w:rsidR="005B35DD" w:rsidRPr="001758E0" w14:paraId="423648DE"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134C0E97" w14:textId="2064EF6A"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89.</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7D86875"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Przyjmowanie nowych licencji na wykonywanie krajowego transportu drogowego w zakresie przewozu osób taksówką</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742C33C8"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 xml:space="preserve">Przyjęto </w:t>
            </w:r>
            <w:r w:rsidRPr="001758E0">
              <w:rPr>
                <w:rFonts w:ascii="Times New Roman" w:hAnsi="Times New Roman" w:cs="Times New Roman"/>
                <w:b/>
              </w:rPr>
              <w:t>11</w:t>
            </w:r>
            <w:r w:rsidRPr="001758E0">
              <w:rPr>
                <w:rFonts w:ascii="Times New Roman" w:hAnsi="Times New Roman" w:cs="Times New Roman"/>
              </w:rPr>
              <w:t xml:space="preserve"> nowych wniosków o wydanie licencji taxi </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5ECB7358"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E14E231" w14:textId="77777777" w:rsidR="001758E0" w:rsidRPr="001758E0" w:rsidRDefault="001758E0" w:rsidP="000153DE">
            <w:pPr>
              <w:spacing w:line="240" w:lineRule="auto"/>
              <w:rPr>
                <w:rFonts w:ascii="Times New Roman" w:hAnsi="Times New Roman" w:cs="Times New Roman"/>
              </w:rPr>
            </w:pPr>
          </w:p>
        </w:tc>
      </w:tr>
      <w:tr w:rsidR="005B35DD" w:rsidRPr="001758E0" w14:paraId="77EF89C3"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7964909" w14:textId="3F7256FA" w:rsidR="001758E0" w:rsidRPr="001758E0" w:rsidRDefault="009D1CCB" w:rsidP="009D1CCB">
            <w:pPr>
              <w:spacing w:after="0" w:line="240" w:lineRule="auto"/>
              <w:jc w:val="center"/>
              <w:rPr>
                <w:rFonts w:ascii="Times New Roman" w:hAnsi="Times New Roman" w:cs="Times New Roman"/>
              </w:rPr>
            </w:pPr>
            <w:r>
              <w:rPr>
                <w:rFonts w:ascii="Times New Roman" w:hAnsi="Times New Roman" w:cs="Times New Roman"/>
              </w:rPr>
              <w:t>90.</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B7CB6B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rPr>
              <w:t>Decyzje dotyczące wydawania licencji na wykonywanie krajowego transportu drogowego w zakresie przewozu osób taksówką</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1A793E4E" w14:textId="77777777" w:rsidR="001758E0" w:rsidRPr="001758E0" w:rsidRDefault="001758E0" w:rsidP="000153DE">
            <w:pPr>
              <w:spacing w:line="240" w:lineRule="auto"/>
              <w:rPr>
                <w:rFonts w:ascii="Times New Roman" w:hAnsi="Times New Roman" w:cs="Times New Roman"/>
                <w:b/>
              </w:rPr>
            </w:pPr>
            <w:r w:rsidRPr="001758E0">
              <w:rPr>
                <w:rFonts w:ascii="Times New Roman" w:hAnsi="Times New Roman" w:cs="Times New Roman"/>
              </w:rPr>
              <w:t xml:space="preserve">- wydano nowych licencji – </w:t>
            </w:r>
            <w:r w:rsidRPr="001758E0">
              <w:rPr>
                <w:rFonts w:ascii="Times New Roman" w:hAnsi="Times New Roman" w:cs="Times New Roman"/>
                <w:b/>
              </w:rPr>
              <w:t>13</w:t>
            </w:r>
          </w:p>
          <w:p w14:paraId="3857EAF0" w14:textId="77777777" w:rsidR="001758E0" w:rsidRPr="001758E0" w:rsidRDefault="001758E0" w:rsidP="000153DE">
            <w:pPr>
              <w:spacing w:line="240" w:lineRule="auto"/>
              <w:rPr>
                <w:rFonts w:ascii="Times New Roman" w:hAnsi="Times New Roman" w:cs="Times New Roman"/>
              </w:rPr>
            </w:pPr>
            <w:r w:rsidRPr="001758E0">
              <w:rPr>
                <w:rFonts w:ascii="Times New Roman" w:hAnsi="Times New Roman" w:cs="Times New Roman"/>
                <w:b/>
              </w:rPr>
              <w:t xml:space="preserve">- </w:t>
            </w:r>
            <w:r w:rsidRPr="001758E0">
              <w:rPr>
                <w:rFonts w:ascii="Times New Roman" w:hAnsi="Times New Roman" w:cs="Times New Roman"/>
              </w:rPr>
              <w:t>wydano nowych wypisów z licencji</w:t>
            </w:r>
            <w:r w:rsidRPr="001758E0">
              <w:rPr>
                <w:rFonts w:ascii="Times New Roman" w:hAnsi="Times New Roman" w:cs="Times New Roman"/>
                <w:b/>
              </w:rPr>
              <w:t xml:space="preserve"> - 2</w:t>
            </w:r>
          </w:p>
          <w:p w14:paraId="1FDCC04C" w14:textId="77777777" w:rsidR="001758E0" w:rsidRPr="001758E0" w:rsidRDefault="001758E0" w:rsidP="000153DE">
            <w:pPr>
              <w:spacing w:line="240" w:lineRule="auto"/>
              <w:rPr>
                <w:rFonts w:ascii="Times New Roman" w:hAnsi="Times New Roman" w:cs="Times New Roman"/>
                <w:b/>
              </w:rPr>
            </w:pPr>
            <w:r w:rsidRPr="001758E0">
              <w:rPr>
                <w:rFonts w:ascii="Times New Roman" w:hAnsi="Times New Roman" w:cs="Times New Roman"/>
              </w:rPr>
              <w:t xml:space="preserve">- zmiana – dostosowanie licencji taxi – </w:t>
            </w:r>
            <w:r w:rsidRPr="001758E0">
              <w:rPr>
                <w:rFonts w:ascii="Times New Roman" w:hAnsi="Times New Roman" w:cs="Times New Roman"/>
                <w:b/>
              </w:rPr>
              <w:t>9</w:t>
            </w:r>
          </w:p>
          <w:p w14:paraId="72C9E58B" w14:textId="77777777" w:rsidR="001758E0" w:rsidRPr="001758E0" w:rsidRDefault="001758E0" w:rsidP="000153DE">
            <w:pPr>
              <w:spacing w:line="240" w:lineRule="auto"/>
              <w:rPr>
                <w:rFonts w:ascii="Times New Roman" w:hAnsi="Times New Roman" w:cs="Times New Roman"/>
                <w:b/>
              </w:rPr>
            </w:pPr>
            <w:r w:rsidRPr="001758E0">
              <w:rPr>
                <w:rFonts w:ascii="Times New Roman" w:hAnsi="Times New Roman" w:cs="Times New Roman"/>
              </w:rPr>
              <w:t>- wygaszenie licencji</w:t>
            </w:r>
            <w:r w:rsidRPr="001758E0">
              <w:rPr>
                <w:rFonts w:ascii="Times New Roman" w:hAnsi="Times New Roman" w:cs="Times New Roman"/>
                <w:b/>
              </w:rPr>
              <w:t>- 1</w:t>
            </w:r>
          </w:p>
          <w:p w14:paraId="29162A74" w14:textId="77777777" w:rsidR="001758E0" w:rsidRDefault="001758E0" w:rsidP="000153DE">
            <w:pPr>
              <w:spacing w:line="240" w:lineRule="auto"/>
              <w:rPr>
                <w:rFonts w:ascii="Times New Roman" w:hAnsi="Times New Roman" w:cs="Times New Roman"/>
                <w:b/>
              </w:rPr>
            </w:pPr>
            <w:r w:rsidRPr="001758E0">
              <w:rPr>
                <w:rFonts w:ascii="Times New Roman" w:hAnsi="Times New Roman" w:cs="Times New Roman"/>
              </w:rPr>
              <w:t xml:space="preserve">- rezygnacja z licencji- </w:t>
            </w:r>
            <w:r w:rsidRPr="001758E0">
              <w:rPr>
                <w:rFonts w:ascii="Times New Roman" w:hAnsi="Times New Roman" w:cs="Times New Roman"/>
                <w:b/>
              </w:rPr>
              <w:t>1</w:t>
            </w:r>
          </w:p>
          <w:p w14:paraId="4677FFB4" w14:textId="22A18273" w:rsidR="00032894" w:rsidRPr="001758E0" w:rsidRDefault="00032894" w:rsidP="000153DE">
            <w:pPr>
              <w:spacing w:line="240" w:lineRule="auto"/>
              <w:rPr>
                <w:rFonts w:ascii="Times New Roman" w:hAnsi="Times New Roman" w:cs="Times New Roman"/>
              </w:rPr>
            </w:pP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04998020" w14:textId="77777777" w:rsidR="001758E0" w:rsidRPr="001758E0" w:rsidRDefault="001758E0" w:rsidP="000153DE">
            <w:pPr>
              <w:tabs>
                <w:tab w:val="left" w:pos="1395"/>
              </w:tabs>
              <w:spacing w:line="240" w:lineRule="auto"/>
              <w:rPr>
                <w:rFonts w:ascii="Times New Roman" w:hAnsi="Times New Roman" w:cs="Times New Roman"/>
              </w:rPr>
            </w:pPr>
            <w:r w:rsidRPr="001758E0">
              <w:rPr>
                <w:rFonts w:ascii="Times New Roman" w:hAnsi="Times New Roman" w:cs="Times New Roman"/>
              </w:rPr>
              <w:t>16.12.-09.02.2022</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FD4F60A" w14:textId="77777777" w:rsidR="001758E0" w:rsidRPr="001758E0" w:rsidRDefault="001758E0" w:rsidP="000153DE">
            <w:pPr>
              <w:spacing w:line="240" w:lineRule="auto"/>
              <w:rPr>
                <w:rFonts w:ascii="Times New Roman" w:hAnsi="Times New Roman" w:cs="Times New Roman"/>
              </w:rPr>
            </w:pPr>
          </w:p>
        </w:tc>
      </w:tr>
      <w:tr w:rsidR="00032894" w:rsidRPr="00B05930" w14:paraId="431B71DA" w14:textId="77777777" w:rsidTr="00300C81">
        <w:trPr>
          <w:trHeight w:val="801"/>
        </w:trPr>
        <w:tc>
          <w:tcPr>
            <w:tcW w:w="15168" w:type="dxa"/>
            <w:gridSpan w:val="11"/>
            <w:tcBorders>
              <w:top w:val="single" w:sz="4" w:space="0" w:color="auto"/>
              <w:left w:val="single" w:sz="4" w:space="0" w:color="auto"/>
              <w:bottom w:val="single" w:sz="4" w:space="0" w:color="auto"/>
              <w:right w:val="single" w:sz="4" w:space="0" w:color="auto"/>
            </w:tcBorders>
            <w:vAlign w:val="center"/>
            <w:hideMark/>
          </w:tcPr>
          <w:p w14:paraId="201E3D1E" w14:textId="77777777" w:rsidR="00032894" w:rsidRPr="00B05930" w:rsidRDefault="00032894" w:rsidP="000153DE">
            <w:pPr>
              <w:pStyle w:val="Akapitzlist"/>
              <w:tabs>
                <w:tab w:val="left" w:pos="1395"/>
              </w:tabs>
              <w:ind w:left="0" w:firstLine="1077"/>
              <w:jc w:val="center"/>
              <w:rPr>
                <w:b/>
              </w:rPr>
            </w:pPr>
            <w:r w:rsidRPr="00173C1D">
              <w:rPr>
                <w:b/>
              </w:rPr>
              <w:lastRenderedPageBreak/>
              <w:t xml:space="preserve">Wydział Kultury Fizycznej i Komunikacji Społecznej </w:t>
            </w:r>
          </w:p>
        </w:tc>
      </w:tr>
      <w:tr w:rsidR="00103676" w:rsidRPr="00B05930" w14:paraId="28EE22F6" w14:textId="77777777" w:rsidTr="00300C81">
        <w:trPr>
          <w:trHeight w:val="881"/>
        </w:trPr>
        <w:tc>
          <w:tcPr>
            <w:tcW w:w="924" w:type="dxa"/>
            <w:tcBorders>
              <w:top w:val="single" w:sz="4" w:space="0" w:color="auto"/>
              <w:left w:val="single" w:sz="4" w:space="0" w:color="auto"/>
              <w:bottom w:val="single" w:sz="4" w:space="0" w:color="auto"/>
              <w:right w:val="single" w:sz="4" w:space="0" w:color="auto"/>
            </w:tcBorders>
            <w:vAlign w:val="center"/>
          </w:tcPr>
          <w:p w14:paraId="0EEB9CC1" w14:textId="1B0D7AC5"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91.</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FE94272"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Poszerzony Program w-f</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32A7014E"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Zawarto umowy z nauczycielami w-f  na realizację programu do końca czerwca 2022 r.</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E9EAC5"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67E074CF" w14:textId="77777777" w:rsidR="00032894" w:rsidRPr="00AB313F" w:rsidRDefault="00032894" w:rsidP="000153DE">
            <w:pPr>
              <w:spacing w:line="240" w:lineRule="auto"/>
              <w:rPr>
                <w:rFonts w:ascii="Times New Roman" w:hAnsi="Times New Roman" w:cs="Times New Roman"/>
                <w:i/>
              </w:rPr>
            </w:pPr>
          </w:p>
        </w:tc>
      </w:tr>
      <w:tr w:rsidR="00103676" w:rsidRPr="00B05930" w14:paraId="4D5B8396" w14:textId="77777777" w:rsidTr="00300C81">
        <w:trPr>
          <w:trHeight w:val="881"/>
        </w:trPr>
        <w:tc>
          <w:tcPr>
            <w:tcW w:w="924" w:type="dxa"/>
            <w:tcBorders>
              <w:top w:val="single" w:sz="4" w:space="0" w:color="auto"/>
              <w:left w:val="single" w:sz="4" w:space="0" w:color="auto"/>
              <w:bottom w:val="single" w:sz="4" w:space="0" w:color="auto"/>
              <w:right w:val="single" w:sz="4" w:space="0" w:color="auto"/>
            </w:tcBorders>
            <w:vAlign w:val="center"/>
          </w:tcPr>
          <w:p w14:paraId="52BFF136" w14:textId="44886A1C"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92.</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28958726"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Program „Już pływam”</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0B6E912D" w14:textId="77777777" w:rsidR="00032894" w:rsidRPr="00AB313F" w:rsidRDefault="00032894" w:rsidP="000153DE">
            <w:pPr>
              <w:spacing w:line="240" w:lineRule="auto"/>
              <w:rPr>
                <w:rFonts w:ascii="Times New Roman" w:hAnsi="Times New Roman" w:cs="Times New Roman"/>
              </w:rPr>
            </w:pPr>
          </w:p>
          <w:p w14:paraId="2BC4330E"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Rozpoczęcie procedury przetargowej.</w:t>
            </w:r>
          </w:p>
          <w:p w14:paraId="20E77369"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A433605"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2F7C4478" w14:textId="77777777" w:rsidR="00032894" w:rsidRPr="00AB313F" w:rsidRDefault="00032894" w:rsidP="000153DE">
            <w:pPr>
              <w:spacing w:line="240" w:lineRule="auto"/>
              <w:rPr>
                <w:rFonts w:ascii="Times New Roman" w:hAnsi="Times New Roman" w:cs="Times New Roman"/>
                <w:i/>
              </w:rPr>
            </w:pPr>
          </w:p>
        </w:tc>
      </w:tr>
      <w:tr w:rsidR="00103676" w:rsidRPr="00B05930" w14:paraId="73C61809" w14:textId="77777777" w:rsidTr="00300C81">
        <w:trPr>
          <w:trHeight w:val="809"/>
        </w:trPr>
        <w:tc>
          <w:tcPr>
            <w:tcW w:w="924" w:type="dxa"/>
            <w:tcBorders>
              <w:top w:val="single" w:sz="4" w:space="0" w:color="auto"/>
              <w:left w:val="single" w:sz="4" w:space="0" w:color="auto"/>
              <w:bottom w:val="single" w:sz="4" w:space="0" w:color="auto"/>
              <w:right w:val="single" w:sz="4" w:space="0" w:color="auto"/>
            </w:tcBorders>
            <w:vAlign w:val="center"/>
          </w:tcPr>
          <w:p w14:paraId="4AD40315" w14:textId="4FE2A608"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93.</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287248E"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Zakup sprzętu sportowego dla szkół podstawowych.</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559232F4"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Rozwiezienie sprzętu do szkół oraz protokołów przekazania</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4B98C89"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3D515211"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rPr>
              <w:t>.</w:t>
            </w:r>
          </w:p>
        </w:tc>
      </w:tr>
      <w:tr w:rsidR="00103676" w:rsidRPr="00B05930" w14:paraId="569675F2" w14:textId="77777777" w:rsidTr="00300C81">
        <w:trPr>
          <w:trHeight w:val="849"/>
        </w:trPr>
        <w:tc>
          <w:tcPr>
            <w:tcW w:w="924" w:type="dxa"/>
            <w:tcBorders>
              <w:top w:val="single" w:sz="4" w:space="0" w:color="auto"/>
              <w:left w:val="single" w:sz="4" w:space="0" w:color="auto"/>
              <w:bottom w:val="single" w:sz="4" w:space="0" w:color="auto"/>
              <w:right w:val="single" w:sz="4" w:space="0" w:color="auto"/>
            </w:tcBorders>
            <w:vAlign w:val="center"/>
          </w:tcPr>
          <w:p w14:paraId="11950483" w14:textId="392CF3DD"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94.</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CDAD728"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Posiedzenia Komisji Sportu i Turystyki</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27CCA8A"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 xml:space="preserve">Udział Naczelnika Wydziału w posiedzeniu Komisji Sportu i Turystyki RMZ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872BBAA"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4496570D" w14:textId="77777777" w:rsidR="00032894" w:rsidRPr="00AB313F" w:rsidRDefault="00032894" w:rsidP="000153DE">
            <w:pPr>
              <w:spacing w:line="240" w:lineRule="auto"/>
              <w:rPr>
                <w:rFonts w:ascii="Times New Roman" w:hAnsi="Times New Roman" w:cs="Times New Roman"/>
              </w:rPr>
            </w:pPr>
          </w:p>
        </w:tc>
      </w:tr>
      <w:tr w:rsidR="00103676" w:rsidRPr="00B05930" w14:paraId="00BFBF2D" w14:textId="77777777" w:rsidTr="00300C81">
        <w:trPr>
          <w:trHeight w:val="974"/>
        </w:trPr>
        <w:tc>
          <w:tcPr>
            <w:tcW w:w="924" w:type="dxa"/>
            <w:tcBorders>
              <w:top w:val="single" w:sz="4" w:space="0" w:color="auto"/>
              <w:left w:val="single" w:sz="4" w:space="0" w:color="auto"/>
              <w:bottom w:val="single" w:sz="4" w:space="0" w:color="auto"/>
              <w:right w:val="single" w:sz="4" w:space="0" w:color="auto"/>
            </w:tcBorders>
            <w:vAlign w:val="center"/>
          </w:tcPr>
          <w:p w14:paraId="6537B827" w14:textId="4A6597CE"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95.</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25A097F2"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Trasy biegowej Biały Potok</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CF1E859" w14:textId="77777777" w:rsidR="00032894" w:rsidRPr="00AB313F" w:rsidRDefault="00032894" w:rsidP="000153DE">
            <w:pPr>
              <w:spacing w:line="240" w:lineRule="auto"/>
              <w:rPr>
                <w:rFonts w:ascii="Times New Roman" w:hAnsi="Times New Roman" w:cs="Times New Roman"/>
              </w:rPr>
            </w:pPr>
          </w:p>
          <w:p w14:paraId="076B521C"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Przygotowanie tras na bieżąco</w:t>
            </w:r>
          </w:p>
          <w:p w14:paraId="3B39C35B"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20842F7"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01FDCD75" w14:textId="77777777" w:rsidR="00032894" w:rsidRPr="00AB313F" w:rsidRDefault="00032894" w:rsidP="000153DE">
            <w:pPr>
              <w:spacing w:line="240" w:lineRule="auto"/>
              <w:rPr>
                <w:rFonts w:ascii="Times New Roman" w:hAnsi="Times New Roman" w:cs="Times New Roman"/>
                <w:i/>
              </w:rPr>
            </w:pPr>
          </w:p>
        </w:tc>
      </w:tr>
      <w:tr w:rsidR="00103676" w:rsidRPr="00B05930" w14:paraId="1A1450CC" w14:textId="77777777" w:rsidTr="00300C81">
        <w:trPr>
          <w:trHeight w:val="974"/>
        </w:trPr>
        <w:tc>
          <w:tcPr>
            <w:tcW w:w="924" w:type="dxa"/>
            <w:tcBorders>
              <w:top w:val="single" w:sz="4" w:space="0" w:color="auto"/>
              <w:left w:val="single" w:sz="4" w:space="0" w:color="auto"/>
              <w:bottom w:val="single" w:sz="4" w:space="0" w:color="auto"/>
              <w:right w:val="single" w:sz="4" w:space="0" w:color="auto"/>
            </w:tcBorders>
            <w:vAlign w:val="center"/>
          </w:tcPr>
          <w:p w14:paraId="5715C145" w14:textId="4400F1B9"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96.</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8A44D12"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hAnsi="Times New Roman" w:cs="Times New Roman"/>
              </w:rPr>
              <w:t xml:space="preserve">Narciarska trasa biegowa Górna </w:t>
            </w:r>
            <w:proofErr w:type="spellStart"/>
            <w:r w:rsidRPr="00AB313F">
              <w:rPr>
                <w:rFonts w:ascii="Times New Roman" w:hAnsi="Times New Roman" w:cs="Times New Roman"/>
              </w:rPr>
              <w:t>Rówień</w:t>
            </w:r>
            <w:proofErr w:type="spellEnd"/>
            <w:r w:rsidRPr="00AB313F">
              <w:rPr>
                <w:rFonts w:ascii="Times New Roman" w:hAnsi="Times New Roman" w:cs="Times New Roman"/>
              </w:rPr>
              <w:t xml:space="preserve"> Krupowa oraz naśnieżanie i utrzymanie górek śnieżnych</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522DB6E8"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Przygotowanie tras na bieżąco</w:t>
            </w:r>
          </w:p>
          <w:p w14:paraId="3ECEB66D"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1B394CC4"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 xml:space="preserve">w trakcie realizacji </w:t>
            </w:r>
          </w:p>
        </w:tc>
        <w:tc>
          <w:tcPr>
            <w:tcW w:w="2410" w:type="dxa"/>
            <w:tcBorders>
              <w:top w:val="single" w:sz="4" w:space="0" w:color="auto"/>
              <w:left w:val="single" w:sz="4" w:space="0" w:color="auto"/>
              <w:bottom w:val="single" w:sz="4" w:space="0" w:color="auto"/>
              <w:right w:val="single" w:sz="4" w:space="0" w:color="auto"/>
            </w:tcBorders>
            <w:vAlign w:val="center"/>
          </w:tcPr>
          <w:p w14:paraId="0042B487" w14:textId="77777777" w:rsidR="00032894" w:rsidRPr="00AB313F" w:rsidRDefault="00032894" w:rsidP="000153DE">
            <w:pPr>
              <w:spacing w:line="240" w:lineRule="auto"/>
              <w:rPr>
                <w:rFonts w:ascii="Times New Roman" w:hAnsi="Times New Roman" w:cs="Times New Roman"/>
                <w:i/>
              </w:rPr>
            </w:pPr>
          </w:p>
        </w:tc>
      </w:tr>
      <w:tr w:rsidR="00103676" w:rsidRPr="00B05930" w14:paraId="3E10ECA8" w14:textId="77777777" w:rsidTr="00300C81">
        <w:trPr>
          <w:trHeight w:val="974"/>
        </w:trPr>
        <w:tc>
          <w:tcPr>
            <w:tcW w:w="924" w:type="dxa"/>
            <w:tcBorders>
              <w:top w:val="single" w:sz="4" w:space="0" w:color="auto"/>
              <w:left w:val="single" w:sz="4" w:space="0" w:color="auto"/>
              <w:bottom w:val="single" w:sz="4" w:space="0" w:color="auto"/>
              <w:right w:val="single" w:sz="4" w:space="0" w:color="auto"/>
            </w:tcBorders>
            <w:vAlign w:val="center"/>
          </w:tcPr>
          <w:p w14:paraId="186C6CF8" w14:textId="603F1252"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97.</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29D132F"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Program Jeżdżę z głową</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2EF5BABD"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Realizacja programu na stoku „</w:t>
            </w:r>
            <w:proofErr w:type="spellStart"/>
            <w:r w:rsidRPr="00AB313F">
              <w:rPr>
                <w:rFonts w:ascii="Times New Roman" w:hAnsi="Times New Roman" w:cs="Times New Roman"/>
              </w:rPr>
              <w:t>Pardałówka</w:t>
            </w:r>
            <w:proofErr w:type="spellEnd"/>
            <w:r w:rsidRPr="00AB313F">
              <w:rPr>
                <w:rFonts w:ascii="Times New Roman" w:hAnsi="Times New Roman" w:cs="Times New Roman"/>
              </w:rPr>
              <w:t xml:space="preserve"> Ugory”</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409A754"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21651630"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rPr>
              <w:t>.</w:t>
            </w:r>
          </w:p>
        </w:tc>
      </w:tr>
      <w:tr w:rsidR="00103676" w:rsidRPr="00B05930" w14:paraId="4FF2E52D" w14:textId="77777777" w:rsidTr="00300C81">
        <w:trPr>
          <w:trHeight w:val="1275"/>
        </w:trPr>
        <w:tc>
          <w:tcPr>
            <w:tcW w:w="924" w:type="dxa"/>
            <w:tcBorders>
              <w:top w:val="single" w:sz="4" w:space="0" w:color="auto"/>
              <w:left w:val="single" w:sz="4" w:space="0" w:color="auto"/>
              <w:bottom w:val="single" w:sz="4" w:space="0" w:color="auto"/>
              <w:right w:val="single" w:sz="4" w:space="0" w:color="auto"/>
            </w:tcBorders>
            <w:vAlign w:val="center"/>
          </w:tcPr>
          <w:p w14:paraId="2A53ABDE" w14:textId="4D07B07B"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98.</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6F53E62"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Dotacje na wsparcie realizacji zadań Gminy w zakresie kultury fizycznej i rekreacji na rok 2021</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69673487"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Rozliczanie sprawozdań złożonych przez stowarzyszenia.</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75713B5"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229BD97A" w14:textId="77777777" w:rsidR="00032894" w:rsidRPr="00AB313F" w:rsidRDefault="00032894" w:rsidP="000153DE">
            <w:pPr>
              <w:spacing w:line="240" w:lineRule="auto"/>
              <w:rPr>
                <w:rFonts w:ascii="Times New Roman" w:hAnsi="Times New Roman" w:cs="Times New Roman"/>
                <w:i/>
                <w:color w:val="000000" w:themeColor="text1"/>
              </w:rPr>
            </w:pPr>
            <w:r w:rsidRPr="00AB313F">
              <w:rPr>
                <w:rFonts w:ascii="Times New Roman" w:hAnsi="Times New Roman" w:cs="Times New Roman"/>
                <w:i/>
              </w:rPr>
              <w:t xml:space="preserve">Zadania realizowane są na bieżąco. </w:t>
            </w:r>
          </w:p>
        </w:tc>
      </w:tr>
      <w:tr w:rsidR="00103676" w:rsidRPr="00B05930" w14:paraId="1437562F" w14:textId="77777777" w:rsidTr="00300C81">
        <w:trPr>
          <w:trHeight w:val="1253"/>
        </w:trPr>
        <w:tc>
          <w:tcPr>
            <w:tcW w:w="924" w:type="dxa"/>
            <w:tcBorders>
              <w:top w:val="single" w:sz="4" w:space="0" w:color="auto"/>
              <w:left w:val="single" w:sz="4" w:space="0" w:color="auto"/>
              <w:bottom w:val="single" w:sz="4" w:space="0" w:color="auto"/>
              <w:right w:val="single" w:sz="4" w:space="0" w:color="auto"/>
            </w:tcBorders>
            <w:vAlign w:val="center"/>
          </w:tcPr>
          <w:p w14:paraId="344ED09B" w14:textId="211EA0B4"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lastRenderedPageBreak/>
              <w:t>99.</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EA59B4E"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Dotacje na wsparcie realizacji zadań Gminy w zakresie kultury fizycznej i rekreacji na rok 2022</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243E6BD" w14:textId="77777777" w:rsidR="00032894" w:rsidRPr="00AB313F" w:rsidRDefault="00032894" w:rsidP="000153DE">
            <w:pPr>
              <w:spacing w:line="240" w:lineRule="auto"/>
              <w:ind w:firstLine="22"/>
              <w:rPr>
                <w:rFonts w:ascii="Times New Roman" w:hAnsi="Times New Roman" w:cs="Times New Roman"/>
              </w:rPr>
            </w:pPr>
            <w:r w:rsidRPr="00AB313F">
              <w:rPr>
                <w:rFonts w:ascii="Times New Roman" w:hAnsi="Times New Roman" w:cs="Times New Roman"/>
              </w:rPr>
              <w:t>Rozstrzygnięcie konkursu, weryfikacja aktualizacji ofert i przygotowanie umów</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1F7AD9D"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55CC286A" w14:textId="77777777" w:rsidR="00032894" w:rsidRPr="00AB313F" w:rsidRDefault="00032894" w:rsidP="000153DE">
            <w:pPr>
              <w:spacing w:line="240" w:lineRule="auto"/>
              <w:rPr>
                <w:rFonts w:ascii="Times New Roman" w:hAnsi="Times New Roman" w:cs="Times New Roman"/>
                <w:i/>
              </w:rPr>
            </w:pPr>
          </w:p>
        </w:tc>
      </w:tr>
      <w:tr w:rsidR="00103676" w:rsidRPr="00B05930" w14:paraId="13E410FD" w14:textId="77777777" w:rsidTr="00300C81">
        <w:trPr>
          <w:trHeight w:val="1121"/>
        </w:trPr>
        <w:tc>
          <w:tcPr>
            <w:tcW w:w="924" w:type="dxa"/>
            <w:tcBorders>
              <w:top w:val="single" w:sz="4" w:space="0" w:color="auto"/>
              <w:left w:val="single" w:sz="4" w:space="0" w:color="auto"/>
              <w:bottom w:val="single" w:sz="4" w:space="0" w:color="auto"/>
              <w:right w:val="single" w:sz="4" w:space="0" w:color="auto"/>
            </w:tcBorders>
            <w:vAlign w:val="center"/>
          </w:tcPr>
          <w:p w14:paraId="29F1FD3A" w14:textId="448FA647"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100.</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38C5DBB"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hAnsi="Times New Roman" w:cs="Times New Roman"/>
              </w:rPr>
              <w:t>Prowadzenie ewidencji obiektów świadczących usługi hotelarskie</w:t>
            </w:r>
            <w:r w:rsidRPr="00AB313F">
              <w:rPr>
                <w:rFonts w:ascii="Times New Roman" w:hAnsi="Times New Roman" w:cs="Times New Roman"/>
                <w:bCs/>
                <w:kern w:val="36"/>
              </w:rPr>
              <w:t xml:space="preserve"> </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7AF4A998" w14:textId="77777777" w:rsidR="00032894" w:rsidRPr="00AB313F" w:rsidRDefault="00032894" w:rsidP="000153DE">
            <w:pPr>
              <w:spacing w:line="240" w:lineRule="auto"/>
              <w:rPr>
                <w:rFonts w:ascii="Times New Roman" w:hAnsi="Times New Roman" w:cs="Times New Roman"/>
              </w:rPr>
            </w:pPr>
          </w:p>
          <w:p w14:paraId="171B242F"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 xml:space="preserve">Wpisywanie nowych obiektów, aktualizacja danych, wykreślanie obiektów. </w:t>
            </w:r>
          </w:p>
          <w:p w14:paraId="0747CB36"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Wielu przedsiębiorców realizuje program pn. Bon Turystyczny w obiektach noclegowych. Mimo obostrzeń COVID-owych, skutkuje to masową rejestracją miejsc, działających do tej pory w tzw. szarej strefie.</w:t>
            </w:r>
          </w:p>
          <w:p w14:paraId="684B8991" w14:textId="77777777" w:rsidR="00032894" w:rsidRPr="00AB313F" w:rsidRDefault="00032894" w:rsidP="000153DE">
            <w:pPr>
              <w:spacing w:line="240" w:lineRule="auto"/>
              <w:rPr>
                <w:rFonts w:ascii="Times New Roman" w:hAnsi="Times New Roman" w:cs="Times New Roman"/>
              </w:rPr>
            </w:pPr>
          </w:p>
          <w:p w14:paraId="34E96D4C"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A12CC7B"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3E3B7CA6"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xml:space="preserve">W związku z sytuacją epidemiologiczną, obsługa petenta każdorazowo odbywa się na parterze UMZ. </w:t>
            </w:r>
          </w:p>
          <w:p w14:paraId="0B29D0C9"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xml:space="preserve">W okresie od 16.12.2021 r. do 09021.2022 r. w ewidencji obiektów: </w:t>
            </w:r>
          </w:p>
          <w:p w14:paraId="5E3B78BF"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zarejestrowano 44 nowe obiekty</w:t>
            </w:r>
          </w:p>
          <w:p w14:paraId="2A942D67"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w 20  obiektach zmienił się przedsiębiorca  świadczący usługi hotelarskie.</w:t>
            </w:r>
          </w:p>
          <w:p w14:paraId="119E7F1E"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w 8 obiektach zakończono prowadzenie działalności.</w:t>
            </w:r>
          </w:p>
          <w:p w14:paraId="087F6C4E"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zaktualizowano 7 wpisów do ewidencji</w:t>
            </w:r>
          </w:p>
          <w:p w14:paraId="1B6AADFA"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W ww. okresie zarejestrowano 589 miejsc noclegowych w 181 pokojach/apartamentach/domkach (część wtórnie).</w:t>
            </w:r>
          </w:p>
          <w:p w14:paraId="66A107CA" w14:textId="77777777" w:rsidR="00032894" w:rsidRPr="00AB313F" w:rsidRDefault="00032894" w:rsidP="000153DE">
            <w:pPr>
              <w:spacing w:line="240" w:lineRule="auto"/>
              <w:rPr>
                <w:rFonts w:ascii="Times New Roman" w:hAnsi="Times New Roman" w:cs="Times New Roman"/>
                <w:i/>
                <w:iCs/>
              </w:rPr>
            </w:pPr>
            <w:r w:rsidRPr="00AB313F">
              <w:rPr>
                <w:rFonts w:ascii="Times New Roman" w:hAnsi="Times New Roman" w:cs="Times New Roman"/>
                <w:i/>
                <w:iCs/>
              </w:rPr>
              <w:t xml:space="preserve">Aktualna ilość miejsc noclegowych w </w:t>
            </w:r>
            <w:r w:rsidRPr="00AB313F">
              <w:rPr>
                <w:rFonts w:ascii="Times New Roman" w:hAnsi="Times New Roman" w:cs="Times New Roman"/>
                <w:i/>
                <w:iCs/>
              </w:rPr>
              <w:lastRenderedPageBreak/>
              <w:t>obiektach świadczących usługi hotelarskie na dzień 09.02.2022 r. wynosi: 38 519 miejsc w 13 499 pokojach, apartamentach, domkach.</w:t>
            </w:r>
          </w:p>
          <w:p w14:paraId="4AB4C485"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iCs/>
              </w:rPr>
              <w:t>W ewidencji znajduje się 2778 obiektów.</w:t>
            </w:r>
          </w:p>
        </w:tc>
      </w:tr>
      <w:tr w:rsidR="00103676" w:rsidRPr="00B05930" w14:paraId="5C129DB7" w14:textId="77777777" w:rsidTr="00300C81">
        <w:trPr>
          <w:trHeight w:val="1109"/>
        </w:trPr>
        <w:tc>
          <w:tcPr>
            <w:tcW w:w="924" w:type="dxa"/>
            <w:tcBorders>
              <w:top w:val="single" w:sz="4" w:space="0" w:color="auto"/>
              <w:left w:val="single" w:sz="4" w:space="0" w:color="auto"/>
              <w:bottom w:val="single" w:sz="4" w:space="0" w:color="auto"/>
              <w:right w:val="single" w:sz="4" w:space="0" w:color="auto"/>
            </w:tcBorders>
            <w:vAlign w:val="center"/>
          </w:tcPr>
          <w:p w14:paraId="2F6C7840" w14:textId="51F9EC1A"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lastRenderedPageBreak/>
              <w:t>101.</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F4E0DE2"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 xml:space="preserve">Udzielanie informacji o obiektach świadczących usługi turystyczne </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207780C1"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 xml:space="preserve">Udzielanie informacji (telefonicznie i mailowo) o wpisie do ewidencji obiektów świadczących usługi hotelarskie, weryfikacja danych, a także interpretacja wprowadzanych Rozporządzeń PRM.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3932416"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5EDC2DC4" w14:textId="77777777" w:rsidR="00032894" w:rsidRPr="00AB313F" w:rsidRDefault="00032894" w:rsidP="000153DE">
            <w:pPr>
              <w:spacing w:line="240" w:lineRule="auto"/>
              <w:rPr>
                <w:rFonts w:ascii="Times New Roman" w:hAnsi="Times New Roman" w:cs="Times New Roman"/>
                <w:i/>
              </w:rPr>
            </w:pPr>
          </w:p>
          <w:p w14:paraId="3FD4A6DF" w14:textId="77777777" w:rsidR="00032894" w:rsidRPr="00AB313F" w:rsidRDefault="00032894" w:rsidP="000153DE">
            <w:pPr>
              <w:spacing w:line="240" w:lineRule="auto"/>
              <w:rPr>
                <w:rFonts w:ascii="Times New Roman" w:hAnsi="Times New Roman" w:cs="Times New Roman"/>
                <w:i/>
              </w:rPr>
            </w:pPr>
          </w:p>
        </w:tc>
      </w:tr>
      <w:tr w:rsidR="00103676" w:rsidRPr="00B05930" w14:paraId="0888A3F6" w14:textId="77777777" w:rsidTr="00300C81">
        <w:trPr>
          <w:trHeight w:val="1250"/>
        </w:trPr>
        <w:tc>
          <w:tcPr>
            <w:tcW w:w="924" w:type="dxa"/>
            <w:tcBorders>
              <w:top w:val="single" w:sz="4" w:space="0" w:color="auto"/>
              <w:left w:val="single" w:sz="4" w:space="0" w:color="auto"/>
              <w:bottom w:val="single" w:sz="4" w:space="0" w:color="auto"/>
              <w:right w:val="single" w:sz="4" w:space="0" w:color="auto"/>
            </w:tcBorders>
            <w:vAlign w:val="center"/>
          </w:tcPr>
          <w:p w14:paraId="5139541D" w14:textId="5F9EC0F8"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102.</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F5CC630"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III Igrzyska Europejskie</w:t>
            </w:r>
          </w:p>
          <w:p w14:paraId="452BD742"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i/>
                <w:lang w:eastAsia="pl-PL"/>
              </w:rPr>
              <w:t>Małopolska 2023</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3DEDE52E" w14:textId="77777777" w:rsidR="00032894" w:rsidRPr="00AB313F" w:rsidRDefault="00032894" w:rsidP="000153DE">
            <w:pPr>
              <w:spacing w:line="240" w:lineRule="auto"/>
              <w:rPr>
                <w:rFonts w:ascii="Times New Roman" w:eastAsia="Times New Roman" w:hAnsi="Times New Roman" w:cs="Times New Roman"/>
                <w:lang w:eastAsia="pl-PL"/>
              </w:rPr>
            </w:pPr>
          </w:p>
          <w:p w14:paraId="6A7DE642" w14:textId="77777777" w:rsidR="00032894" w:rsidRPr="00AB313F" w:rsidRDefault="00032894" w:rsidP="000153DE">
            <w:pPr>
              <w:spacing w:line="240" w:lineRule="auto"/>
              <w:rPr>
                <w:rFonts w:ascii="Times New Roman" w:eastAsia="Times New Roman" w:hAnsi="Times New Roman" w:cs="Times New Roman"/>
                <w:i/>
                <w:lang w:eastAsia="pl-PL"/>
              </w:rPr>
            </w:pPr>
            <w:r w:rsidRPr="00AB313F">
              <w:rPr>
                <w:rFonts w:ascii="Times New Roman" w:eastAsia="Times New Roman" w:hAnsi="Times New Roman" w:cs="Times New Roman"/>
                <w:lang w:eastAsia="pl-PL"/>
              </w:rPr>
              <w:t>Zaangażowanie w spotkania organizacyjne.</w:t>
            </w:r>
          </w:p>
          <w:p w14:paraId="7AF755ED" w14:textId="77777777" w:rsidR="00032894" w:rsidRPr="00AB313F" w:rsidRDefault="00032894" w:rsidP="000153DE">
            <w:pPr>
              <w:spacing w:line="240" w:lineRule="auto"/>
              <w:rPr>
                <w:rFonts w:ascii="Times New Roman" w:eastAsia="Times New Roman" w:hAnsi="Times New Roman" w:cs="Times New Roman"/>
                <w:i/>
                <w:lang w:eastAsia="pl-PL"/>
              </w:rPr>
            </w:pPr>
          </w:p>
          <w:p w14:paraId="7DA87123"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14:paraId="42093849" w14:textId="77777777" w:rsidR="00032894" w:rsidRPr="00AB313F" w:rsidRDefault="00032894" w:rsidP="000153DE">
            <w:pPr>
              <w:tabs>
                <w:tab w:val="left" w:pos="1395"/>
              </w:tabs>
              <w:spacing w:line="240" w:lineRule="auto"/>
              <w:rPr>
                <w:rFonts w:ascii="Times New Roman" w:hAnsi="Times New Roman" w:cs="Times New Roman"/>
              </w:rPr>
            </w:pPr>
          </w:p>
          <w:p w14:paraId="76C12A00"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6B7527E6" w14:textId="77777777" w:rsidR="00032894" w:rsidRPr="00AB313F" w:rsidRDefault="00032894" w:rsidP="000153DE">
            <w:pPr>
              <w:spacing w:line="240" w:lineRule="auto"/>
              <w:rPr>
                <w:rFonts w:ascii="Times New Roman" w:hAnsi="Times New Roman" w:cs="Times New Roman"/>
                <w:i/>
                <w:iCs/>
              </w:rPr>
            </w:pPr>
          </w:p>
        </w:tc>
      </w:tr>
      <w:tr w:rsidR="00103676" w:rsidRPr="00B05930" w14:paraId="71CCD911" w14:textId="77777777" w:rsidTr="00300C81">
        <w:trPr>
          <w:trHeight w:val="1557"/>
        </w:trPr>
        <w:tc>
          <w:tcPr>
            <w:tcW w:w="924" w:type="dxa"/>
            <w:tcBorders>
              <w:top w:val="single" w:sz="4" w:space="0" w:color="auto"/>
              <w:left w:val="single" w:sz="4" w:space="0" w:color="auto"/>
              <w:bottom w:val="single" w:sz="4" w:space="0" w:color="auto"/>
              <w:right w:val="single" w:sz="4" w:space="0" w:color="auto"/>
            </w:tcBorders>
            <w:vAlign w:val="center"/>
          </w:tcPr>
          <w:p w14:paraId="7D06BC27" w14:textId="70BC7349"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103.</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66D0F52"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XI FIS WORLD SNOW DAY – Światowy Dzień Śniegu</w:t>
            </w:r>
          </w:p>
          <w:p w14:paraId="20F166AD"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hAnsi="Times New Roman" w:cs="Times New Roman"/>
                <w:i/>
              </w:rPr>
              <w:t>15 – 16 stycznia 2022 r.</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67FCC2ED" w14:textId="77777777" w:rsidR="00032894" w:rsidRPr="00AB313F" w:rsidRDefault="00032894" w:rsidP="000153DE">
            <w:pPr>
              <w:spacing w:line="240" w:lineRule="auto"/>
              <w:rPr>
                <w:rFonts w:ascii="Times New Roman" w:hAnsi="Times New Roman" w:cs="Times New Roman"/>
                <w:color w:val="000000" w:themeColor="text1"/>
              </w:rPr>
            </w:pPr>
            <w:r w:rsidRPr="00AB313F">
              <w:rPr>
                <w:rFonts w:ascii="Times New Roman" w:hAnsi="Times New Roman" w:cs="Times New Roman"/>
                <w:color w:val="000000" w:themeColor="text1"/>
              </w:rPr>
              <w:t xml:space="preserve">15.01 – zawody na stoku Nosal </w:t>
            </w:r>
          </w:p>
          <w:p w14:paraId="66CEF442" w14:textId="77777777" w:rsidR="00032894" w:rsidRPr="00AB313F" w:rsidRDefault="00032894" w:rsidP="000153DE">
            <w:pPr>
              <w:spacing w:line="240" w:lineRule="auto"/>
              <w:rPr>
                <w:rFonts w:ascii="Times New Roman" w:hAnsi="Times New Roman" w:cs="Times New Roman"/>
                <w:color w:val="000000" w:themeColor="text1"/>
              </w:rPr>
            </w:pPr>
            <w:r w:rsidRPr="00AB313F">
              <w:rPr>
                <w:rFonts w:ascii="Times New Roman" w:hAnsi="Times New Roman" w:cs="Times New Roman"/>
                <w:color w:val="000000" w:themeColor="text1"/>
              </w:rPr>
              <w:t>16.01 – zawody i zabawy na Górnej Równi Krupowej</w:t>
            </w:r>
          </w:p>
          <w:p w14:paraId="2C7D72FA" w14:textId="77777777" w:rsidR="00032894" w:rsidRPr="00AB313F" w:rsidRDefault="00032894" w:rsidP="000153DE">
            <w:pPr>
              <w:spacing w:line="240" w:lineRule="auto"/>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3B0A2FB"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rozliczania i raportowania</w:t>
            </w:r>
          </w:p>
        </w:tc>
        <w:tc>
          <w:tcPr>
            <w:tcW w:w="2410" w:type="dxa"/>
            <w:tcBorders>
              <w:top w:val="single" w:sz="4" w:space="0" w:color="auto"/>
              <w:left w:val="single" w:sz="4" w:space="0" w:color="auto"/>
              <w:bottom w:val="single" w:sz="4" w:space="0" w:color="auto"/>
              <w:right w:val="single" w:sz="4" w:space="0" w:color="auto"/>
            </w:tcBorders>
            <w:vAlign w:val="center"/>
          </w:tcPr>
          <w:p w14:paraId="0A695FF0" w14:textId="77777777" w:rsidR="00032894" w:rsidRPr="00AB313F" w:rsidRDefault="00032894" w:rsidP="000153DE">
            <w:pPr>
              <w:spacing w:line="240" w:lineRule="auto"/>
              <w:rPr>
                <w:rFonts w:ascii="Times New Roman" w:hAnsi="Times New Roman" w:cs="Times New Roman"/>
                <w:i/>
              </w:rPr>
            </w:pPr>
          </w:p>
          <w:p w14:paraId="07922B1F" w14:textId="77777777" w:rsidR="00032894" w:rsidRPr="00AB313F" w:rsidRDefault="00032894" w:rsidP="000153DE">
            <w:pPr>
              <w:spacing w:line="240" w:lineRule="auto"/>
              <w:rPr>
                <w:rFonts w:ascii="Times New Roman" w:hAnsi="Times New Roman" w:cs="Times New Roman"/>
                <w:i/>
              </w:rPr>
            </w:pPr>
          </w:p>
          <w:p w14:paraId="0D8CE8D5" w14:textId="77777777" w:rsidR="00032894" w:rsidRPr="00AB313F" w:rsidRDefault="00032894" w:rsidP="000153DE">
            <w:pPr>
              <w:spacing w:line="240" w:lineRule="auto"/>
              <w:rPr>
                <w:rFonts w:ascii="Times New Roman" w:hAnsi="Times New Roman" w:cs="Times New Roman"/>
              </w:rPr>
            </w:pPr>
          </w:p>
        </w:tc>
      </w:tr>
      <w:tr w:rsidR="00103676" w:rsidRPr="00B05930" w14:paraId="70AC3F45" w14:textId="77777777" w:rsidTr="00300C81">
        <w:trPr>
          <w:trHeight w:val="1056"/>
        </w:trPr>
        <w:tc>
          <w:tcPr>
            <w:tcW w:w="924" w:type="dxa"/>
            <w:tcBorders>
              <w:top w:val="single" w:sz="4" w:space="0" w:color="auto"/>
              <w:left w:val="single" w:sz="4" w:space="0" w:color="auto"/>
              <w:bottom w:val="single" w:sz="4" w:space="0" w:color="auto"/>
              <w:right w:val="single" w:sz="4" w:space="0" w:color="auto"/>
            </w:tcBorders>
            <w:vAlign w:val="center"/>
          </w:tcPr>
          <w:p w14:paraId="5AB04906" w14:textId="34F2D2AB"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104.</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37EE621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VIII PUCHAR ZAKOPANEGO AMATORÓW w narciarstwie alpejskim 2022</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F35F04F"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 xml:space="preserve">Zgłoszono zawody do kalendarza imprez sportowych Polskiego Związku Narciarskiego, </w:t>
            </w:r>
          </w:p>
          <w:p w14:paraId="6350EC60"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W dniu 9 stycznia 2022 r. odbyły  się zawody na stoku Harenda</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2890B5F"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4E8615F3" w14:textId="77777777" w:rsidR="00032894" w:rsidRPr="00AB313F" w:rsidRDefault="00032894" w:rsidP="000153DE">
            <w:pPr>
              <w:spacing w:line="240" w:lineRule="auto"/>
              <w:rPr>
                <w:rFonts w:ascii="Times New Roman" w:hAnsi="Times New Roman" w:cs="Times New Roman"/>
                <w:i/>
              </w:rPr>
            </w:pPr>
          </w:p>
          <w:p w14:paraId="0904EE56"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rPr>
              <w:t>Planowany termin kolejnych zawodów:</w:t>
            </w:r>
          </w:p>
          <w:p w14:paraId="1D3811AA"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rPr>
              <w:t>12.02.2022 – Kasprowy Wierch</w:t>
            </w:r>
          </w:p>
          <w:p w14:paraId="0B0A77FC" w14:textId="77777777" w:rsidR="00032894" w:rsidRPr="00AB313F" w:rsidRDefault="00032894" w:rsidP="000153DE">
            <w:pPr>
              <w:spacing w:line="240" w:lineRule="auto"/>
              <w:rPr>
                <w:rFonts w:ascii="Times New Roman" w:hAnsi="Times New Roman" w:cs="Times New Roman"/>
                <w:i/>
              </w:rPr>
            </w:pPr>
            <w:r w:rsidRPr="00AB313F">
              <w:rPr>
                <w:rFonts w:ascii="Times New Roman" w:hAnsi="Times New Roman" w:cs="Times New Roman"/>
                <w:i/>
              </w:rPr>
              <w:t xml:space="preserve">19.02.2022 – </w:t>
            </w:r>
            <w:proofErr w:type="spellStart"/>
            <w:r w:rsidRPr="00AB313F">
              <w:rPr>
                <w:rFonts w:ascii="Times New Roman" w:hAnsi="Times New Roman" w:cs="Times New Roman"/>
                <w:i/>
              </w:rPr>
              <w:t>Szymoszkowa</w:t>
            </w:r>
            <w:proofErr w:type="spellEnd"/>
          </w:p>
          <w:p w14:paraId="2BA9AE21" w14:textId="77777777" w:rsidR="00032894" w:rsidRPr="00AB313F" w:rsidRDefault="00032894" w:rsidP="000153DE">
            <w:pPr>
              <w:spacing w:line="240" w:lineRule="auto"/>
              <w:rPr>
                <w:rFonts w:ascii="Times New Roman" w:hAnsi="Times New Roman" w:cs="Times New Roman"/>
                <w:i/>
              </w:rPr>
            </w:pPr>
          </w:p>
          <w:p w14:paraId="2789E894"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i/>
              </w:rPr>
              <w:lastRenderedPageBreak/>
              <w:t>W chwili obecnej trwają przygotowania do kolejnej edycji wydarzenia.</w:t>
            </w:r>
          </w:p>
        </w:tc>
      </w:tr>
      <w:tr w:rsidR="00103676" w:rsidRPr="00B05930" w14:paraId="523126F1" w14:textId="77777777" w:rsidTr="00300C81">
        <w:trPr>
          <w:trHeight w:val="1837"/>
        </w:trPr>
        <w:tc>
          <w:tcPr>
            <w:tcW w:w="924" w:type="dxa"/>
            <w:tcBorders>
              <w:top w:val="single" w:sz="4" w:space="0" w:color="auto"/>
              <w:left w:val="single" w:sz="4" w:space="0" w:color="auto"/>
              <w:bottom w:val="single" w:sz="4" w:space="0" w:color="auto"/>
              <w:right w:val="single" w:sz="4" w:space="0" w:color="auto"/>
            </w:tcBorders>
            <w:vAlign w:val="center"/>
          </w:tcPr>
          <w:p w14:paraId="1B041B2D" w14:textId="312944B1"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lastRenderedPageBreak/>
              <w:t>105.</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793506A"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12h Slalom Maraton Zakopane</w:t>
            </w:r>
          </w:p>
          <w:p w14:paraId="3980956D" w14:textId="77777777" w:rsidR="00032894" w:rsidRPr="00AB313F" w:rsidRDefault="00032894" w:rsidP="000153DE">
            <w:pPr>
              <w:spacing w:line="240" w:lineRule="auto"/>
              <w:rPr>
                <w:rFonts w:ascii="Times New Roman" w:eastAsia="Times New Roman" w:hAnsi="Times New Roman" w:cs="Times New Roman"/>
                <w:i/>
                <w:lang w:eastAsia="pl-PL"/>
              </w:rPr>
            </w:pPr>
            <w:r w:rsidRPr="00AB313F">
              <w:rPr>
                <w:rFonts w:ascii="Times New Roman" w:eastAsia="Times New Roman" w:hAnsi="Times New Roman" w:cs="Times New Roman"/>
                <w:i/>
                <w:lang w:eastAsia="pl-PL"/>
              </w:rPr>
              <w:t>16.01.2022 r.</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4F142CD" w14:textId="77777777" w:rsidR="00032894" w:rsidRPr="00AB313F" w:rsidRDefault="00032894" w:rsidP="000153DE">
            <w:pPr>
              <w:spacing w:line="240" w:lineRule="auto"/>
              <w:rPr>
                <w:rFonts w:ascii="Times New Roman" w:eastAsia="Times New Roman" w:hAnsi="Times New Roman" w:cs="Times New Roman"/>
                <w:lang w:eastAsia="pl-PL"/>
              </w:rPr>
            </w:pPr>
          </w:p>
          <w:p w14:paraId="069C81E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Współorganizacja wydarzenia: uczestnictwo w spotkaniach organizacyjnych, przygotowywanie procedur (wynajem stoku, zabezpieczenie techniczne, nagłośnienie, wyżywienie, obsługa medialna).</w:t>
            </w:r>
          </w:p>
          <w:p w14:paraId="3D301CB6" w14:textId="77777777" w:rsidR="00032894" w:rsidRPr="00AB313F" w:rsidRDefault="00032894" w:rsidP="000153DE">
            <w:pPr>
              <w:spacing w:line="240" w:lineRule="auto"/>
              <w:rPr>
                <w:rFonts w:ascii="Times New Roman" w:eastAsia="Times New Roman" w:hAnsi="Times New Roman" w:cs="Times New Roman"/>
                <w:lang w:eastAsia="pl-PL"/>
              </w:rPr>
            </w:pPr>
          </w:p>
        </w:tc>
        <w:tc>
          <w:tcPr>
            <w:tcW w:w="2269" w:type="dxa"/>
            <w:gridSpan w:val="2"/>
            <w:tcBorders>
              <w:top w:val="single" w:sz="4" w:space="0" w:color="auto"/>
              <w:left w:val="single" w:sz="4" w:space="0" w:color="auto"/>
              <w:bottom w:val="single" w:sz="4" w:space="0" w:color="auto"/>
              <w:right w:val="single" w:sz="4" w:space="0" w:color="auto"/>
            </w:tcBorders>
          </w:tcPr>
          <w:p w14:paraId="79CA48E2" w14:textId="77777777" w:rsidR="00032894" w:rsidRPr="00AB313F" w:rsidRDefault="00032894" w:rsidP="000153DE">
            <w:pPr>
              <w:tabs>
                <w:tab w:val="left" w:pos="1395"/>
              </w:tabs>
              <w:spacing w:line="240" w:lineRule="auto"/>
              <w:rPr>
                <w:rFonts w:ascii="Times New Roman" w:hAnsi="Times New Roman" w:cs="Times New Roman"/>
              </w:rPr>
            </w:pPr>
          </w:p>
          <w:p w14:paraId="605AECFA"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zakończono</w:t>
            </w:r>
          </w:p>
        </w:tc>
        <w:tc>
          <w:tcPr>
            <w:tcW w:w="2410" w:type="dxa"/>
            <w:tcBorders>
              <w:top w:val="single" w:sz="4" w:space="0" w:color="auto"/>
              <w:left w:val="single" w:sz="4" w:space="0" w:color="auto"/>
              <w:bottom w:val="single" w:sz="4" w:space="0" w:color="auto"/>
              <w:right w:val="single" w:sz="4" w:space="0" w:color="auto"/>
            </w:tcBorders>
            <w:vAlign w:val="center"/>
          </w:tcPr>
          <w:p w14:paraId="1B421BCC" w14:textId="77777777" w:rsidR="00032894" w:rsidRPr="00AB313F" w:rsidRDefault="00032894" w:rsidP="000153DE">
            <w:pPr>
              <w:spacing w:line="240" w:lineRule="auto"/>
              <w:rPr>
                <w:rFonts w:ascii="Times New Roman" w:hAnsi="Times New Roman" w:cs="Times New Roman"/>
                <w:i/>
              </w:rPr>
            </w:pPr>
          </w:p>
        </w:tc>
      </w:tr>
      <w:tr w:rsidR="00103676" w:rsidRPr="00B05930" w14:paraId="55E45FF7" w14:textId="77777777" w:rsidTr="00300C81">
        <w:trPr>
          <w:trHeight w:val="425"/>
        </w:trPr>
        <w:tc>
          <w:tcPr>
            <w:tcW w:w="924" w:type="dxa"/>
            <w:tcBorders>
              <w:top w:val="single" w:sz="4" w:space="0" w:color="auto"/>
              <w:left w:val="single" w:sz="4" w:space="0" w:color="auto"/>
              <w:bottom w:val="single" w:sz="4" w:space="0" w:color="auto"/>
              <w:right w:val="single" w:sz="4" w:space="0" w:color="auto"/>
            </w:tcBorders>
            <w:vAlign w:val="center"/>
          </w:tcPr>
          <w:p w14:paraId="42AFD07B" w14:textId="1A0CFF5A"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106.</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DDDCBDB"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Aktualizowanie strony internetowej UMZ i BIP</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70E29434" w14:textId="77777777" w:rsidR="00032894" w:rsidRPr="00AB313F" w:rsidRDefault="00032894" w:rsidP="000153DE">
            <w:pPr>
              <w:spacing w:line="240" w:lineRule="auto"/>
              <w:rPr>
                <w:rFonts w:ascii="Times New Roman" w:hAnsi="Times New Roman" w:cs="Times New Roman"/>
              </w:rPr>
            </w:pPr>
            <w:r w:rsidRPr="00AB313F">
              <w:rPr>
                <w:rFonts w:ascii="Times New Roman" w:eastAsia="Times New Roman" w:hAnsi="Times New Roman" w:cs="Times New Roman"/>
                <w:lang w:eastAsia="pl-PL"/>
              </w:rPr>
              <w:t>Wprowadzanie aktualności, uzupełnianie Kalendarza Imprez, obsługa Biuletynu Informacji Publicznej na bieżąco</w:t>
            </w:r>
          </w:p>
        </w:tc>
        <w:tc>
          <w:tcPr>
            <w:tcW w:w="2269" w:type="dxa"/>
            <w:gridSpan w:val="2"/>
            <w:tcBorders>
              <w:top w:val="single" w:sz="4" w:space="0" w:color="auto"/>
              <w:left w:val="single" w:sz="4" w:space="0" w:color="auto"/>
              <w:bottom w:val="single" w:sz="4" w:space="0" w:color="auto"/>
              <w:right w:val="single" w:sz="4" w:space="0" w:color="auto"/>
            </w:tcBorders>
          </w:tcPr>
          <w:p w14:paraId="3F5C94A3" w14:textId="77777777" w:rsidR="00032894" w:rsidRPr="00AB313F" w:rsidRDefault="00032894" w:rsidP="000153DE">
            <w:pPr>
              <w:tabs>
                <w:tab w:val="left" w:pos="1395"/>
              </w:tabs>
              <w:spacing w:line="240" w:lineRule="auto"/>
              <w:rPr>
                <w:rFonts w:ascii="Times New Roman" w:hAnsi="Times New Roman" w:cs="Times New Roman"/>
              </w:rPr>
            </w:pPr>
          </w:p>
          <w:p w14:paraId="5DBF13E5" w14:textId="77777777" w:rsidR="00032894" w:rsidRPr="00AB313F" w:rsidRDefault="00032894" w:rsidP="000153DE">
            <w:pPr>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066B1A80" w14:textId="77777777" w:rsidR="00032894" w:rsidRPr="00AB313F" w:rsidRDefault="00032894" w:rsidP="000153DE">
            <w:pPr>
              <w:spacing w:line="240" w:lineRule="auto"/>
              <w:rPr>
                <w:rFonts w:ascii="Times New Roman" w:hAnsi="Times New Roman" w:cs="Times New Roman"/>
                <w:i/>
              </w:rPr>
            </w:pPr>
          </w:p>
        </w:tc>
      </w:tr>
      <w:tr w:rsidR="00103676" w:rsidRPr="00B05930" w14:paraId="4C614A9C"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5425ACD" w14:textId="0720F3AF"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107.</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DA23CAB" w14:textId="77777777" w:rsidR="00032894" w:rsidRPr="00AB313F" w:rsidRDefault="00032894" w:rsidP="000153DE">
            <w:pPr>
              <w:spacing w:line="240" w:lineRule="auto"/>
              <w:rPr>
                <w:rFonts w:ascii="Times New Roman" w:eastAsia="Times New Roman" w:hAnsi="Times New Roman" w:cs="Times New Roman"/>
                <w:i/>
                <w:lang w:eastAsia="pl-PL"/>
              </w:rPr>
            </w:pPr>
            <w:r w:rsidRPr="00AB313F">
              <w:rPr>
                <w:rFonts w:ascii="Times New Roman" w:eastAsia="Times New Roman" w:hAnsi="Times New Roman" w:cs="Times New Roman"/>
                <w:lang w:eastAsia="pl-PL"/>
              </w:rPr>
              <w:t>Bieżąca działalność informacyjna</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63FE4FEC"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Udzielanie odpowiedzi telefonicznych i mailowych na kierowane do UMZ zapytania dziennikarzy i innych osób</w:t>
            </w:r>
          </w:p>
        </w:tc>
        <w:tc>
          <w:tcPr>
            <w:tcW w:w="2269" w:type="dxa"/>
            <w:gridSpan w:val="2"/>
            <w:tcBorders>
              <w:top w:val="single" w:sz="4" w:space="0" w:color="auto"/>
              <w:left w:val="single" w:sz="4" w:space="0" w:color="auto"/>
              <w:bottom w:val="single" w:sz="4" w:space="0" w:color="auto"/>
              <w:right w:val="single" w:sz="4" w:space="0" w:color="auto"/>
            </w:tcBorders>
          </w:tcPr>
          <w:p w14:paraId="2E4D0ED7" w14:textId="77777777" w:rsidR="00032894" w:rsidRPr="00AB313F" w:rsidRDefault="00032894" w:rsidP="000153DE">
            <w:pPr>
              <w:tabs>
                <w:tab w:val="left" w:pos="1395"/>
              </w:tabs>
              <w:spacing w:line="240" w:lineRule="auto"/>
              <w:rPr>
                <w:rFonts w:ascii="Times New Roman" w:hAnsi="Times New Roman" w:cs="Times New Roman"/>
              </w:rPr>
            </w:pPr>
          </w:p>
          <w:p w14:paraId="5D3F1C7B"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5934745F" w14:textId="77777777" w:rsidR="00032894" w:rsidRPr="00AB313F" w:rsidRDefault="00032894" w:rsidP="000153DE">
            <w:pPr>
              <w:spacing w:line="240" w:lineRule="auto"/>
              <w:rPr>
                <w:rFonts w:ascii="Times New Roman" w:hAnsi="Times New Roman" w:cs="Times New Roman"/>
              </w:rPr>
            </w:pPr>
          </w:p>
        </w:tc>
      </w:tr>
      <w:tr w:rsidR="00103676" w:rsidRPr="00B05930" w14:paraId="5635511A"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4B78244E" w14:textId="7A221752"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108.</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5B1591CF"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Przekazywanie informacji o bieżących wydarzeniach</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6587AB5B" w14:textId="77777777" w:rsidR="00032894" w:rsidRPr="00AB313F" w:rsidRDefault="00032894" w:rsidP="000153DE">
            <w:pPr>
              <w:spacing w:line="240" w:lineRule="auto"/>
              <w:rPr>
                <w:rFonts w:ascii="Times New Roman" w:hAnsi="Times New Roman" w:cs="Times New Roman"/>
              </w:rPr>
            </w:pPr>
            <w:r w:rsidRPr="00AB313F">
              <w:rPr>
                <w:rFonts w:ascii="Times New Roman" w:eastAsia="Times New Roman" w:hAnsi="Times New Roman" w:cs="Times New Roman"/>
                <w:lang w:eastAsia="pl-PL"/>
              </w:rPr>
              <w:t>Tworzenie komunikatów dla mediów, dotyczących aktualnie prowadzonych przedsięwzięć</w:t>
            </w:r>
          </w:p>
        </w:tc>
        <w:tc>
          <w:tcPr>
            <w:tcW w:w="2269" w:type="dxa"/>
            <w:gridSpan w:val="2"/>
            <w:tcBorders>
              <w:top w:val="single" w:sz="4" w:space="0" w:color="auto"/>
              <w:left w:val="single" w:sz="4" w:space="0" w:color="auto"/>
              <w:bottom w:val="single" w:sz="4" w:space="0" w:color="auto"/>
              <w:right w:val="single" w:sz="4" w:space="0" w:color="auto"/>
            </w:tcBorders>
          </w:tcPr>
          <w:p w14:paraId="20C5B740" w14:textId="77777777" w:rsidR="00032894" w:rsidRPr="00AB313F" w:rsidRDefault="00032894" w:rsidP="000153DE">
            <w:pPr>
              <w:tabs>
                <w:tab w:val="left" w:pos="1395"/>
              </w:tabs>
              <w:spacing w:line="240" w:lineRule="auto"/>
              <w:rPr>
                <w:rFonts w:ascii="Times New Roman" w:hAnsi="Times New Roman" w:cs="Times New Roman"/>
              </w:rPr>
            </w:pPr>
          </w:p>
          <w:p w14:paraId="5C13C905"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7E13BC8C" w14:textId="77777777" w:rsidR="00032894" w:rsidRPr="00AB313F" w:rsidRDefault="00032894" w:rsidP="000153DE">
            <w:pPr>
              <w:spacing w:line="240" w:lineRule="auto"/>
              <w:rPr>
                <w:rFonts w:ascii="Times New Roman" w:hAnsi="Times New Roman" w:cs="Times New Roman"/>
              </w:rPr>
            </w:pPr>
          </w:p>
        </w:tc>
      </w:tr>
      <w:tr w:rsidR="00103676" w:rsidRPr="00B05930" w14:paraId="49C1EB52" w14:textId="77777777" w:rsidTr="00300C81">
        <w:trPr>
          <w:trHeight w:val="1417"/>
        </w:trPr>
        <w:tc>
          <w:tcPr>
            <w:tcW w:w="924" w:type="dxa"/>
            <w:tcBorders>
              <w:top w:val="single" w:sz="4" w:space="0" w:color="auto"/>
              <w:left w:val="single" w:sz="4" w:space="0" w:color="auto"/>
              <w:bottom w:val="single" w:sz="4" w:space="0" w:color="auto"/>
              <w:right w:val="single" w:sz="4" w:space="0" w:color="auto"/>
            </w:tcBorders>
            <w:vAlign w:val="center"/>
          </w:tcPr>
          <w:p w14:paraId="5675313B" w14:textId="2F1B02A5"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w:t>
            </w:r>
            <w:r w:rsidR="00AB313F" w:rsidRPr="00AB313F">
              <w:rPr>
                <w:rFonts w:ascii="Times New Roman" w:hAnsi="Times New Roman" w:cs="Times New Roman"/>
              </w:rPr>
              <w:t>09</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8EE75A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Dokumentowanie imprez i wydarzeń</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F2483FA"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Dokumentowanie fotograficzne przedsięwzięć organizowanych lub współorganizowanych przez UMZ oraz wydarzeń, na których obecne były władze miasta.</w:t>
            </w:r>
          </w:p>
          <w:p w14:paraId="56E7CE68" w14:textId="77777777" w:rsidR="00032894" w:rsidRPr="00AB313F" w:rsidRDefault="00032894" w:rsidP="000153DE">
            <w:pPr>
              <w:spacing w:line="240" w:lineRule="auto"/>
              <w:rPr>
                <w:rFonts w:ascii="Times New Roman" w:hAnsi="Times New Roman" w:cs="Times New Roman"/>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tcPr>
          <w:p w14:paraId="15E65BA7" w14:textId="77777777" w:rsidR="00032894" w:rsidRPr="00AB313F" w:rsidRDefault="00032894" w:rsidP="000153DE">
            <w:pPr>
              <w:tabs>
                <w:tab w:val="left" w:pos="1395"/>
              </w:tabs>
              <w:spacing w:line="240" w:lineRule="auto"/>
              <w:rPr>
                <w:rFonts w:ascii="Times New Roman" w:hAnsi="Times New Roman" w:cs="Times New Roman"/>
              </w:rPr>
            </w:pPr>
          </w:p>
          <w:p w14:paraId="4156D069"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3A863592" w14:textId="77777777" w:rsidR="00032894" w:rsidRPr="00AB313F" w:rsidRDefault="00032894" w:rsidP="000153DE">
            <w:pPr>
              <w:spacing w:line="240" w:lineRule="auto"/>
              <w:rPr>
                <w:rFonts w:ascii="Times New Roman" w:hAnsi="Times New Roman" w:cs="Times New Roman"/>
                <w:i/>
              </w:rPr>
            </w:pPr>
          </w:p>
        </w:tc>
      </w:tr>
      <w:tr w:rsidR="00103676" w:rsidRPr="00B05930" w14:paraId="4596A39C" w14:textId="77777777" w:rsidTr="00300C81">
        <w:trPr>
          <w:trHeight w:val="1133"/>
        </w:trPr>
        <w:tc>
          <w:tcPr>
            <w:tcW w:w="924" w:type="dxa"/>
            <w:tcBorders>
              <w:top w:val="single" w:sz="4" w:space="0" w:color="auto"/>
              <w:left w:val="single" w:sz="4" w:space="0" w:color="auto"/>
              <w:bottom w:val="single" w:sz="4" w:space="0" w:color="auto"/>
              <w:right w:val="single" w:sz="4" w:space="0" w:color="auto"/>
            </w:tcBorders>
            <w:vAlign w:val="center"/>
          </w:tcPr>
          <w:p w14:paraId="2F6D74FE" w14:textId="76C1DE48"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0</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52E03B3" w14:textId="77777777" w:rsidR="00032894" w:rsidRPr="00AB313F" w:rsidRDefault="00032894" w:rsidP="000153DE">
            <w:pPr>
              <w:spacing w:line="240" w:lineRule="auto"/>
              <w:rPr>
                <w:rFonts w:ascii="Times New Roman" w:hAnsi="Times New Roman" w:cs="Times New Roman"/>
                <w:color w:val="000000" w:themeColor="text1"/>
              </w:rPr>
            </w:pPr>
            <w:r w:rsidRPr="00AB313F">
              <w:rPr>
                <w:rFonts w:ascii="Times New Roman" w:eastAsia="Times New Roman" w:hAnsi="Times New Roman" w:cs="Times New Roman"/>
                <w:lang w:eastAsia="pl-PL"/>
              </w:rPr>
              <w:t xml:space="preserve">Bieżąca obsługa fanpage’a Urzędu Miasta Zakopane na portalach Facebook, Instagram, </w:t>
            </w:r>
            <w:proofErr w:type="spellStart"/>
            <w:r w:rsidRPr="00AB313F">
              <w:rPr>
                <w:rFonts w:ascii="Times New Roman" w:eastAsia="Times New Roman" w:hAnsi="Times New Roman" w:cs="Times New Roman"/>
                <w:lang w:eastAsia="pl-PL"/>
              </w:rPr>
              <w:t>Youtube</w:t>
            </w:r>
            <w:proofErr w:type="spellEnd"/>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2150B22F"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Umieszczanie zdjęć, filmów, informowanie o działalności UMZ oraz promowanie wydarzeń kulturalnych i rozrywkowych w Zakopanem, odpisywanie na zapytania użytkowników.</w:t>
            </w:r>
          </w:p>
          <w:p w14:paraId="2FD08BD8" w14:textId="77777777" w:rsidR="00032894" w:rsidRPr="00AB313F" w:rsidRDefault="00032894" w:rsidP="000153DE">
            <w:pPr>
              <w:spacing w:line="240" w:lineRule="auto"/>
              <w:rPr>
                <w:rFonts w:ascii="Times New Roman" w:hAnsi="Times New Roman" w:cs="Times New Roman"/>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tcPr>
          <w:p w14:paraId="6E919DFB" w14:textId="77777777" w:rsidR="00032894" w:rsidRPr="00AB313F" w:rsidRDefault="00032894" w:rsidP="000153DE">
            <w:pPr>
              <w:tabs>
                <w:tab w:val="left" w:pos="1395"/>
              </w:tabs>
              <w:spacing w:line="240" w:lineRule="auto"/>
              <w:rPr>
                <w:rFonts w:ascii="Times New Roman" w:hAnsi="Times New Roman" w:cs="Times New Roman"/>
              </w:rPr>
            </w:pPr>
          </w:p>
          <w:p w14:paraId="63668F15"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708BFDDB" w14:textId="77777777" w:rsidR="00032894" w:rsidRPr="00AB313F" w:rsidRDefault="00032894" w:rsidP="000153DE">
            <w:pPr>
              <w:spacing w:line="240" w:lineRule="auto"/>
              <w:rPr>
                <w:rFonts w:ascii="Times New Roman" w:hAnsi="Times New Roman" w:cs="Times New Roman"/>
                <w:i/>
              </w:rPr>
            </w:pPr>
          </w:p>
        </w:tc>
      </w:tr>
      <w:tr w:rsidR="00103676" w:rsidRPr="00B05930" w14:paraId="0BAD737A" w14:textId="77777777" w:rsidTr="00300C81">
        <w:trPr>
          <w:trHeight w:val="1249"/>
        </w:trPr>
        <w:tc>
          <w:tcPr>
            <w:tcW w:w="924" w:type="dxa"/>
            <w:tcBorders>
              <w:top w:val="single" w:sz="4" w:space="0" w:color="auto"/>
              <w:left w:val="single" w:sz="4" w:space="0" w:color="auto"/>
              <w:bottom w:val="single" w:sz="4" w:space="0" w:color="auto"/>
              <w:right w:val="single" w:sz="4" w:space="0" w:color="auto"/>
            </w:tcBorders>
            <w:vAlign w:val="center"/>
          </w:tcPr>
          <w:p w14:paraId="3F0F64A0" w14:textId="7AB03869"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1</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C941681" w14:textId="77777777" w:rsidR="00032894" w:rsidRPr="00AB313F" w:rsidRDefault="00032894" w:rsidP="000153DE">
            <w:pPr>
              <w:spacing w:line="240" w:lineRule="auto"/>
              <w:rPr>
                <w:rFonts w:ascii="Times New Roman" w:hAnsi="Times New Roman" w:cs="Times New Roman"/>
                <w:i/>
                <w:color w:val="000000" w:themeColor="text1"/>
              </w:rPr>
            </w:pPr>
            <w:r w:rsidRPr="00AB313F">
              <w:rPr>
                <w:rFonts w:ascii="Times New Roman" w:eastAsia="Times New Roman" w:hAnsi="Times New Roman" w:cs="Times New Roman"/>
                <w:lang w:eastAsia="pl-PL"/>
              </w:rPr>
              <w:t>Totem (info kiosk)</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68303E88" w14:textId="77777777" w:rsidR="00032894" w:rsidRPr="00AB313F" w:rsidRDefault="00032894" w:rsidP="000153DE">
            <w:pPr>
              <w:spacing w:line="240" w:lineRule="auto"/>
              <w:rPr>
                <w:rFonts w:ascii="Times New Roman" w:hAnsi="Times New Roman" w:cs="Times New Roman"/>
                <w:color w:val="000000" w:themeColor="text1"/>
              </w:rPr>
            </w:pPr>
            <w:r w:rsidRPr="00AB313F">
              <w:rPr>
                <w:rFonts w:ascii="Times New Roman" w:eastAsia="Times New Roman" w:hAnsi="Times New Roman" w:cs="Times New Roman"/>
                <w:lang w:eastAsia="pl-PL"/>
              </w:rPr>
              <w:t>Przygotowanie i aktualizacja materiałów, nadzór merytoryczny</w:t>
            </w:r>
          </w:p>
        </w:tc>
        <w:tc>
          <w:tcPr>
            <w:tcW w:w="2269" w:type="dxa"/>
            <w:gridSpan w:val="2"/>
            <w:tcBorders>
              <w:top w:val="single" w:sz="4" w:space="0" w:color="auto"/>
              <w:left w:val="single" w:sz="4" w:space="0" w:color="auto"/>
              <w:bottom w:val="single" w:sz="4" w:space="0" w:color="auto"/>
              <w:right w:val="single" w:sz="4" w:space="0" w:color="auto"/>
            </w:tcBorders>
          </w:tcPr>
          <w:p w14:paraId="1DDBE849" w14:textId="77777777" w:rsidR="00032894" w:rsidRPr="00AB313F" w:rsidRDefault="00032894" w:rsidP="000153DE">
            <w:pPr>
              <w:tabs>
                <w:tab w:val="left" w:pos="1395"/>
              </w:tabs>
              <w:spacing w:line="240" w:lineRule="auto"/>
              <w:rPr>
                <w:rFonts w:ascii="Times New Roman" w:hAnsi="Times New Roman" w:cs="Times New Roman"/>
              </w:rPr>
            </w:pPr>
          </w:p>
          <w:p w14:paraId="186AFC2F"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5B594B5F" w14:textId="77777777" w:rsidR="00032894" w:rsidRPr="00AB313F" w:rsidRDefault="00032894" w:rsidP="000153DE">
            <w:pPr>
              <w:spacing w:line="240" w:lineRule="auto"/>
              <w:rPr>
                <w:rFonts w:ascii="Times New Roman" w:hAnsi="Times New Roman" w:cs="Times New Roman"/>
                <w:i/>
              </w:rPr>
            </w:pPr>
          </w:p>
        </w:tc>
      </w:tr>
      <w:tr w:rsidR="00103676" w:rsidRPr="00B05930" w14:paraId="421C7EE0" w14:textId="77777777" w:rsidTr="00300C81">
        <w:trPr>
          <w:trHeight w:val="1124"/>
        </w:trPr>
        <w:tc>
          <w:tcPr>
            <w:tcW w:w="924" w:type="dxa"/>
            <w:tcBorders>
              <w:top w:val="single" w:sz="4" w:space="0" w:color="auto"/>
              <w:left w:val="single" w:sz="4" w:space="0" w:color="auto"/>
              <w:bottom w:val="single" w:sz="4" w:space="0" w:color="auto"/>
              <w:right w:val="single" w:sz="4" w:space="0" w:color="auto"/>
            </w:tcBorders>
            <w:vAlign w:val="center"/>
          </w:tcPr>
          <w:p w14:paraId="1833BB62" w14:textId="6E7408A9"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lastRenderedPageBreak/>
              <w:t>11</w:t>
            </w:r>
            <w:r w:rsidR="00AB313F" w:rsidRPr="00AB313F">
              <w:rPr>
                <w:rFonts w:ascii="Times New Roman" w:hAnsi="Times New Roman" w:cs="Times New Roman"/>
              </w:rPr>
              <w:t>2</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3A84A96" w14:textId="77777777" w:rsidR="00032894" w:rsidRPr="00AB313F" w:rsidRDefault="00032894" w:rsidP="000153DE">
            <w:pPr>
              <w:spacing w:line="240" w:lineRule="auto"/>
              <w:rPr>
                <w:rFonts w:ascii="Times New Roman" w:hAnsi="Times New Roman" w:cs="Times New Roman"/>
                <w:i/>
                <w:color w:val="000000" w:themeColor="text1"/>
              </w:rPr>
            </w:pPr>
            <w:r w:rsidRPr="00AB313F">
              <w:rPr>
                <w:rFonts w:ascii="Times New Roman" w:eastAsia="Times New Roman" w:hAnsi="Times New Roman" w:cs="Times New Roman"/>
                <w:lang w:eastAsia="pl-PL"/>
              </w:rPr>
              <w:t>Patronat Honorowy Burmistrza oraz Partnerstwo Miasta Zakopane</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3A4227DF" w14:textId="77777777" w:rsidR="00032894" w:rsidRPr="00AB313F" w:rsidRDefault="00032894" w:rsidP="000153DE">
            <w:pPr>
              <w:spacing w:line="240" w:lineRule="auto"/>
              <w:rPr>
                <w:rFonts w:ascii="Times New Roman" w:hAnsi="Times New Roman" w:cs="Times New Roman"/>
                <w:color w:val="000000" w:themeColor="text1"/>
              </w:rPr>
            </w:pPr>
            <w:r w:rsidRPr="00AB313F">
              <w:rPr>
                <w:rFonts w:ascii="Times New Roman" w:eastAsia="Times New Roman" w:hAnsi="Times New Roman" w:cs="Times New Roman"/>
                <w:lang w:eastAsia="pl-PL"/>
              </w:rPr>
              <w:t>Rozpatrywanie wniosków i koordynacja działań promocyjnych</w:t>
            </w:r>
          </w:p>
        </w:tc>
        <w:tc>
          <w:tcPr>
            <w:tcW w:w="2269" w:type="dxa"/>
            <w:gridSpan w:val="2"/>
            <w:tcBorders>
              <w:top w:val="single" w:sz="4" w:space="0" w:color="auto"/>
              <w:left w:val="single" w:sz="4" w:space="0" w:color="auto"/>
              <w:bottom w:val="single" w:sz="4" w:space="0" w:color="auto"/>
              <w:right w:val="single" w:sz="4" w:space="0" w:color="auto"/>
            </w:tcBorders>
          </w:tcPr>
          <w:p w14:paraId="17006583" w14:textId="77777777" w:rsidR="00032894" w:rsidRPr="00AB313F" w:rsidRDefault="00032894" w:rsidP="000153DE">
            <w:pPr>
              <w:tabs>
                <w:tab w:val="left" w:pos="1395"/>
              </w:tabs>
              <w:spacing w:line="240" w:lineRule="auto"/>
              <w:rPr>
                <w:rFonts w:ascii="Times New Roman" w:hAnsi="Times New Roman" w:cs="Times New Roman"/>
              </w:rPr>
            </w:pPr>
          </w:p>
          <w:p w14:paraId="054321B8" w14:textId="77777777" w:rsidR="00032894" w:rsidRPr="00AB313F" w:rsidRDefault="00032894" w:rsidP="000153DE">
            <w:pPr>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7B713C20" w14:textId="77777777" w:rsidR="00032894" w:rsidRPr="00AB313F" w:rsidRDefault="00032894" w:rsidP="000153DE">
            <w:pPr>
              <w:spacing w:line="240" w:lineRule="auto"/>
              <w:rPr>
                <w:rFonts w:ascii="Times New Roman" w:hAnsi="Times New Roman" w:cs="Times New Roman"/>
                <w:i/>
              </w:rPr>
            </w:pPr>
          </w:p>
        </w:tc>
      </w:tr>
      <w:tr w:rsidR="00103676" w:rsidRPr="00B05930" w14:paraId="49E89EDD" w14:textId="77777777" w:rsidTr="00300C81">
        <w:trPr>
          <w:trHeight w:val="844"/>
        </w:trPr>
        <w:tc>
          <w:tcPr>
            <w:tcW w:w="924" w:type="dxa"/>
            <w:tcBorders>
              <w:top w:val="single" w:sz="4" w:space="0" w:color="auto"/>
              <w:left w:val="single" w:sz="4" w:space="0" w:color="auto"/>
              <w:bottom w:val="single" w:sz="4" w:space="0" w:color="auto"/>
              <w:right w:val="single" w:sz="4" w:space="0" w:color="auto"/>
            </w:tcBorders>
            <w:vAlign w:val="center"/>
          </w:tcPr>
          <w:p w14:paraId="5A3C3CE7" w14:textId="003C72C0"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3</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53F9487A" w14:textId="77777777" w:rsidR="00032894" w:rsidRPr="00AB313F" w:rsidRDefault="00032894" w:rsidP="000153DE">
            <w:pPr>
              <w:spacing w:line="240" w:lineRule="auto"/>
              <w:rPr>
                <w:rFonts w:ascii="Times New Roman" w:eastAsia="Times New Roman" w:hAnsi="Times New Roman" w:cs="Times New Roman"/>
                <w:i/>
                <w:lang w:eastAsia="pl-PL"/>
              </w:rPr>
            </w:pPr>
            <w:r w:rsidRPr="00AB313F">
              <w:rPr>
                <w:rFonts w:ascii="Times New Roman" w:eastAsia="Times New Roman" w:hAnsi="Times New Roman" w:cs="Times New Roman"/>
                <w:lang w:eastAsia="pl-PL"/>
              </w:rPr>
              <w:t>Newsletter</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D5E5301"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Przygotowanie i wysyłka </w:t>
            </w:r>
            <w:proofErr w:type="spellStart"/>
            <w:r w:rsidRPr="00AB313F">
              <w:rPr>
                <w:rFonts w:ascii="Times New Roman" w:eastAsia="Times New Roman" w:hAnsi="Times New Roman" w:cs="Times New Roman"/>
                <w:lang w:eastAsia="pl-PL"/>
              </w:rPr>
              <w:t>newslettera</w:t>
            </w:r>
            <w:proofErr w:type="spellEnd"/>
            <w:r w:rsidRPr="00AB313F">
              <w:rPr>
                <w:rFonts w:ascii="Times New Roman" w:eastAsia="Times New Roman" w:hAnsi="Times New Roman" w:cs="Times New Roman"/>
                <w:lang w:eastAsia="pl-PL"/>
              </w:rPr>
              <w:t xml:space="preserve"> dla mieszkańców</w:t>
            </w:r>
          </w:p>
        </w:tc>
        <w:tc>
          <w:tcPr>
            <w:tcW w:w="2269" w:type="dxa"/>
            <w:gridSpan w:val="2"/>
            <w:tcBorders>
              <w:top w:val="single" w:sz="4" w:space="0" w:color="auto"/>
              <w:left w:val="single" w:sz="4" w:space="0" w:color="auto"/>
              <w:bottom w:val="single" w:sz="4" w:space="0" w:color="auto"/>
              <w:right w:val="single" w:sz="4" w:space="0" w:color="auto"/>
            </w:tcBorders>
          </w:tcPr>
          <w:p w14:paraId="46A3094E" w14:textId="77777777" w:rsidR="00032894" w:rsidRPr="00AB313F" w:rsidRDefault="00032894" w:rsidP="000153DE">
            <w:pPr>
              <w:tabs>
                <w:tab w:val="left" w:pos="1395"/>
              </w:tabs>
              <w:spacing w:line="240" w:lineRule="auto"/>
              <w:rPr>
                <w:rFonts w:ascii="Times New Roman" w:hAnsi="Times New Roman" w:cs="Times New Roman"/>
              </w:rPr>
            </w:pPr>
          </w:p>
          <w:p w14:paraId="77A8DB29"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23ECAE54" w14:textId="77777777" w:rsidR="00032894" w:rsidRPr="00AB313F" w:rsidRDefault="00032894" w:rsidP="000153DE">
            <w:pPr>
              <w:spacing w:line="240" w:lineRule="auto"/>
              <w:rPr>
                <w:rFonts w:ascii="Times New Roman" w:hAnsi="Times New Roman" w:cs="Times New Roman"/>
              </w:rPr>
            </w:pPr>
          </w:p>
        </w:tc>
      </w:tr>
      <w:tr w:rsidR="00103676" w:rsidRPr="00B05930" w14:paraId="4F61DFD4" w14:textId="77777777" w:rsidTr="00300C81">
        <w:trPr>
          <w:trHeight w:val="843"/>
        </w:trPr>
        <w:tc>
          <w:tcPr>
            <w:tcW w:w="924" w:type="dxa"/>
            <w:tcBorders>
              <w:top w:val="single" w:sz="4" w:space="0" w:color="auto"/>
              <w:left w:val="single" w:sz="4" w:space="0" w:color="auto"/>
              <w:bottom w:val="single" w:sz="4" w:space="0" w:color="auto"/>
              <w:right w:val="single" w:sz="4" w:space="0" w:color="auto"/>
            </w:tcBorders>
            <w:vAlign w:val="center"/>
          </w:tcPr>
          <w:p w14:paraId="7C234FA9" w14:textId="7C159843"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4</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1B3FC41" w14:textId="77777777" w:rsidR="00032894" w:rsidRPr="00AB313F" w:rsidRDefault="00032894" w:rsidP="000153DE">
            <w:pPr>
              <w:spacing w:line="240" w:lineRule="auto"/>
              <w:rPr>
                <w:rFonts w:ascii="Times New Roman" w:eastAsia="Times New Roman" w:hAnsi="Times New Roman" w:cs="Times New Roman"/>
                <w:lang w:eastAsia="pl-PL"/>
              </w:rPr>
            </w:pPr>
          </w:p>
          <w:p w14:paraId="20E13F2E"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Współpraca z Radiem Alex, Góral Info, Podhale 24, Gazetą Krakowską</w:t>
            </w:r>
          </w:p>
          <w:p w14:paraId="7C417B09" w14:textId="77777777" w:rsidR="00032894" w:rsidRPr="00AB313F" w:rsidRDefault="00032894" w:rsidP="000153DE">
            <w:pPr>
              <w:spacing w:line="240" w:lineRule="auto"/>
              <w:rPr>
                <w:rFonts w:ascii="Times New Roman" w:eastAsia="Times New Roman" w:hAnsi="Times New Roman" w:cs="Times New Roman"/>
                <w:lang w:eastAsia="pl-PL"/>
              </w:rPr>
            </w:pP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7719F25D"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Przekazywanie informacji / komunikatów/ ogłoszeń </w:t>
            </w:r>
          </w:p>
        </w:tc>
        <w:tc>
          <w:tcPr>
            <w:tcW w:w="2269" w:type="dxa"/>
            <w:gridSpan w:val="2"/>
            <w:tcBorders>
              <w:top w:val="single" w:sz="4" w:space="0" w:color="auto"/>
              <w:left w:val="single" w:sz="4" w:space="0" w:color="auto"/>
              <w:bottom w:val="single" w:sz="4" w:space="0" w:color="auto"/>
              <w:right w:val="single" w:sz="4" w:space="0" w:color="auto"/>
            </w:tcBorders>
          </w:tcPr>
          <w:p w14:paraId="3973E1C8" w14:textId="77777777" w:rsidR="00032894" w:rsidRPr="00AB313F" w:rsidRDefault="00032894" w:rsidP="000153DE">
            <w:pPr>
              <w:tabs>
                <w:tab w:val="left" w:pos="1395"/>
              </w:tabs>
              <w:spacing w:line="240" w:lineRule="auto"/>
              <w:rPr>
                <w:rFonts w:ascii="Times New Roman" w:hAnsi="Times New Roman" w:cs="Times New Roman"/>
              </w:rPr>
            </w:pPr>
          </w:p>
          <w:p w14:paraId="2DA98335" w14:textId="77777777" w:rsidR="00032894" w:rsidRPr="00AB313F" w:rsidRDefault="00032894" w:rsidP="000153DE">
            <w:pPr>
              <w:tabs>
                <w:tab w:val="left" w:pos="1395"/>
              </w:tabs>
              <w:spacing w:line="240" w:lineRule="auto"/>
              <w:rPr>
                <w:rFonts w:ascii="Times New Roman" w:hAnsi="Times New Roman" w:cs="Times New Roman"/>
              </w:rPr>
            </w:pPr>
          </w:p>
          <w:p w14:paraId="5B1B6204"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448C2485" w14:textId="77777777" w:rsidR="00032894" w:rsidRPr="00AB313F" w:rsidRDefault="00032894" w:rsidP="000153DE">
            <w:pPr>
              <w:spacing w:line="240" w:lineRule="auto"/>
              <w:rPr>
                <w:rFonts w:ascii="Times New Roman" w:hAnsi="Times New Roman" w:cs="Times New Roman"/>
              </w:rPr>
            </w:pPr>
          </w:p>
        </w:tc>
      </w:tr>
      <w:tr w:rsidR="00103676" w:rsidRPr="00B05930" w14:paraId="772C3C86" w14:textId="77777777" w:rsidTr="00300C81">
        <w:trPr>
          <w:trHeight w:val="855"/>
        </w:trPr>
        <w:tc>
          <w:tcPr>
            <w:tcW w:w="924" w:type="dxa"/>
            <w:tcBorders>
              <w:top w:val="single" w:sz="4" w:space="0" w:color="auto"/>
              <w:left w:val="single" w:sz="4" w:space="0" w:color="auto"/>
              <w:bottom w:val="single" w:sz="4" w:space="0" w:color="auto"/>
              <w:right w:val="single" w:sz="4" w:space="0" w:color="auto"/>
            </w:tcBorders>
            <w:vAlign w:val="center"/>
          </w:tcPr>
          <w:p w14:paraId="78D495DD" w14:textId="2284F320"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5</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E8634ED" w14:textId="77777777" w:rsidR="00032894" w:rsidRPr="00AB313F" w:rsidRDefault="00032894" w:rsidP="000153DE">
            <w:pPr>
              <w:spacing w:line="240" w:lineRule="auto"/>
              <w:rPr>
                <w:rFonts w:ascii="Times New Roman" w:eastAsia="Times New Roman" w:hAnsi="Times New Roman" w:cs="Times New Roman"/>
                <w:i/>
                <w:lang w:eastAsia="pl-PL"/>
              </w:rPr>
            </w:pPr>
            <w:r w:rsidRPr="00AB313F">
              <w:rPr>
                <w:rFonts w:ascii="Times New Roman" w:eastAsia="Times New Roman" w:hAnsi="Times New Roman" w:cs="Times New Roman"/>
                <w:lang w:eastAsia="pl-PL"/>
              </w:rPr>
              <w:t>Współpraca z TVP o/ Kraków</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DA9227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Opracowywanie tematów do programu „Pod Tatrami”</w:t>
            </w:r>
          </w:p>
        </w:tc>
        <w:tc>
          <w:tcPr>
            <w:tcW w:w="2269" w:type="dxa"/>
            <w:gridSpan w:val="2"/>
            <w:tcBorders>
              <w:top w:val="single" w:sz="4" w:space="0" w:color="auto"/>
              <w:left w:val="single" w:sz="4" w:space="0" w:color="auto"/>
              <w:bottom w:val="single" w:sz="4" w:space="0" w:color="auto"/>
              <w:right w:val="single" w:sz="4" w:space="0" w:color="auto"/>
            </w:tcBorders>
          </w:tcPr>
          <w:p w14:paraId="6C9C1C2C" w14:textId="77777777" w:rsidR="00032894" w:rsidRPr="00AB313F" w:rsidRDefault="00032894" w:rsidP="000153DE">
            <w:pPr>
              <w:tabs>
                <w:tab w:val="left" w:pos="1395"/>
              </w:tabs>
              <w:spacing w:line="240" w:lineRule="auto"/>
              <w:rPr>
                <w:rFonts w:ascii="Times New Roman" w:hAnsi="Times New Roman" w:cs="Times New Roman"/>
              </w:rPr>
            </w:pPr>
          </w:p>
          <w:p w14:paraId="3BF1C83C" w14:textId="77777777" w:rsidR="00032894" w:rsidRPr="00AB313F" w:rsidRDefault="00032894" w:rsidP="000153DE">
            <w:pPr>
              <w:tabs>
                <w:tab w:val="left" w:pos="1395"/>
              </w:tabs>
              <w:spacing w:line="240" w:lineRule="auto"/>
              <w:rPr>
                <w:rFonts w:ascii="Times New Roman" w:hAnsi="Times New Roman" w:cs="Times New Roman"/>
                <w:bCs/>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459B7033" w14:textId="77777777" w:rsidR="00032894" w:rsidRPr="00AB313F" w:rsidRDefault="00032894" w:rsidP="000153DE">
            <w:pPr>
              <w:spacing w:line="240" w:lineRule="auto"/>
              <w:rPr>
                <w:rFonts w:ascii="Times New Roman" w:hAnsi="Times New Roman" w:cs="Times New Roman"/>
                <w:i/>
              </w:rPr>
            </w:pPr>
          </w:p>
        </w:tc>
      </w:tr>
      <w:tr w:rsidR="00103676" w:rsidRPr="00B05930" w14:paraId="3978C1DC" w14:textId="77777777" w:rsidTr="00300C81">
        <w:trPr>
          <w:trHeight w:val="967"/>
        </w:trPr>
        <w:tc>
          <w:tcPr>
            <w:tcW w:w="924" w:type="dxa"/>
            <w:tcBorders>
              <w:top w:val="single" w:sz="4" w:space="0" w:color="auto"/>
              <w:left w:val="single" w:sz="4" w:space="0" w:color="auto"/>
              <w:bottom w:val="single" w:sz="4" w:space="0" w:color="auto"/>
              <w:right w:val="single" w:sz="4" w:space="0" w:color="auto"/>
            </w:tcBorders>
            <w:vAlign w:val="center"/>
          </w:tcPr>
          <w:p w14:paraId="771AE560" w14:textId="0F73E17B"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Pr>
                <w:rFonts w:ascii="Times New Roman" w:hAnsi="Times New Roman" w:cs="Times New Roman"/>
              </w:rPr>
              <w:t>6</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5DDE8816"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Aplikacja Moja Okolica</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3D17A9B4"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Aktualizacja, opracowanie wizytówek i wydarzeń do aplikacji. </w:t>
            </w:r>
          </w:p>
        </w:tc>
        <w:tc>
          <w:tcPr>
            <w:tcW w:w="2269" w:type="dxa"/>
            <w:gridSpan w:val="2"/>
            <w:tcBorders>
              <w:top w:val="single" w:sz="4" w:space="0" w:color="auto"/>
              <w:left w:val="single" w:sz="4" w:space="0" w:color="auto"/>
              <w:bottom w:val="single" w:sz="4" w:space="0" w:color="auto"/>
              <w:right w:val="single" w:sz="4" w:space="0" w:color="auto"/>
            </w:tcBorders>
          </w:tcPr>
          <w:p w14:paraId="4FD645F1" w14:textId="77777777" w:rsidR="00032894" w:rsidRPr="00AB313F" w:rsidRDefault="00032894" w:rsidP="000153DE">
            <w:pPr>
              <w:tabs>
                <w:tab w:val="left" w:pos="1395"/>
              </w:tabs>
              <w:spacing w:line="240" w:lineRule="auto"/>
              <w:rPr>
                <w:rFonts w:ascii="Times New Roman" w:hAnsi="Times New Roman" w:cs="Times New Roman"/>
              </w:rPr>
            </w:pPr>
          </w:p>
          <w:p w14:paraId="6A460970"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1BE4F431" w14:textId="77777777" w:rsidR="00032894" w:rsidRPr="00AB313F" w:rsidRDefault="00032894" w:rsidP="000153DE">
            <w:pPr>
              <w:spacing w:line="240" w:lineRule="auto"/>
              <w:rPr>
                <w:rFonts w:ascii="Times New Roman" w:hAnsi="Times New Roman" w:cs="Times New Roman"/>
              </w:rPr>
            </w:pPr>
          </w:p>
        </w:tc>
      </w:tr>
      <w:tr w:rsidR="00103676" w:rsidRPr="00B05930" w14:paraId="089CFC3D" w14:textId="77777777" w:rsidTr="00300C81">
        <w:trPr>
          <w:trHeight w:val="829"/>
        </w:trPr>
        <w:tc>
          <w:tcPr>
            <w:tcW w:w="924" w:type="dxa"/>
            <w:tcBorders>
              <w:top w:val="single" w:sz="4" w:space="0" w:color="auto"/>
              <w:left w:val="single" w:sz="4" w:space="0" w:color="auto"/>
              <w:bottom w:val="single" w:sz="4" w:space="0" w:color="auto"/>
              <w:right w:val="single" w:sz="4" w:space="0" w:color="auto"/>
            </w:tcBorders>
            <w:vAlign w:val="center"/>
          </w:tcPr>
          <w:p w14:paraId="68B1E864" w14:textId="30D352B8"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7</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C2D2B82"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Monitoring mediów</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3BEAD246"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Codzienny przegląd informacji prasowych i doniesień medialnych </w:t>
            </w:r>
          </w:p>
        </w:tc>
        <w:tc>
          <w:tcPr>
            <w:tcW w:w="2269" w:type="dxa"/>
            <w:gridSpan w:val="2"/>
            <w:tcBorders>
              <w:top w:val="single" w:sz="4" w:space="0" w:color="auto"/>
              <w:left w:val="single" w:sz="4" w:space="0" w:color="auto"/>
              <w:bottom w:val="single" w:sz="4" w:space="0" w:color="auto"/>
              <w:right w:val="single" w:sz="4" w:space="0" w:color="auto"/>
            </w:tcBorders>
          </w:tcPr>
          <w:p w14:paraId="3A919C2D" w14:textId="77777777" w:rsidR="00032894" w:rsidRPr="00AB313F" w:rsidRDefault="00032894" w:rsidP="000153DE">
            <w:pPr>
              <w:tabs>
                <w:tab w:val="left" w:pos="1395"/>
              </w:tabs>
              <w:spacing w:line="240" w:lineRule="auto"/>
              <w:rPr>
                <w:rFonts w:ascii="Times New Roman" w:hAnsi="Times New Roman" w:cs="Times New Roman"/>
              </w:rPr>
            </w:pPr>
          </w:p>
          <w:p w14:paraId="7F212E87" w14:textId="77777777" w:rsidR="00032894" w:rsidRPr="00AB313F" w:rsidRDefault="00032894" w:rsidP="000153DE">
            <w:pPr>
              <w:tabs>
                <w:tab w:val="left" w:pos="1395"/>
              </w:tabs>
              <w:spacing w:line="240" w:lineRule="auto"/>
              <w:rPr>
                <w:rFonts w:ascii="Times New Roman" w:hAnsi="Times New Roman" w:cs="Times New Roman"/>
                <w:bCs/>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3702FC7C" w14:textId="77777777" w:rsidR="00032894" w:rsidRPr="00AB313F" w:rsidRDefault="00032894" w:rsidP="000153DE">
            <w:pPr>
              <w:spacing w:line="240" w:lineRule="auto"/>
              <w:rPr>
                <w:rFonts w:ascii="Times New Roman" w:hAnsi="Times New Roman" w:cs="Times New Roman"/>
              </w:rPr>
            </w:pPr>
          </w:p>
        </w:tc>
      </w:tr>
      <w:tr w:rsidR="00103676" w:rsidRPr="00B05930" w14:paraId="13D6F7A5" w14:textId="77777777" w:rsidTr="00300C81">
        <w:trPr>
          <w:trHeight w:val="992"/>
        </w:trPr>
        <w:tc>
          <w:tcPr>
            <w:tcW w:w="924" w:type="dxa"/>
            <w:tcBorders>
              <w:top w:val="single" w:sz="4" w:space="0" w:color="auto"/>
              <w:left w:val="single" w:sz="4" w:space="0" w:color="auto"/>
              <w:bottom w:val="single" w:sz="4" w:space="0" w:color="auto"/>
              <w:right w:val="single" w:sz="4" w:space="0" w:color="auto"/>
            </w:tcBorders>
            <w:vAlign w:val="center"/>
          </w:tcPr>
          <w:p w14:paraId="098565D0" w14:textId="7D8DA930"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11</w:t>
            </w:r>
            <w:r w:rsidR="00AB313F" w:rsidRPr="00AB313F">
              <w:rPr>
                <w:rFonts w:ascii="Times New Roman" w:hAnsi="Times New Roman" w:cs="Times New Roman"/>
              </w:rPr>
              <w:t>8</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5D9F9222"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Otwarcie Sezonu Zimowego -  wizyta miasta partnerskiego Sopotu </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DB61DAF"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Przygotowanie programu, opieka merytoryczna, obsługa medialna</w:t>
            </w:r>
          </w:p>
        </w:tc>
        <w:tc>
          <w:tcPr>
            <w:tcW w:w="2269" w:type="dxa"/>
            <w:gridSpan w:val="2"/>
            <w:tcBorders>
              <w:top w:val="single" w:sz="4" w:space="0" w:color="auto"/>
              <w:left w:val="single" w:sz="4" w:space="0" w:color="auto"/>
              <w:bottom w:val="single" w:sz="4" w:space="0" w:color="auto"/>
              <w:right w:val="single" w:sz="4" w:space="0" w:color="auto"/>
            </w:tcBorders>
          </w:tcPr>
          <w:p w14:paraId="5E9D9BAA" w14:textId="77777777" w:rsidR="00032894" w:rsidRPr="00AB313F" w:rsidRDefault="00032894" w:rsidP="000153DE">
            <w:pPr>
              <w:tabs>
                <w:tab w:val="left" w:pos="1395"/>
              </w:tabs>
              <w:spacing w:line="240" w:lineRule="auto"/>
              <w:rPr>
                <w:rFonts w:ascii="Times New Roman" w:hAnsi="Times New Roman" w:cs="Times New Roman"/>
              </w:rPr>
            </w:pPr>
          </w:p>
          <w:p w14:paraId="5F69A179" w14:textId="77777777" w:rsidR="00032894" w:rsidRPr="00AB313F" w:rsidRDefault="00032894" w:rsidP="000153DE">
            <w:pPr>
              <w:tabs>
                <w:tab w:val="left" w:pos="1395"/>
              </w:tabs>
              <w:spacing w:line="240" w:lineRule="auto"/>
              <w:rPr>
                <w:rFonts w:ascii="Times New Roman" w:hAnsi="Times New Roman" w:cs="Times New Roman"/>
                <w:bCs/>
              </w:rPr>
            </w:pPr>
            <w:r w:rsidRPr="00AB313F">
              <w:rPr>
                <w:rFonts w:ascii="Times New Roman" w:hAnsi="Times New Roman" w:cs="Times New Roman"/>
              </w:rPr>
              <w:t>16-19.12.2021</w:t>
            </w:r>
          </w:p>
        </w:tc>
        <w:tc>
          <w:tcPr>
            <w:tcW w:w="2410" w:type="dxa"/>
            <w:tcBorders>
              <w:top w:val="single" w:sz="4" w:space="0" w:color="auto"/>
              <w:left w:val="single" w:sz="4" w:space="0" w:color="auto"/>
              <w:bottom w:val="single" w:sz="4" w:space="0" w:color="auto"/>
              <w:right w:val="single" w:sz="4" w:space="0" w:color="auto"/>
            </w:tcBorders>
            <w:vAlign w:val="center"/>
          </w:tcPr>
          <w:p w14:paraId="72647B31" w14:textId="77777777" w:rsidR="00032894" w:rsidRPr="00AB313F" w:rsidRDefault="00032894" w:rsidP="000153DE">
            <w:pPr>
              <w:spacing w:line="240" w:lineRule="auto"/>
              <w:rPr>
                <w:rFonts w:ascii="Times New Roman" w:hAnsi="Times New Roman" w:cs="Times New Roman"/>
              </w:rPr>
            </w:pPr>
          </w:p>
        </w:tc>
      </w:tr>
      <w:tr w:rsidR="00103676" w:rsidRPr="00B05930" w14:paraId="42372D7E"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38E73DB3" w14:textId="217E8577"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w:t>
            </w:r>
            <w:r w:rsidR="00AB313F" w:rsidRPr="00AB313F">
              <w:rPr>
                <w:rFonts w:ascii="Times New Roman" w:hAnsi="Times New Roman" w:cs="Times New Roman"/>
              </w:rPr>
              <w:t>1</w:t>
            </w:r>
            <w:r w:rsidR="00AB313F">
              <w:rPr>
                <w:rFonts w:ascii="Times New Roman" w:hAnsi="Times New Roman" w:cs="Times New Roman"/>
              </w:rPr>
              <w:t>9</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1A36BDD1"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XIII Festiwal Kolęd, Pastorałek i Pieśni Bożonarodzeniowych</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11CC0D6"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Obsługa medialna</w:t>
            </w:r>
          </w:p>
        </w:tc>
        <w:tc>
          <w:tcPr>
            <w:tcW w:w="2269" w:type="dxa"/>
            <w:gridSpan w:val="2"/>
            <w:tcBorders>
              <w:top w:val="single" w:sz="4" w:space="0" w:color="auto"/>
              <w:left w:val="single" w:sz="4" w:space="0" w:color="auto"/>
              <w:bottom w:val="single" w:sz="4" w:space="0" w:color="auto"/>
              <w:right w:val="single" w:sz="4" w:space="0" w:color="auto"/>
            </w:tcBorders>
          </w:tcPr>
          <w:p w14:paraId="071E9748"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br/>
              <w:t>24.12.2021 – 2.02.2022</w:t>
            </w:r>
          </w:p>
        </w:tc>
        <w:tc>
          <w:tcPr>
            <w:tcW w:w="2410" w:type="dxa"/>
            <w:tcBorders>
              <w:top w:val="single" w:sz="4" w:space="0" w:color="auto"/>
              <w:left w:val="single" w:sz="4" w:space="0" w:color="auto"/>
              <w:bottom w:val="single" w:sz="4" w:space="0" w:color="auto"/>
              <w:right w:val="single" w:sz="4" w:space="0" w:color="auto"/>
            </w:tcBorders>
            <w:vAlign w:val="center"/>
          </w:tcPr>
          <w:p w14:paraId="3B9E47D9" w14:textId="77777777" w:rsidR="00032894" w:rsidRPr="00AB313F" w:rsidRDefault="00032894" w:rsidP="000153DE">
            <w:pPr>
              <w:spacing w:line="240" w:lineRule="auto"/>
              <w:rPr>
                <w:rFonts w:ascii="Times New Roman" w:hAnsi="Times New Roman" w:cs="Times New Roman"/>
              </w:rPr>
            </w:pPr>
          </w:p>
        </w:tc>
      </w:tr>
      <w:tr w:rsidR="00103676" w:rsidRPr="00B05930" w14:paraId="27BE6FCC"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59D9168F" w14:textId="41C22702"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12</w:t>
            </w:r>
            <w:r w:rsidR="00AB313F" w:rsidRPr="00AB313F">
              <w:rPr>
                <w:rFonts w:ascii="Times New Roman" w:hAnsi="Times New Roman" w:cs="Times New Roman"/>
              </w:rPr>
              <w:t>0</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843595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25-lecie wizyty Jana Pawła II w Zakopanem</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AC7664D"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Zaprojektowanie identyfikacji wizualnej wydarzenia wraz z logotypem promującym wydarzenia, przygotowanie graficzne druków i wystawy</w:t>
            </w:r>
          </w:p>
        </w:tc>
        <w:tc>
          <w:tcPr>
            <w:tcW w:w="2269" w:type="dxa"/>
            <w:gridSpan w:val="2"/>
            <w:tcBorders>
              <w:top w:val="single" w:sz="4" w:space="0" w:color="auto"/>
              <w:left w:val="single" w:sz="4" w:space="0" w:color="auto"/>
              <w:bottom w:val="single" w:sz="4" w:space="0" w:color="auto"/>
              <w:right w:val="single" w:sz="4" w:space="0" w:color="auto"/>
            </w:tcBorders>
          </w:tcPr>
          <w:p w14:paraId="5EAC7003" w14:textId="77777777" w:rsidR="00032894" w:rsidRPr="00AB313F" w:rsidRDefault="00032894" w:rsidP="000153DE">
            <w:pPr>
              <w:tabs>
                <w:tab w:val="left" w:pos="1395"/>
              </w:tabs>
              <w:spacing w:line="240" w:lineRule="auto"/>
              <w:rPr>
                <w:rFonts w:ascii="Times New Roman" w:hAnsi="Times New Roman" w:cs="Times New Roman"/>
              </w:rPr>
            </w:pPr>
          </w:p>
          <w:p w14:paraId="18520D57"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1ED68BD0" w14:textId="77777777" w:rsidR="00032894" w:rsidRPr="00AB313F" w:rsidRDefault="00032894" w:rsidP="000153DE">
            <w:pPr>
              <w:spacing w:line="240" w:lineRule="auto"/>
              <w:rPr>
                <w:rFonts w:ascii="Times New Roman" w:hAnsi="Times New Roman" w:cs="Times New Roman"/>
              </w:rPr>
            </w:pPr>
          </w:p>
        </w:tc>
      </w:tr>
      <w:tr w:rsidR="00103676" w:rsidRPr="00B05930" w14:paraId="78161126" w14:textId="77777777" w:rsidTr="00300C81">
        <w:trPr>
          <w:trHeight w:val="1132"/>
        </w:trPr>
        <w:tc>
          <w:tcPr>
            <w:tcW w:w="924" w:type="dxa"/>
            <w:tcBorders>
              <w:top w:val="single" w:sz="4" w:space="0" w:color="auto"/>
              <w:left w:val="single" w:sz="4" w:space="0" w:color="auto"/>
              <w:bottom w:val="single" w:sz="4" w:space="0" w:color="auto"/>
              <w:right w:val="single" w:sz="4" w:space="0" w:color="auto"/>
            </w:tcBorders>
            <w:vAlign w:val="center"/>
          </w:tcPr>
          <w:p w14:paraId="4FD3B8A7" w14:textId="73673DBE"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lastRenderedPageBreak/>
              <w:t>12</w:t>
            </w:r>
            <w:r w:rsidR="00AB313F" w:rsidRPr="00AB313F">
              <w:rPr>
                <w:rFonts w:ascii="Times New Roman" w:hAnsi="Times New Roman" w:cs="Times New Roman"/>
              </w:rPr>
              <w:t>1</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085FCCD1"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„Tatrzański Orzeł” prapremiera filmu o Stanisławie Marusarzu</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5E4121D9"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Opracowanie graficzne zaproszenia na prapremierę filmu w kinie</w:t>
            </w:r>
          </w:p>
        </w:tc>
        <w:tc>
          <w:tcPr>
            <w:tcW w:w="2269" w:type="dxa"/>
            <w:gridSpan w:val="2"/>
            <w:tcBorders>
              <w:top w:val="single" w:sz="4" w:space="0" w:color="auto"/>
              <w:left w:val="single" w:sz="4" w:space="0" w:color="auto"/>
              <w:bottom w:val="single" w:sz="4" w:space="0" w:color="auto"/>
              <w:right w:val="single" w:sz="4" w:space="0" w:color="auto"/>
            </w:tcBorders>
          </w:tcPr>
          <w:p w14:paraId="03BC7D51" w14:textId="77777777" w:rsidR="00032894" w:rsidRPr="00AB313F" w:rsidRDefault="00032894" w:rsidP="000153DE">
            <w:pPr>
              <w:tabs>
                <w:tab w:val="left" w:pos="1395"/>
              </w:tabs>
              <w:spacing w:line="240" w:lineRule="auto"/>
              <w:rPr>
                <w:rFonts w:ascii="Times New Roman" w:hAnsi="Times New Roman" w:cs="Times New Roman"/>
              </w:rPr>
            </w:pPr>
          </w:p>
          <w:p w14:paraId="71204D16"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zakończone</w:t>
            </w:r>
          </w:p>
        </w:tc>
        <w:tc>
          <w:tcPr>
            <w:tcW w:w="2410" w:type="dxa"/>
            <w:tcBorders>
              <w:top w:val="single" w:sz="4" w:space="0" w:color="auto"/>
              <w:left w:val="single" w:sz="4" w:space="0" w:color="auto"/>
              <w:bottom w:val="single" w:sz="4" w:space="0" w:color="auto"/>
              <w:right w:val="single" w:sz="4" w:space="0" w:color="auto"/>
            </w:tcBorders>
            <w:vAlign w:val="center"/>
          </w:tcPr>
          <w:p w14:paraId="7F3A3BD3" w14:textId="77777777" w:rsidR="00032894" w:rsidRPr="00AB313F" w:rsidRDefault="00032894" w:rsidP="000153DE">
            <w:pPr>
              <w:spacing w:line="240" w:lineRule="auto"/>
              <w:rPr>
                <w:rFonts w:ascii="Times New Roman" w:hAnsi="Times New Roman" w:cs="Times New Roman"/>
              </w:rPr>
            </w:pPr>
          </w:p>
        </w:tc>
      </w:tr>
      <w:tr w:rsidR="00103676" w:rsidRPr="00B05930" w14:paraId="289AE047"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019CD69F" w14:textId="7623749C"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12</w:t>
            </w:r>
            <w:r w:rsidR="00AB313F" w:rsidRPr="00AB313F">
              <w:rPr>
                <w:rFonts w:ascii="Times New Roman" w:hAnsi="Times New Roman" w:cs="Times New Roman"/>
              </w:rPr>
              <w:t>2</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78E22FF4"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Ferie na Basenie </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856AB91"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Opracowanie graficzne oferty przygotowanej dla uczniów zakopiańskich szkół podstawowych</w:t>
            </w:r>
          </w:p>
        </w:tc>
        <w:tc>
          <w:tcPr>
            <w:tcW w:w="2269" w:type="dxa"/>
            <w:gridSpan w:val="2"/>
            <w:tcBorders>
              <w:top w:val="single" w:sz="4" w:space="0" w:color="auto"/>
              <w:left w:val="single" w:sz="4" w:space="0" w:color="auto"/>
              <w:bottom w:val="single" w:sz="4" w:space="0" w:color="auto"/>
              <w:right w:val="single" w:sz="4" w:space="0" w:color="auto"/>
            </w:tcBorders>
          </w:tcPr>
          <w:p w14:paraId="5000855C" w14:textId="77777777" w:rsidR="00032894" w:rsidRPr="00AB313F" w:rsidRDefault="00032894" w:rsidP="000153DE">
            <w:pPr>
              <w:tabs>
                <w:tab w:val="left" w:pos="1395"/>
              </w:tabs>
              <w:spacing w:line="240" w:lineRule="auto"/>
              <w:rPr>
                <w:rFonts w:ascii="Times New Roman" w:hAnsi="Times New Roman" w:cs="Times New Roman"/>
              </w:rPr>
            </w:pPr>
          </w:p>
          <w:p w14:paraId="3F08F04A"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zakończone</w:t>
            </w:r>
          </w:p>
        </w:tc>
        <w:tc>
          <w:tcPr>
            <w:tcW w:w="2410" w:type="dxa"/>
            <w:tcBorders>
              <w:top w:val="single" w:sz="4" w:space="0" w:color="auto"/>
              <w:left w:val="single" w:sz="4" w:space="0" w:color="auto"/>
              <w:bottom w:val="single" w:sz="4" w:space="0" w:color="auto"/>
              <w:right w:val="single" w:sz="4" w:space="0" w:color="auto"/>
            </w:tcBorders>
            <w:vAlign w:val="center"/>
          </w:tcPr>
          <w:p w14:paraId="54F726DD" w14:textId="77777777" w:rsidR="00032894" w:rsidRPr="00AB313F" w:rsidRDefault="00032894" w:rsidP="000153DE">
            <w:pPr>
              <w:spacing w:line="240" w:lineRule="auto"/>
              <w:rPr>
                <w:rFonts w:ascii="Times New Roman" w:hAnsi="Times New Roman" w:cs="Times New Roman"/>
              </w:rPr>
            </w:pPr>
          </w:p>
        </w:tc>
      </w:tr>
      <w:tr w:rsidR="00103676" w:rsidRPr="00B05930" w14:paraId="0651A5FF" w14:textId="77777777" w:rsidTr="00300C81">
        <w:trPr>
          <w:trHeight w:val="801"/>
        </w:trPr>
        <w:tc>
          <w:tcPr>
            <w:tcW w:w="924" w:type="dxa"/>
            <w:tcBorders>
              <w:top w:val="single" w:sz="4" w:space="0" w:color="auto"/>
              <w:left w:val="single" w:sz="4" w:space="0" w:color="auto"/>
              <w:bottom w:val="single" w:sz="4" w:space="0" w:color="auto"/>
              <w:right w:val="single" w:sz="4" w:space="0" w:color="auto"/>
            </w:tcBorders>
            <w:vAlign w:val="center"/>
          </w:tcPr>
          <w:p w14:paraId="589ABE29" w14:textId="48865111"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12</w:t>
            </w:r>
            <w:r w:rsidR="00AB313F" w:rsidRPr="00AB313F">
              <w:rPr>
                <w:rFonts w:ascii="Times New Roman" w:hAnsi="Times New Roman" w:cs="Times New Roman"/>
              </w:rPr>
              <w:t>3</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37E17D7"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Sylwester Marzeń z Dwójką</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576570FD"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Współpraca z TVP przy organizacji Biura Prasowego, obsługa medialna</w:t>
            </w:r>
          </w:p>
        </w:tc>
        <w:tc>
          <w:tcPr>
            <w:tcW w:w="2269" w:type="dxa"/>
            <w:gridSpan w:val="2"/>
            <w:tcBorders>
              <w:top w:val="single" w:sz="4" w:space="0" w:color="auto"/>
              <w:left w:val="single" w:sz="4" w:space="0" w:color="auto"/>
              <w:bottom w:val="single" w:sz="4" w:space="0" w:color="auto"/>
              <w:right w:val="single" w:sz="4" w:space="0" w:color="auto"/>
            </w:tcBorders>
          </w:tcPr>
          <w:p w14:paraId="69AC8A9A" w14:textId="77777777" w:rsidR="00032894" w:rsidRPr="00AB313F" w:rsidRDefault="00032894" w:rsidP="000153DE">
            <w:pPr>
              <w:tabs>
                <w:tab w:val="left" w:pos="1395"/>
              </w:tabs>
              <w:spacing w:line="240" w:lineRule="auto"/>
              <w:rPr>
                <w:rFonts w:ascii="Times New Roman" w:hAnsi="Times New Roman" w:cs="Times New Roman"/>
              </w:rPr>
            </w:pPr>
          </w:p>
          <w:p w14:paraId="1B4E16FB"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zakończone</w:t>
            </w:r>
          </w:p>
          <w:p w14:paraId="1DD45747" w14:textId="77777777" w:rsidR="00032894" w:rsidRPr="00AB313F" w:rsidRDefault="00032894" w:rsidP="000153DE">
            <w:pPr>
              <w:tabs>
                <w:tab w:val="left" w:pos="1395"/>
              </w:tabs>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76250C31" w14:textId="77777777" w:rsidR="00032894" w:rsidRPr="00AB313F" w:rsidRDefault="00032894" w:rsidP="000153DE">
            <w:pPr>
              <w:spacing w:line="240" w:lineRule="auto"/>
              <w:rPr>
                <w:rFonts w:ascii="Times New Roman" w:hAnsi="Times New Roman" w:cs="Times New Roman"/>
              </w:rPr>
            </w:pPr>
          </w:p>
        </w:tc>
      </w:tr>
      <w:tr w:rsidR="00103676" w:rsidRPr="00B05930" w14:paraId="6A3CF004" w14:textId="77777777" w:rsidTr="00300C81">
        <w:trPr>
          <w:trHeight w:val="1471"/>
        </w:trPr>
        <w:tc>
          <w:tcPr>
            <w:tcW w:w="924" w:type="dxa"/>
            <w:tcBorders>
              <w:top w:val="single" w:sz="4" w:space="0" w:color="auto"/>
              <w:left w:val="single" w:sz="4" w:space="0" w:color="auto"/>
              <w:bottom w:val="single" w:sz="4" w:space="0" w:color="auto"/>
              <w:right w:val="single" w:sz="4" w:space="0" w:color="auto"/>
            </w:tcBorders>
            <w:vAlign w:val="center"/>
          </w:tcPr>
          <w:p w14:paraId="0559D439" w14:textId="712169A0"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12</w:t>
            </w:r>
            <w:r w:rsidR="00AB313F" w:rsidRPr="00AB313F">
              <w:rPr>
                <w:rFonts w:ascii="Times New Roman" w:hAnsi="Times New Roman" w:cs="Times New Roman"/>
              </w:rPr>
              <w:t>4</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22F451A"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Puchar Świata w Skokach Narciarskich</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4A7AF1B4"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Przygotowanie pamiątkowych statuetek dla zwycięzców, obsługa medialna</w:t>
            </w:r>
          </w:p>
        </w:tc>
        <w:tc>
          <w:tcPr>
            <w:tcW w:w="2269" w:type="dxa"/>
            <w:gridSpan w:val="2"/>
            <w:tcBorders>
              <w:top w:val="single" w:sz="4" w:space="0" w:color="auto"/>
              <w:left w:val="single" w:sz="4" w:space="0" w:color="auto"/>
              <w:bottom w:val="single" w:sz="4" w:space="0" w:color="auto"/>
              <w:right w:val="single" w:sz="4" w:space="0" w:color="auto"/>
            </w:tcBorders>
          </w:tcPr>
          <w:p w14:paraId="69975883" w14:textId="77777777" w:rsidR="00032894" w:rsidRPr="00AB313F" w:rsidRDefault="00032894" w:rsidP="000153DE">
            <w:pPr>
              <w:tabs>
                <w:tab w:val="left" w:pos="1395"/>
              </w:tabs>
              <w:spacing w:line="240" w:lineRule="auto"/>
              <w:rPr>
                <w:rFonts w:ascii="Times New Roman" w:hAnsi="Times New Roman" w:cs="Times New Roman"/>
              </w:rPr>
            </w:pPr>
          </w:p>
          <w:p w14:paraId="6E2B766C" w14:textId="77777777"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zakończone</w:t>
            </w:r>
          </w:p>
        </w:tc>
        <w:tc>
          <w:tcPr>
            <w:tcW w:w="2410" w:type="dxa"/>
            <w:tcBorders>
              <w:top w:val="single" w:sz="4" w:space="0" w:color="auto"/>
              <w:left w:val="single" w:sz="4" w:space="0" w:color="auto"/>
              <w:bottom w:val="single" w:sz="4" w:space="0" w:color="auto"/>
              <w:right w:val="single" w:sz="4" w:space="0" w:color="auto"/>
            </w:tcBorders>
            <w:vAlign w:val="center"/>
          </w:tcPr>
          <w:p w14:paraId="146B0F76" w14:textId="77777777" w:rsidR="00032894" w:rsidRPr="00AB313F" w:rsidRDefault="00032894" w:rsidP="000153DE">
            <w:pPr>
              <w:spacing w:line="240" w:lineRule="auto"/>
              <w:rPr>
                <w:rFonts w:ascii="Times New Roman" w:hAnsi="Times New Roman" w:cs="Times New Roman"/>
              </w:rPr>
            </w:pPr>
          </w:p>
        </w:tc>
      </w:tr>
      <w:tr w:rsidR="00103676" w:rsidRPr="00B05930" w14:paraId="18B174B3" w14:textId="77777777" w:rsidTr="00300C81">
        <w:trPr>
          <w:trHeight w:val="1213"/>
        </w:trPr>
        <w:tc>
          <w:tcPr>
            <w:tcW w:w="924" w:type="dxa"/>
            <w:tcBorders>
              <w:top w:val="single" w:sz="4" w:space="0" w:color="auto"/>
              <w:left w:val="single" w:sz="4" w:space="0" w:color="auto"/>
              <w:bottom w:val="single" w:sz="4" w:space="0" w:color="auto"/>
              <w:right w:val="single" w:sz="4" w:space="0" w:color="auto"/>
            </w:tcBorders>
            <w:vAlign w:val="center"/>
          </w:tcPr>
          <w:p w14:paraId="3ED0B49A" w14:textId="4711A5F5" w:rsidR="00032894" w:rsidRPr="00AB313F" w:rsidRDefault="00032894" w:rsidP="00032894">
            <w:pPr>
              <w:spacing w:after="0" w:line="240" w:lineRule="auto"/>
              <w:jc w:val="center"/>
              <w:rPr>
                <w:rFonts w:ascii="Times New Roman" w:hAnsi="Times New Roman" w:cs="Times New Roman"/>
              </w:rPr>
            </w:pPr>
            <w:r w:rsidRPr="00AB313F">
              <w:rPr>
                <w:rFonts w:ascii="Times New Roman" w:hAnsi="Times New Roman" w:cs="Times New Roman"/>
              </w:rPr>
              <w:t>12</w:t>
            </w:r>
            <w:r w:rsidR="00AB313F" w:rsidRPr="00AB313F">
              <w:rPr>
                <w:rFonts w:ascii="Times New Roman" w:hAnsi="Times New Roman" w:cs="Times New Roman"/>
              </w:rPr>
              <w:t>5</w:t>
            </w:r>
            <w:r w:rsidRPr="00AB313F">
              <w:rPr>
                <w:rFonts w:ascii="Times New Roman" w:hAnsi="Times New Roman" w:cs="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67AD480B"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 xml:space="preserve">Kampania promocyjna – </w:t>
            </w:r>
            <w:proofErr w:type="spellStart"/>
            <w:r w:rsidRPr="00AB313F">
              <w:rPr>
                <w:rFonts w:ascii="Times New Roman" w:eastAsia="Times New Roman" w:hAnsi="Times New Roman" w:cs="Times New Roman"/>
                <w:lang w:eastAsia="pl-PL"/>
              </w:rPr>
              <w:t>ChampionsFromZakopane</w:t>
            </w:r>
            <w:proofErr w:type="spellEnd"/>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7DB1AE80" w14:textId="77777777" w:rsidR="00032894" w:rsidRPr="00AB313F" w:rsidRDefault="00032894" w:rsidP="000153DE">
            <w:pPr>
              <w:spacing w:line="240" w:lineRule="auto"/>
              <w:rPr>
                <w:rFonts w:ascii="Times New Roman" w:eastAsia="Times New Roman" w:hAnsi="Times New Roman" w:cs="Times New Roman"/>
                <w:lang w:eastAsia="pl-PL"/>
              </w:rPr>
            </w:pPr>
            <w:r w:rsidRPr="00AB313F">
              <w:rPr>
                <w:rFonts w:ascii="Times New Roman" w:eastAsia="Times New Roman" w:hAnsi="Times New Roman" w:cs="Times New Roman"/>
                <w:lang w:eastAsia="pl-PL"/>
              </w:rPr>
              <w:t>Opracowanie graficzne, aktualizacja postów na FB</w:t>
            </w:r>
          </w:p>
        </w:tc>
        <w:tc>
          <w:tcPr>
            <w:tcW w:w="2269" w:type="dxa"/>
            <w:gridSpan w:val="2"/>
            <w:tcBorders>
              <w:top w:val="single" w:sz="4" w:space="0" w:color="auto"/>
              <w:left w:val="single" w:sz="4" w:space="0" w:color="auto"/>
              <w:bottom w:val="single" w:sz="4" w:space="0" w:color="auto"/>
              <w:right w:val="single" w:sz="4" w:space="0" w:color="auto"/>
            </w:tcBorders>
          </w:tcPr>
          <w:p w14:paraId="3ABBD03E" w14:textId="77777777" w:rsidR="009E709D" w:rsidRDefault="009E709D" w:rsidP="000153DE">
            <w:pPr>
              <w:tabs>
                <w:tab w:val="left" w:pos="1395"/>
              </w:tabs>
              <w:spacing w:line="240" w:lineRule="auto"/>
              <w:rPr>
                <w:rFonts w:ascii="Times New Roman" w:hAnsi="Times New Roman" w:cs="Times New Roman"/>
              </w:rPr>
            </w:pPr>
          </w:p>
          <w:p w14:paraId="248062E8" w14:textId="398EEA35" w:rsidR="00032894" w:rsidRPr="00AB313F" w:rsidRDefault="00032894" w:rsidP="000153DE">
            <w:pPr>
              <w:tabs>
                <w:tab w:val="left" w:pos="1395"/>
              </w:tabs>
              <w:spacing w:line="240" w:lineRule="auto"/>
              <w:rPr>
                <w:rFonts w:ascii="Times New Roman" w:hAnsi="Times New Roman" w:cs="Times New Roman"/>
              </w:rPr>
            </w:pPr>
            <w:r w:rsidRPr="00AB313F">
              <w:rPr>
                <w:rFonts w:ascii="Times New Roman" w:hAnsi="Times New Roman" w:cs="Times New Roman"/>
              </w:rPr>
              <w:t>zakończone</w:t>
            </w:r>
          </w:p>
        </w:tc>
        <w:tc>
          <w:tcPr>
            <w:tcW w:w="2410" w:type="dxa"/>
            <w:tcBorders>
              <w:top w:val="single" w:sz="4" w:space="0" w:color="auto"/>
              <w:left w:val="single" w:sz="4" w:space="0" w:color="auto"/>
              <w:bottom w:val="single" w:sz="4" w:space="0" w:color="auto"/>
              <w:right w:val="single" w:sz="4" w:space="0" w:color="auto"/>
            </w:tcBorders>
            <w:vAlign w:val="center"/>
          </w:tcPr>
          <w:p w14:paraId="6C5F223D" w14:textId="77777777" w:rsidR="00032894" w:rsidRPr="00AB313F" w:rsidRDefault="00032894" w:rsidP="000153DE">
            <w:pPr>
              <w:spacing w:line="240" w:lineRule="auto"/>
              <w:rPr>
                <w:rFonts w:ascii="Times New Roman" w:hAnsi="Times New Roman" w:cs="Times New Roman"/>
              </w:rPr>
            </w:pPr>
          </w:p>
        </w:tc>
      </w:tr>
      <w:tr w:rsidR="00103676" w:rsidRPr="00B05930" w14:paraId="201541A0" w14:textId="77777777" w:rsidTr="00300C81">
        <w:trPr>
          <w:trHeight w:val="1239"/>
        </w:trPr>
        <w:tc>
          <w:tcPr>
            <w:tcW w:w="924" w:type="dxa"/>
            <w:tcBorders>
              <w:top w:val="single" w:sz="4" w:space="0" w:color="auto"/>
              <w:left w:val="single" w:sz="4" w:space="0" w:color="auto"/>
              <w:bottom w:val="single" w:sz="4" w:space="0" w:color="auto"/>
              <w:right w:val="single" w:sz="4" w:space="0" w:color="auto"/>
            </w:tcBorders>
            <w:vAlign w:val="center"/>
          </w:tcPr>
          <w:p w14:paraId="6AD6B84A" w14:textId="47849E45" w:rsidR="00032894" w:rsidRPr="00B05930" w:rsidRDefault="00032894" w:rsidP="00032894">
            <w:pPr>
              <w:spacing w:after="0" w:line="240" w:lineRule="auto"/>
              <w:jc w:val="center"/>
              <w:rPr>
                <w:rFonts w:ascii="Times New Roman" w:hAnsi="Times New Roman"/>
              </w:rPr>
            </w:pPr>
            <w:r>
              <w:rPr>
                <w:rFonts w:ascii="Times New Roman" w:hAnsi="Times New Roman"/>
              </w:rPr>
              <w:t>12</w:t>
            </w:r>
            <w:r w:rsidR="00AB313F">
              <w:rPr>
                <w:rFonts w:ascii="Times New Roman" w:hAnsi="Times New Roman"/>
              </w:rPr>
              <w:t>6</w:t>
            </w:r>
            <w:r>
              <w:rPr>
                <w:rFonts w:ascii="Times New Roman" w:hAnsi="Times New Roman"/>
              </w:rPr>
              <w:t>.</w:t>
            </w:r>
          </w:p>
        </w:tc>
        <w:tc>
          <w:tcPr>
            <w:tcW w:w="3468" w:type="dxa"/>
            <w:gridSpan w:val="2"/>
            <w:tcBorders>
              <w:top w:val="single" w:sz="4" w:space="0" w:color="auto"/>
              <w:left w:val="single" w:sz="4" w:space="0" w:color="auto"/>
              <w:bottom w:val="single" w:sz="4" w:space="0" w:color="auto"/>
              <w:right w:val="single" w:sz="4" w:space="0" w:color="auto"/>
            </w:tcBorders>
            <w:vAlign w:val="center"/>
          </w:tcPr>
          <w:p w14:paraId="4A68D0BD" w14:textId="77777777" w:rsidR="00032894" w:rsidRDefault="00032894" w:rsidP="000153DE">
            <w:pPr>
              <w:spacing w:line="240" w:lineRule="auto"/>
              <w:rPr>
                <w:rFonts w:ascii="Times New Roman" w:eastAsia="Times New Roman" w:hAnsi="Times New Roman"/>
                <w:lang w:eastAsia="pl-PL"/>
              </w:rPr>
            </w:pPr>
            <w:r>
              <w:rPr>
                <w:rFonts w:ascii="Times New Roman" w:eastAsia="Times New Roman" w:hAnsi="Times New Roman"/>
                <w:lang w:eastAsia="pl-PL"/>
              </w:rPr>
              <w:t>Mistrzostwa Świata Juniorów w skokach narciarskich i kombinacji luty/marzec 2022</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14C2042F" w14:textId="77777777" w:rsidR="009E709D" w:rsidRDefault="009E709D" w:rsidP="000153DE">
            <w:pPr>
              <w:spacing w:line="240" w:lineRule="auto"/>
              <w:rPr>
                <w:rFonts w:ascii="Times New Roman" w:eastAsia="Times New Roman" w:hAnsi="Times New Roman"/>
                <w:lang w:eastAsia="pl-PL"/>
              </w:rPr>
            </w:pPr>
          </w:p>
          <w:p w14:paraId="31103AA4" w14:textId="77777777" w:rsidR="009E709D" w:rsidRDefault="009E709D" w:rsidP="000153DE">
            <w:pPr>
              <w:spacing w:line="240" w:lineRule="auto"/>
              <w:rPr>
                <w:rFonts w:ascii="Times New Roman" w:eastAsia="Times New Roman" w:hAnsi="Times New Roman"/>
                <w:lang w:eastAsia="pl-PL"/>
              </w:rPr>
            </w:pPr>
          </w:p>
          <w:p w14:paraId="4B818868" w14:textId="77777777" w:rsidR="009E709D" w:rsidRDefault="009E709D" w:rsidP="000153DE">
            <w:pPr>
              <w:spacing w:line="240" w:lineRule="auto"/>
              <w:rPr>
                <w:rFonts w:ascii="Times New Roman" w:eastAsia="Times New Roman" w:hAnsi="Times New Roman"/>
                <w:lang w:eastAsia="pl-PL"/>
              </w:rPr>
            </w:pPr>
          </w:p>
          <w:p w14:paraId="69992246" w14:textId="56A6791F" w:rsidR="00032894" w:rsidRDefault="00032894" w:rsidP="000153DE">
            <w:pPr>
              <w:spacing w:line="240" w:lineRule="auto"/>
              <w:rPr>
                <w:rFonts w:ascii="Times New Roman" w:eastAsia="Times New Roman" w:hAnsi="Times New Roman"/>
                <w:lang w:eastAsia="pl-PL"/>
              </w:rPr>
            </w:pPr>
            <w:r>
              <w:rPr>
                <w:rFonts w:ascii="Times New Roman" w:eastAsia="Times New Roman" w:hAnsi="Times New Roman"/>
                <w:lang w:eastAsia="pl-PL"/>
              </w:rPr>
              <w:t xml:space="preserve">Udział w spotkaniach organizacyjnych z TZN i Wydziałem Kultury, w związku z przeprowadzeniem ceremonii otwarcia, medalowych i zamknięcia. </w:t>
            </w:r>
          </w:p>
          <w:p w14:paraId="4357E19F" w14:textId="77777777" w:rsidR="009E709D" w:rsidRDefault="009E709D" w:rsidP="000153DE">
            <w:pPr>
              <w:spacing w:line="240" w:lineRule="auto"/>
              <w:rPr>
                <w:rFonts w:ascii="Times New Roman" w:eastAsia="Times New Roman" w:hAnsi="Times New Roman"/>
                <w:lang w:eastAsia="pl-PL"/>
              </w:rPr>
            </w:pPr>
          </w:p>
          <w:p w14:paraId="0FF43B14" w14:textId="77777777" w:rsidR="009E709D" w:rsidRDefault="009E709D" w:rsidP="000153DE">
            <w:pPr>
              <w:spacing w:line="240" w:lineRule="auto"/>
              <w:rPr>
                <w:rFonts w:ascii="Times New Roman" w:eastAsia="Times New Roman" w:hAnsi="Times New Roman"/>
                <w:lang w:eastAsia="pl-PL"/>
              </w:rPr>
            </w:pPr>
          </w:p>
          <w:p w14:paraId="2323BEF6" w14:textId="77777777" w:rsidR="009E709D" w:rsidRDefault="009E709D" w:rsidP="000153DE">
            <w:pPr>
              <w:spacing w:line="240" w:lineRule="auto"/>
              <w:rPr>
                <w:rFonts w:ascii="Times New Roman" w:eastAsia="Times New Roman" w:hAnsi="Times New Roman"/>
                <w:lang w:eastAsia="pl-PL"/>
              </w:rPr>
            </w:pPr>
          </w:p>
          <w:p w14:paraId="321CC531" w14:textId="278B3958" w:rsidR="009E709D" w:rsidRDefault="009E709D" w:rsidP="000153DE">
            <w:pPr>
              <w:spacing w:line="240" w:lineRule="auto"/>
              <w:rPr>
                <w:rFonts w:ascii="Times New Roman" w:eastAsia="Times New Roman" w:hAnsi="Times New Roman"/>
                <w:lang w:eastAsia="pl-PL"/>
              </w:rPr>
            </w:pPr>
          </w:p>
        </w:tc>
        <w:tc>
          <w:tcPr>
            <w:tcW w:w="2269" w:type="dxa"/>
            <w:gridSpan w:val="2"/>
            <w:tcBorders>
              <w:top w:val="single" w:sz="4" w:space="0" w:color="auto"/>
              <w:left w:val="single" w:sz="4" w:space="0" w:color="auto"/>
              <w:bottom w:val="single" w:sz="4" w:space="0" w:color="auto"/>
              <w:right w:val="single" w:sz="4" w:space="0" w:color="auto"/>
            </w:tcBorders>
          </w:tcPr>
          <w:p w14:paraId="0F1FFFA9" w14:textId="77777777" w:rsidR="009E709D" w:rsidRDefault="009E709D" w:rsidP="000153DE">
            <w:pPr>
              <w:tabs>
                <w:tab w:val="left" w:pos="1395"/>
              </w:tabs>
              <w:spacing w:line="240" w:lineRule="auto"/>
              <w:rPr>
                <w:rFonts w:ascii="Times New Roman" w:hAnsi="Times New Roman"/>
              </w:rPr>
            </w:pPr>
          </w:p>
          <w:p w14:paraId="5F3E8AEC" w14:textId="77777777" w:rsidR="009E709D" w:rsidRDefault="009E709D" w:rsidP="000153DE">
            <w:pPr>
              <w:tabs>
                <w:tab w:val="left" w:pos="1395"/>
              </w:tabs>
              <w:spacing w:line="240" w:lineRule="auto"/>
              <w:rPr>
                <w:rFonts w:ascii="Times New Roman" w:hAnsi="Times New Roman"/>
              </w:rPr>
            </w:pPr>
          </w:p>
          <w:p w14:paraId="0E45E8A5" w14:textId="77777777" w:rsidR="009E709D" w:rsidRDefault="009E709D" w:rsidP="000153DE">
            <w:pPr>
              <w:tabs>
                <w:tab w:val="left" w:pos="1395"/>
              </w:tabs>
              <w:spacing w:line="240" w:lineRule="auto"/>
              <w:rPr>
                <w:rFonts w:ascii="Times New Roman" w:hAnsi="Times New Roman"/>
              </w:rPr>
            </w:pPr>
          </w:p>
          <w:p w14:paraId="71CBFBFC" w14:textId="77777777" w:rsidR="009E709D" w:rsidRDefault="009E709D" w:rsidP="000153DE">
            <w:pPr>
              <w:tabs>
                <w:tab w:val="left" w:pos="1395"/>
              </w:tabs>
              <w:spacing w:line="240" w:lineRule="auto"/>
              <w:rPr>
                <w:rFonts w:ascii="Times New Roman" w:hAnsi="Times New Roman"/>
              </w:rPr>
            </w:pPr>
          </w:p>
          <w:p w14:paraId="14C5BD2C" w14:textId="2AFAC7B4" w:rsidR="00032894" w:rsidRDefault="00032894" w:rsidP="000153DE">
            <w:pPr>
              <w:tabs>
                <w:tab w:val="left" w:pos="1395"/>
              </w:tabs>
              <w:spacing w:line="240" w:lineRule="auto"/>
              <w:rPr>
                <w:rFonts w:ascii="Times New Roman" w:hAnsi="Times New Roman"/>
              </w:rPr>
            </w:pPr>
            <w:r>
              <w:rPr>
                <w:rFonts w:ascii="Times New Roman" w:hAnsi="Times New Roman"/>
              </w:rPr>
              <w:t>w trakcie realizacji</w:t>
            </w:r>
          </w:p>
        </w:tc>
        <w:tc>
          <w:tcPr>
            <w:tcW w:w="2410" w:type="dxa"/>
            <w:tcBorders>
              <w:top w:val="single" w:sz="4" w:space="0" w:color="auto"/>
              <w:left w:val="single" w:sz="4" w:space="0" w:color="auto"/>
              <w:bottom w:val="single" w:sz="4" w:space="0" w:color="auto"/>
              <w:right w:val="single" w:sz="4" w:space="0" w:color="auto"/>
            </w:tcBorders>
            <w:vAlign w:val="center"/>
          </w:tcPr>
          <w:p w14:paraId="00F708B2" w14:textId="77777777" w:rsidR="00032894" w:rsidRPr="00B05930" w:rsidRDefault="00032894" w:rsidP="000153DE">
            <w:pPr>
              <w:spacing w:line="240" w:lineRule="auto"/>
              <w:rPr>
                <w:rFonts w:ascii="Times New Roman" w:hAnsi="Times New Roman"/>
              </w:rPr>
            </w:pPr>
          </w:p>
        </w:tc>
      </w:tr>
      <w:tr w:rsidR="00E82E6B" w:rsidRPr="008052FB" w14:paraId="242DC34F" w14:textId="77777777" w:rsidTr="00300C81">
        <w:trPr>
          <w:trHeight w:val="801"/>
        </w:trPr>
        <w:tc>
          <w:tcPr>
            <w:tcW w:w="15168" w:type="dxa"/>
            <w:gridSpan w:val="11"/>
            <w:shd w:val="clear" w:color="auto" w:fill="auto"/>
            <w:vAlign w:val="center"/>
          </w:tcPr>
          <w:p w14:paraId="54217FB9" w14:textId="77777777" w:rsidR="00E82E6B" w:rsidRPr="008052FB" w:rsidRDefault="00E82E6B" w:rsidP="000153DE">
            <w:pPr>
              <w:pStyle w:val="Akapitzlist"/>
              <w:tabs>
                <w:tab w:val="left" w:pos="1395"/>
              </w:tabs>
              <w:ind w:left="0"/>
              <w:jc w:val="center"/>
            </w:pPr>
            <w:r w:rsidRPr="008052FB">
              <w:rPr>
                <w:b/>
              </w:rPr>
              <w:lastRenderedPageBreak/>
              <w:t>Wydział Oświaty i Spraw Społecznych</w:t>
            </w:r>
          </w:p>
        </w:tc>
      </w:tr>
      <w:tr w:rsidR="00103676" w:rsidRPr="00F974E6" w14:paraId="5CD0E3D8" w14:textId="77777777" w:rsidTr="00300C81">
        <w:trPr>
          <w:trHeight w:hRule="exact" w:val="4980"/>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8525" w14:textId="0CD41DD9" w:rsidR="00E82E6B" w:rsidRPr="003F5359" w:rsidRDefault="009E709D" w:rsidP="005561C3">
            <w:pPr>
              <w:spacing w:after="200"/>
              <w:jc w:val="center"/>
              <w:rPr>
                <w:rFonts w:ascii="Times New Roman" w:hAnsi="Times New Roman" w:cs="Times New Roman"/>
              </w:rPr>
            </w:pPr>
            <w:r w:rsidRPr="003F5359">
              <w:rPr>
                <w:rFonts w:ascii="Times New Roman" w:hAnsi="Times New Roman" w:cs="Times New Roman"/>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C28EF1"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Działania z zakresu ochrony zdrowia </w:t>
            </w:r>
          </w:p>
          <w:p w14:paraId="24F29DBA"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i pomocy społecznej - prace nad dokumentacją związaną z konkursami:</w:t>
            </w:r>
          </w:p>
          <w:p w14:paraId="0A99AACF" w14:textId="77777777" w:rsidR="00E82E6B" w:rsidRPr="003F5359" w:rsidRDefault="00E82E6B" w:rsidP="003D0CDD">
            <w:pPr>
              <w:numPr>
                <w:ilvl w:val="0"/>
                <w:numId w:val="5"/>
              </w:numPr>
              <w:spacing w:after="0" w:line="256" w:lineRule="auto"/>
              <w:ind w:left="246"/>
              <w:rPr>
                <w:rFonts w:ascii="Times New Roman" w:hAnsi="Times New Roman" w:cs="Times New Roman"/>
              </w:rPr>
            </w:pPr>
            <w:r w:rsidRPr="003F5359">
              <w:rPr>
                <w:rFonts w:ascii="Times New Roman" w:hAnsi="Times New Roman" w:cs="Times New Roman"/>
              </w:rPr>
              <w:t>przygotowywanie i przesłanie informacji o  wynikach przeprowadzonego konkursu ofert na realizację zadań gminy z zakresu pomocy społecznej oraz ochrony i promocji zdrowia na rok 2022.</w:t>
            </w:r>
          </w:p>
          <w:p w14:paraId="443A908E" w14:textId="77777777" w:rsidR="00E82E6B" w:rsidRPr="003F5359" w:rsidRDefault="00E82E6B" w:rsidP="003D0CDD">
            <w:pPr>
              <w:numPr>
                <w:ilvl w:val="0"/>
                <w:numId w:val="5"/>
              </w:numPr>
              <w:spacing w:after="0" w:line="256" w:lineRule="auto"/>
              <w:ind w:left="246"/>
              <w:rPr>
                <w:rFonts w:ascii="Times New Roman" w:hAnsi="Times New Roman" w:cs="Times New Roman"/>
              </w:rPr>
            </w:pPr>
            <w:r w:rsidRPr="003F5359">
              <w:rPr>
                <w:rFonts w:ascii="Times New Roman" w:hAnsi="Times New Roman" w:cs="Times New Roman"/>
              </w:rPr>
              <w:t>Obsługa realizacji „Programu profilaktyki i wczesnego wykrywania raka płuc osób zameldowanych na pobyt stały w Zakopanem”</w:t>
            </w:r>
            <w:r w:rsidRPr="003F5359">
              <w:rPr>
                <w:rFonts w:ascii="Times New Roman" w:hAnsi="Times New Roman" w:cs="Times New Roman"/>
                <w:b/>
              </w:rPr>
              <w:t xml:space="preserve"> </w:t>
            </w:r>
          </w:p>
          <w:p w14:paraId="15C86AC2" w14:textId="77777777" w:rsidR="00E82E6B" w:rsidRPr="003F5359" w:rsidRDefault="00E82E6B" w:rsidP="000153DE">
            <w:pPr>
              <w:spacing w:line="256" w:lineRule="auto"/>
              <w:ind w:left="-114"/>
              <w:rPr>
                <w:rFonts w:ascii="Times New Roman" w:hAnsi="Times New Roman" w:cs="Times New Roman"/>
              </w:rPr>
            </w:pP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45FC8"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4430" w14:textId="77777777" w:rsidR="00E82E6B" w:rsidRPr="003F5359" w:rsidRDefault="00E82E6B" w:rsidP="000153DE">
            <w:pPr>
              <w:rPr>
                <w:rFonts w:ascii="Times New Roman" w:hAnsi="Times New Roman" w:cs="Times New Roman"/>
              </w:rPr>
            </w:pPr>
            <w:r w:rsidRPr="003F5359">
              <w:rPr>
                <w:rFonts w:ascii="Times New Roman" w:hAnsi="Times New Roman" w:cs="Times New Roman"/>
              </w:rPr>
              <w:t>Styczeń 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03B8AF"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189F9DF" w14:textId="77777777" w:rsidTr="00300C81">
        <w:trPr>
          <w:trHeight w:hRule="exact" w:val="854"/>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1C03E" w14:textId="763165F0" w:rsidR="00E82E6B" w:rsidRPr="003F5359" w:rsidRDefault="009E709D" w:rsidP="005561C3">
            <w:pPr>
              <w:spacing w:after="200"/>
              <w:jc w:val="center"/>
              <w:rPr>
                <w:rFonts w:ascii="Times New Roman" w:hAnsi="Times New Roman" w:cs="Times New Roman"/>
              </w:rPr>
            </w:pPr>
            <w:r w:rsidRPr="003F5359">
              <w:rPr>
                <w:rFonts w:ascii="Times New Roman" w:hAnsi="Times New Roman" w:cs="Times New Roman"/>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F8DE25"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Spotkania z dyrektorami jednostek oświatowych </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6F003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2DF7" w14:textId="77777777" w:rsidR="00E82E6B" w:rsidRPr="003F5359" w:rsidRDefault="00E82E6B" w:rsidP="000153DE">
            <w:pPr>
              <w:pStyle w:val="Listapunktowana"/>
              <w:numPr>
                <w:ilvl w:val="0"/>
                <w:numId w:val="0"/>
              </w:numPr>
              <w:tabs>
                <w:tab w:val="num" w:pos="360"/>
              </w:tabs>
              <w:spacing w:line="240" w:lineRule="auto"/>
              <w:ind w:left="360" w:hanging="360"/>
              <w:jc w:val="left"/>
              <w:rPr>
                <w:rFonts w:ascii="Times New Roman" w:hAnsi="Times New Roman"/>
              </w:rPr>
            </w:pPr>
            <w:r w:rsidRPr="003F5359">
              <w:rPr>
                <w:rFonts w:ascii="Times New Roman" w:hAnsi="Times New Roman"/>
              </w:rPr>
              <w:t>11 styczeń 2022</w:t>
            </w:r>
          </w:p>
          <w:p w14:paraId="135B5897" w14:textId="77777777" w:rsidR="00E82E6B" w:rsidRPr="003F5359" w:rsidRDefault="00E82E6B" w:rsidP="000153DE">
            <w:pPr>
              <w:pStyle w:val="Listapunktowana"/>
              <w:numPr>
                <w:ilvl w:val="0"/>
                <w:numId w:val="0"/>
              </w:numPr>
              <w:tabs>
                <w:tab w:val="num" w:pos="360"/>
              </w:tabs>
              <w:spacing w:line="240" w:lineRule="auto"/>
              <w:ind w:left="360" w:hanging="360"/>
              <w:jc w:val="left"/>
              <w:rPr>
                <w:rFonts w:ascii="Times New Roman" w:hAnsi="Times New Roman"/>
              </w:rPr>
            </w:pPr>
            <w:r w:rsidRPr="003F5359">
              <w:rPr>
                <w:rFonts w:ascii="Times New Roman" w:hAnsi="Times New Roman"/>
              </w:rPr>
              <w:t>01 luty 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25600"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A35A1F6" w14:textId="77777777" w:rsidTr="00300C81">
        <w:trPr>
          <w:trHeight w:hRule="exact" w:val="1405"/>
        </w:trPr>
        <w:tc>
          <w:tcPr>
            <w:tcW w:w="990" w:type="dxa"/>
            <w:gridSpan w:val="2"/>
            <w:shd w:val="clear" w:color="auto" w:fill="auto"/>
            <w:vAlign w:val="center"/>
          </w:tcPr>
          <w:p w14:paraId="25439882" w14:textId="2AE5B4F2" w:rsidR="00E82E6B" w:rsidRPr="003F5359" w:rsidRDefault="009E709D" w:rsidP="005561C3">
            <w:pPr>
              <w:spacing w:after="200"/>
              <w:jc w:val="center"/>
              <w:rPr>
                <w:rFonts w:ascii="Times New Roman" w:hAnsi="Times New Roman" w:cs="Times New Roman"/>
              </w:rPr>
            </w:pPr>
            <w:r w:rsidRPr="003F5359">
              <w:rPr>
                <w:rFonts w:ascii="Times New Roman" w:hAnsi="Times New Roman" w:cs="Times New Roman"/>
              </w:rPr>
              <w:t>129.</w:t>
            </w:r>
          </w:p>
        </w:tc>
        <w:tc>
          <w:tcPr>
            <w:tcW w:w="3402" w:type="dxa"/>
            <w:shd w:val="clear" w:color="auto" w:fill="auto"/>
          </w:tcPr>
          <w:p w14:paraId="2D3E8B6B"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Przyjmowanie i obsługa wniosków </w:t>
            </w:r>
          </w:p>
          <w:p w14:paraId="5377653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o przydział lokalu mieszkalnego lub socjalnego z zasobu gminy oraz wniosków aktualizacyjnych</w:t>
            </w:r>
          </w:p>
        </w:tc>
        <w:tc>
          <w:tcPr>
            <w:tcW w:w="6097" w:type="dxa"/>
            <w:gridSpan w:val="5"/>
            <w:shd w:val="clear" w:color="auto" w:fill="auto"/>
            <w:vAlign w:val="center"/>
          </w:tcPr>
          <w:p w14:paraId="2671FEC7"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vAlign w:val="center"/>
          </w:tcPr>
          <w:p w14:paraId="7E47DEB9"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Grudzień 2021 – luty 2022</w:t>
            </w:r>
          </w:p>
        </w:tc>
        <w:tc>
          <w:tcPr>
            <w:tcW w:w="2410" w:type="dxa"/>
            <w:shd w:val="clear" w:color="auto" w:fill="auto"/>
            <w:vAlign w:val="center"/>
          </w:tcPr>
          <w:p w14:paraId="2638558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5A98D12" w14:textId="77777777" w:rsidTr="00300C81">
        <w:trPr>
          <w:trHeight w:hRule="exact" w:val="2262"/>
        </w:trPr>
        <w:tc>
          <w:tcPr>
            <w:tcW w:w="990" w:type="dxa"/>
            <w:gridSpan w:val="2"/>
            <w:shd w:val="clear" w:color="auto" w:fill="auto"/>
            <w:vAlign w:val="center"/>
          </w:tcPr>
          <w:p w14:paraId="5693419E" w14:textId="1C87BD93"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130.</w:t>
            </w:r>
          </w:p>
        </w:tc>
        <w:tc>
          <w:tcPr>
            <w:tcW w:w="3402" w:type="dxa"/>
            <w:shd w:val="clear" w:color="auto" w:fill="auto"/>
          </w:tcPr>
          <w:p w14:paraId="6A492FC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Współpraca z ZCE dotycząca mieszkańców w lokalach interwencyjnych, udzielenie informacji dot. możliwości wsparcia. </w:t>
            </w:r>
          </w:p>
          <w:p w14:paraId="14BAB5EB"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59E1BCEE"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4419D805"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2E80FE53"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1BC5D26F" w14:textId="77777777" w:rsidTr="00300C81">
        <w:trPr>
          <w:trHeight w:hRule="exact" w:val="1011"/>
        </w:trPr>
        <w:tc>
          <w:tcPr>
            <w:tcW w:w="990" w:type="dxa"/>
            <w:gridSpan w:val="2"/>
            <w:shd w:val="clear" w:color="auto" w:fill="auto"/>
            <w:vAlign w:val="center"/>
          </w:tcPr>
          <w:p w14:paraId="7495B9FC" w14:textId="37985901"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131.</w:t>
            </w:r>
          </w:p>
        </w:tc>
        <w:tc>
          <w:tcPr>
            <w:tcW w:w="3402" w:type="dxa"/>
            <w:shd w:val="clear" w:color="auto" w:fill="auto"/>
          </w:tcPr>
          <w:p w14:paraId="2F0CFF9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Weryfikacja spełniania przez uczniów w wieku 16-18 lat obowiązku nauki  - rocznik 2006</w:t>
            </w:r>
          </w:p>
        </w:tc>
        <w:tc>
          <w:tcPr>
            <w:tcW w:w="6097" w:type="dxa"/>
            <w:gridSpan w:val="5"/>
            <w:shd w:val="clear" w:color="auto" w:fill="auto"/>
            <w:vAlign w:val="center"/>
          </w:tcPr>
          <w:p w14:paraId="20B543CE"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64F6FF6A"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luty 2022</w:t>
            </w:r>
          </w:p>
        </w:tc>
        <w:tc>
          <w:tcPr>
            <w:tcW w:w="2410" w:type="dxa"/>
            <w:shd w:val="clear" w:color="auto" w:fill="auto"/>
            <w:vAlign w:val="center"/>
          </w:tcPr>
          <w:p w14:paraId="72B16D9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20BCE2C" w14:textId="77777777" w:rsidTr="00300C81">
        <w:trPr>
          <w:trHeight w:hRule="exact" w:val="1421"/>
        </w:trPr>
        <w:tc>
          <w:tcPr>
            <w:tcW w:w="990" w:type="dxa"/>
            <w:gridSpan w:val="2"/>
            <w:shd w:val="clear" w:color="auto" w:fill="auto"/>
            <w:vAlign w:val="center"/>
          </w:tcPr>
          <w:p w14:paraId="0F26B5FB" w14:textId="3791322B"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132.</w:t>
            </w:r>
          </w:p>
        </w:tc>
        <w:tc>
          <w:tcPr>
            <w:tcW w:w="3402" w:type="dxa"/>
            <w:shd w:val="clear" w:color="auto" w:fill="auto"/>
          </w:tcPr>
          <w:p w14:paraId="5B2026DD"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Sporządzenie sprawozdania w</w:t>
            </w:r>
            <w:r w:rsidRPr="003F5359">
              <w:rPr>
                <w:rFonts w:ascii="Times New Roman" w:hAnsi="Times New Roman" w:cs="Times New Roman"/>
                <w:bCs/>
              </w:rPr>
              <w:t xml:space="preserve"> związku z realizacją zadania przeznaczonego na dofinansowanie pomocy materialnej dla uczniów o charakterze socjalnym w 2021r.</w:t>
            </w:r>
          </w:p>
        </w:tc>
        <w:tc>
          <w:tcPr>
            <w:tcW w:w="6097" w:type="dxa"/>
            <w:gridSpan w:val="5"/>
            <w:shd w:val="clear" w:color="auto" w:fill="auto"/>
            <w:vAlign w:val="center"/>
          </w:tcPr>
          <w:p w14:paraId="7B7FCD77"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70FA3E9F"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28.12.2021</w:t>
            </w:r>
          </w:p>
        </w:tc>
        <w:tc>
          <w:tcPr>
            <w:tcW w:w="2410" w:type="dxa"/>
            <w:shd w:val="clear" w:color="auto" w:fill="auto"/>
            <w:vAlign w:val="center"/>
          </w:tcPr>
          <w:p w14:paraId="4B414549"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49BE190C" w14:textId="77777777" w:rsidTr="00300C81">
        <w:trPr>
          <w:trHeight w:hRule="exact" w:val="1980"/>
        </w:trPr>
        <w:tc>
          <w:tcPr>
            <w:tcW w:w="990" w:type="dxa"/>
            <w:gridSpan w:val="2"/>
            <w:shd w:val="clear" w:color="auto" w:fill="auto"/>
            <w:vAlign w:val="center"/>
          </w:tcPr>
          <w:p w14:paraId="39F140DB" w14:textId="7D3B0B41"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133.</w:t>
            </w:r>
          </w:p>
        </w:tc>
        <w:tc>
          <w:tcPr>
            <w:tcW w:w="3402" w:type="dxa"/>
            <w:shd w:val="clear" w:color="auto" w:fill="auto"/>
          </w:tcPr>
          <w:p w14:paraId="7751E75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Przyjmowanie i weryfikacja zgód na zmianę decyzji oraz zmian oświadczeń o dochodach w związku z pracami przygotowującymi do wydania decyzji przyznających stypendium szkolne na okres I-VI 2022</w:t>
            </w:r>
          </w:p>
        </w:tc>
        <w:tc>
          <w:tcPr>
            <w:tcW w:w="6097" w:type="dxa"/>
            <w:gridSpan w:val="5"/>
            <w:shd w:val="clear" w:color="auto" w:fill="auto"/>
            <w:vAlign w:val="center"/>
          </w:tcPr>
          <w:p w14:paraId="1C2540B6" w14:textId="77777777" w:rsidR="00E82E6B" w:rsidRPr="003F5359" w:rsidRDefault="00E82E6B" w:rsidP="000153DE">
            <w:pPr>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5C3057DD" w14:textId="77777777" w:rsidR="00E82E6B" w:rsidRPr="003F5359" w:rsidRDefault="00E82E6B" w:rsidP="000153DE">
            <w:pPr>
              <w:tabs>
                <w:tab w:val="left" w:pos="1395"/>
              </w:tabs>
              <w:spacing w:line="240" w:lineRule="auto"/>
              <w:rPr>
                <w:rFonts w:ascii="Times New Roman" w:hAnsi="Times New Roman" w:cs="Times New Roman"/>
                <w:color w:val="FF0000"/>
              </w:rPr>
            </w:pPr>
            <w:r w:rsidRPr="003F5359">
              <w:rPr>
                <w:rFonts w:ascii="Times New Roman" w:hAnsi="Times New Roman" w:cs="Times New Roman"/>
              </w:rPr>
              <w:t>Styczeń, luty 2022</w:t>
            </w:r>
          </w:p>
        </w:tc>
        <w:tc>
          <w:tcPr>
            <w:tcW w:w="2410" w:type="dxa"/>
            <w:shd w:val="clear" w:color="auto" w:fill="auto"/>
            <w:vAlign w:val="center"/>
          </w:tcPr>
          <w:p w14:paraId="45A799A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5F6B71F" w14:textId="77777777" w:rsidTr="00300C81">
        <w:trPr>
          <w:trHeight w:hRule="exact" w:val="577"/>
        </w:trPr>
        <w:tc>
          <w:tcPr>
            <w:tcW w:w="990" w:type="dxa"/>
            <w:gridSpan w:val="2"/>
            <w:shd w:val="clear" w:color="auto" w:fill="auto"/>
            <w:vAlign w:val="center"/>
          </w:tcPr>
          <w:p w14:paraId="1CD3AD7D" w14:textId="570F9DEA"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134.</w:t>
            </w:r>
          </w:p>
        </w:tc>
        <w:tc>
          <w:tcPr>
            <w:tcW w:w="3402" w:type="dxa"/>
            <w:shd w:val="clear" w:color="auto" w:fill="auto"/>
          </w:tcPr>
          <w:p w14:paraId="7FB35CDD"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Podpisanie umowy na dotacje celową dla żłobka niepublicznego na rok 2022</w:t>
            </w:r>
          </w:p>
        </w:tc>
        <w:tc>
          <w:tcPr>
            <w:tcW w:w="6097" w:type="dxa"/>
            <w:gridSpan w:val="5"/>
            <w:shd w:val="clear" w:color="auto" w:fill="auto"/>
            <w:vAlign w:val="center"/>
          </w:tcPr>
          <w:p w14:paraId="1EFE7CEE"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240B66A4"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03.01.2022</w:t>
            </w:r>
          </w:p>
        </w:tc>
        <w:tc>
          <w:tcPr>
            <w:tcW w:w="2410" w:type="dxa"/>
            <w:shd w:val="clear" w:color="auto" w:fill="auto"/>
            <w:vAlign w:val="center"/>
          </w:tcPr>
          <w:p w14:paraId="646D738C"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725FB575" w14:textId="77777777" w:rsidTr="00300C81">
        <w:trPr>
          <w:trHeight w:hRule="exact" w:val="685"/>
        </w:trPr>
        <w:tc>
          <w:tcPr>
            <w:tcW w:w="990" w:type="dxa"/>
            <w:gridSpan w:val="2"/>
            <w:shd w:val="clear" w:color="auto" w:fill="auto"/>
            <w:vAlign w:val="center"/>
          </w:tcPr>
          <w:p w14:paraId="74DC045D" w14:textId="181987AC"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135.</w:t>
            </w:r>
          </w:p>
        </w:tc>
        <w:tc>
          <w:tcPr>
            <w:tcW w:w="3402" w:type="dxa"/>
            <w:shd w:val="clear" w:color="auto" w:fill="auto"/>
          </w:tcPr>
          <w:p w14:paraId="37A0576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Archiwizacja dokumentacji wydziałowej </w:t>
            </w:r>
          </w:p>
        </w:tc>
        <w:tc>
          <w:tcPr>
            <w:tcW w:w="6097" w:type="dxa"/>
            <w:gridSpan w:val="5"/>
            <w:shd w:val="clear" w:color="auto" w:fill="auto"/>
            <w:vAlign w:val="center"/>
          </w:tcPr>
          <w:p w14:paraId="1D45C863"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192539C3"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luty 2022</w:t>
            </w:r>
          </w:p>
        </w:tc>
        <w:tc>
          <w:tcPr>
            <w:tcW w:w="2410" w:type="dxa"/>
            <w:shd w:val="clear" w:color="auto" w:fill="auto"/>
            <w:vAlign w:val="center"/>
          </w:tcPr>
          <w:p w14:paraId="44259F5E"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72E48332" w14:textId="77777777" w:rsidTr="00300C81">
        <w:trPr>
          <w:trHeight w:hRule="exact" w:val="719"/>
        </w:trPr>
        <w:tc>
          <w:tcPr>
            <w:tcW w:w="990" w:type="dxa"/>
            <w:gridSpan w:val="2"/>
            <w:shd w:val="clear" w:color="auto" w:fill="auto"/>
            <w:vAlign w:val="center"/>
          </w:tcPr>
          <w:p w14:paraId="5CC14150" w14:textId="643635D3"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136.</w:t>
            </w:r>
          </w:p>
        </w:tc>
        <w:tc>
          <w:tcPr>
            <w:tcW w:w="3402" w:type="dxa"/>
            <w:shd w:val="clear" w:color="auto" w:fill="auto"/>
          </w:tcPr>
          <w:p w14:paraId="7CF384FB"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Przekazanie dotacji dla niepublicznego żłobka</w:t>
            </w:r>
          </w:p>
        </w:tc>
        <w:tc>
          <w:tcPr>
            <w:tcW w:w="6097" w:type="dxa"/>
            <w:gridSpan w:val="5"/>
            <w:shd w:val="clear" w:color="auto" w:fill="auto"/>
            <w:vAlign w:val="center"/>
          </w:tcPr>
          <w:p w14:paraId="2541991B"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609B6777"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20.01.2022</w:t>
            </w:r>
          </w:p>
        </w:tc>
        <w:tc>
          <w:tcPr>
            <w:tcW w:w="2410" w:type="dxa"/>
            <w:shd w:val="clear" w:color="auto" w:fill="auto"/>
            <w:vAlign w:val="center"/>
          </w:tcPr>
          <w:p w14:paraId="44DD251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401F2A94" w14:textId="77777777" w:rsidTr="00300C81">
        <w:trPr>
          <w:trHeight w:hRule="exact" w:val="1285"/>
        </w:trPr>
        <w:tc>
          <w:tcPr>
            <w:tcW w:w="990" w:type="dxa"/>
            <w:gridSpan w:val="2"/>
            <w:shd w:val="clear" w:color="auto" w:fill="auto"/>
            <w:vAlign w:val="center"/>
          </w:tcPr>
          <w:p w14:paraId="438A1CEF" w14:textId="031EBA0D"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137.</w:t>
            </w:r>
          </w:p>
        </w:tc>
        <w:tc>
          <w:tcPr>
            <w:tcW w:w="3402" w:type="dxa"/>
            <w:shd w:val="clear" w:color="auto" w:fill="auto"/>
          </w:tcPr>
          <w:p w14:paraId="2484DBC3"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Prace związane z przygotowaniem procesu rekrutacji na następny rok szkolny 2022/2023 </w:t>
            </w:r>
          </w:p>
        </w:tc>
        <w:tc>
          <w:tcPr>
            <w:tcW w:w="6097" w:type="dxa"/>
            <w:gridSpan w:val="5"/>
            <w:shd w:val="clear" w:color="auto" w:fill="auto"/>
            <w:vAlign w:val="center"/>
          </w:tcPr>
          <w:p w14:paraId="17EF80A3"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5A26BAEA"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19.01.2022</w:t>
            </w:r>
          </w:p>
        </w:tc>
        <w:tc>
          <w:tcPr>
            <w:tcW w:w="2410" w:type="dxa"/>
            <w:shd w:val="clear" w:color="auto" w:fill="auto"/>
            <w:vAlign w:val="center"/>
          </w:tcPr>
          <w:p w14:paraId="1ADD8AB6"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37658FB" w14:textId="77777777" w:rsidTr="00300C81">
        <w:trPr>
          <w:trHeight w:hRule="exact" w:val="3421"/>
        </w:trPr>
        <w:tc>
          <w:tcPr>
            <w:tcW w:w="990" w:type="dxa"/>
            <w:gridSpan w:val="2"/>
            <w:shd w:val="clear" w:color="auto" w:fill="auto"/>
            <w:vAlign w:val="center"/>
          </w:tcPr>
          <w:p w14:paraId="06B14E07" w14:textId="76B85E6C"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138.</w:t>
            </w:r>
          </w:p>
        </w:tc>
        <w:tc>
          <w:tcPr>
            <w:tcW w:w="3402" w:type="dxa"/>
            <w:shd w:val="clear" w:color="auto" w:fill="auto"/>
          </w:tcPr>
          <w:p w14:paraId="5B0B295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Miesięczne rozliczenie wykorzystania środków finansowych i zapotrzebowanie na środki finansowe w dziale 851, rozdział 85156 par. 2010 - UCZNIOWIE zgodnie z art. 66 ust. 1 pkt 17 i 18 ustawy o świadczeniach opieki zdrowotnej finansowanych ze środków publicznych, niepodlegających obowiązkowi ubezpieczenia zdrowotnego z innego tytułu - APLIKACJA CAS</w:t>
            </w:r>
          </w:p>
        </w:tc>
        <w:tc>
          <w:tcPr>
            <w:tcW w:w="6097" w:type="dxa"/>
            <w:gridSpan w:val="5"/>
            <w:shd w:val="clear" w:color="auto" w:fill="auto"/>
            <w:vAlign w:val="center"/>
          </w:tcPr>
          <w:p w14:paraId="563E2E1F"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2A7C3F98"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Styczeń 2022</w:t>
            </w:r>
          </w:p>
        </w:tc>
        <w:tc>
          <w:tcPr>
            <w:tcW w:w="2410" w:type="dxa"/>
            <w:shd w:val="clear" w:color="auto" w:fill="auto"/>
            <w:vAlign w:val="center"/>
          </w:tcPr>
          <w:p w14:paraId="7BA06602"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A340861" w14:textId="77777777" w:rsidTr="00300C81">
        <w:trPr>
          <w:trHeight w:hRule="exact" w:val="1980"/>
        </w:trPr>
        <w:tc>
          <w:tcPr>
            <w:tcW w:w="990" w:type="dxa"/>
            <w:gridSpan w:val="2"/>
            <w:shd w:val="clear" w:color="auto" w:fill="auto"/>
            <w:vAlign w:val="center"/>
          </w:tcPr>
          <w:p w14:paraId="7E407191" w14:textId="42247EB0"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139.</w:t>
            </w:r>
          </w:p>
        </w:tc>
        <w:tc>
          <w:tcPr>
            <w:tcW w:w="3402" w:type="dxa"/>
            <w:shd w:val="clear" w:color="auto" w:fill="auto"/>
          </w:tcPr>
          <w:p w14:paraId="0951C675"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Przekazywanie informacji o częściowym lub całkowitym zawieszeniu funkcjonowania instytucji opieki nad dziećmi w wieku do lat 3 wynikającymi z sytuacji epidemiologicznej - APLIKACJA CAS</w:t>
            </w:r>
          </w:p>
        </w:tc>
        <w:tc>
          <w:tcPr>
            <w:tcW w:w="6097" w:type="dxa"/>
            <w:gridSpan w:val="5"/>
            <w:shd w:val="clear" w:color="auto" w:fill="auto"/>
            <w:vAlign w:val="center"/>
          </w:tcPr>
          <w:p w14:paraId="213736DF"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5E40BD9C"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Styczeń 2022</w:t>
            </w:r>
          </w:p>
        </w:tc>
        <w:tc>
          <w:tcPr>
            <w:tcW w:w="2410" w:type="dxa"/>
            <w:shd w:val="clear" w:color="auto" w:fill="auto"/>
            <w:vAlign w:val="center"/>
          </w:tcPr>
          <w:p w14:paraId="74B6F724"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9A490D9" w14:textId="77777777" w:rsidTr="00300C81">
        <w:trPr>
          <w:trHeight w:hRule="exact" w:val="1426"/>
        </w:trPr>
        <w:tc>
          <w:tcPr>
            <w:tcW w:w="990" w:type="dxa"/>
            <w:gridSpan w:val="2"/>
            <w:shd w:val="clear" w:color="auto" w:fill="auto"/>
            <w:vAlign w:val="center"/>
          </w:tcPr>
          <w:p w14:paraId="29324516" w14:textId="26B82F35"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140.</w:t>
            </w:r>
          </w:p>
        </w:tc>
        <w:tc>
          <w:tcPr>
            <w:tcW w:w="3402" w:type="dxa"/>
            <w:shd w:val="clear" w:color="auto" w:fill="auto"/>
          </w:tcPr>
          <w:p w14:paraId="08911A4A"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Wydawanie druków ERP-7 oraz świadectw pracy dla byłych pracowników ze zlikwidowanych placówek oświatowych</w:t>
            </w:r>
          </w:p>
        </w:tc>
        <w:tc>
          <w:tcPr>
            <w:tcW w:w="6097" w:type="dxa"/>
            <w:gridSpan w:val="5"/>
            <w:shd w:val="clear" w:color="auto" w:fill="auto"/>
            <w:vAlign w:val="center"/>
          </w:tcPr>
          <w:p w14:paraId="41AA2C53"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p w14:paraId="387342C5" w14:textId="77777777" w:rsidR="00E82E6B" w:rsidRPr="003F5359" w:rsidRDefault="00E82E6B" w:rsidP="000153DE">
            <w:pPr>
              <w:spacing w:line="240" w:lineRule="auto"/>
              <w:rPr>
                <w:rFonts w:ascii="Times New Roman" w:hAnsi="Times New Roman" w:cs="Times New Roman"/>
              </w:rPr>
            </w:pPr>
          </w:p>
        </w:tc>
        <w:tc>
          <w:tcPr>
            <w:tcW w:w="2269" w:type="dxa"/>
            <w:gridSpan w:val="2"/>
            <w:shd w:val="clear" w:color="auto" w:fill="auto"/>
            <w:vAlign w:val="center"/>
          </w:tcPr>
          <w:p w14:paraId="38D55882"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21.12.2021, 10.01.2022</w:t>
            </w:r>
          </w:p>
        </w:tc>
        <w:tc>
          <w:tcPr>
            <w:tcW w:w="2410" w:type="dxa"/>
            <w:shd w:val="clear" w:color="auto" w:fill="auto"/>
            <w:vAlign w:val="center"/>
          </w:tcPr>
          <w:p w14:paraId="6BB13E01"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0DB3C2B" w14:textId="77777777" w:rsidTr="00300C81">
        <w:trPr>
          <w:trHeight w:hRule="exact" w:val="2411"/>
        </w:trPr>
        <w:tc>
          <w:tcPr>
            <w:tcW w:w="990" w:type="dxa"/>
            <w:gridSpan w:val="2"/>
            <w:shd w:val="clear" w:color="auto" w:fill="auto"/>
            <w:vAlign w:val="center"/>
          </w:tcPr>
          <w:p w14:paraId="09557847" w14:textId="1E18201E"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141.</w:t>
            </w:r>
          </w:p>
        </w:tc>
        <w:tc>
          <w:tcPr>
            <w:tcW w:w="3402" w:type="dxa"/>
            <w:shd w:val="clear" w:color="auto" w:fill="auto"/>
          </w:tcPr>
          <w:p w14:paraId="2EF3EC0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Weryfikacja wniosku RKZ-2 oraz RKZ-4 w aplikacji Empatia dotyczącej działalności niepublicznego żłobka za rok 2021</w:t>
            </w:r>
          </w:p>
        </w:tc>
        <w:tc>
          <w:tcPr>
            <w:tcW w:w="6097" w:type="dxa"/>
            <w:gridSpan w:val="5"/>
            <w:shd w:val="clear" w:color="auto" w:fill="auto"/>
            <w:vAlign w:val="center"/>
          </w:tcPr>
          <w:p w14:paraId="5EB3614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22A891C1"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luty 2022</w:t>
            </w:r>
          </w:p>
        </w:tc>
        <w:tc>
          <w:tcPr>
            <w:tcW w:w="2410" w:type="dxa"/>
            <w:shd w:val="clear" w:color="auto" w:fill="auto"/>
            <w:vAlign w:val="center"/>
          </w:tcPr>
          <w:p w14:paraId="37EC573B"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025453" w14:paraId="640E5D81" w14:textId="77777777" w:rsidTr="00300C81">
        <w:trPr>
          <w:trHeight w:hRule="exact" w:val="1578"/>
        </w:trPr>
        <w:tc>
          <w:tcPr>
            <w:tcW w:w="990" w:type="dxa"/>
            <w:gridSpan w:val="2"/>
            <w:shd w:val="clear" w:color="auto" w:fill="auto"/>
            <w:vAlign w:val="center"/>
          </w:tcPr>
          <w:p w14:paraId="759FE6E7" w14:textId="3252A131"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142.</w:t>
            </w:r>
          </w:p>
        </w:tc>
        <w:tc>
          <w:tcPr>
            <w:tcW w:w="3402" w:type="dxa"/>
            <w:shd w:val="clear" w:color="auto" w:fill="auto"/>
          </w:tcPr>
          <w:p w14:paraId="126A2F5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Weryfikacja i zatwierdzanie aneksów do  arkuszy organizacyjnych jednostek oświatowych na rok szkolny 2021/2022</w:t>
            </w:r>
          </w:p>
        </w:tc>
        <w:tc>
          <w:tcPr>
            <w:tcW w:w="6097" w:type="dxa"/>
            <w:gridSpan w:val="5"/>
            <w:shd w:val="clear" w:color="auto" w:fill="auto"/>
            <w:vAlign w:val="center"/>
          </w:tcPr>
          <w:p w14:paraId="0EA718EA"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3B738999"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5A727C16"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750F3919" w14:textId="77777777" w:rsidR="00E82E6B" w:rsidRPr="003F5359" w:rsidRDefault="00E82E6B" w:rsidP="000153DE">
            <w:pPr>
              <w:spacing w:line="240" w:lineRule="auto"/>
              <w:jc w:val="center"/>
              <w:rPr>
                <w:rFonts w:ascii="Times New Roman" w:hAnsi="Times New Roman" w:cs="Times New Roman"/>
              </w:rPr>
            </w:pPr>
          </w:p>
        </w:tc>
      </w:tr>
      <w:tr w:rsidR="00103676" w:rsidRPr="00025453" w14:paraId="32F9A5ED" w14:textId="77777777" w:rsidTr="00300C81">
        <w:trPr>
          <w:trHeight w:hRule="exact" w:val="1841"/>
        </w:trPr>
        <w:tc>
          <w:tcPr>
            <w:tcW w:w="990" w:type="dxa"/>
            <w:gridSpan w:val="2"/>
            <w:shd w:val="clear" w:color="auto" w:fill="auto"/>
            <w:vAlign w:val="center"/>
          </w:tcPr>
          <w:p w14:paraId="16260D96" w14:textId="422B1EAA"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143.</w:t>
            </w:r>
          </w:p>
        </w:tc>
        <w:tc>
          <w:tcPr>
            <w:tcW w:w="3402" w:type="dxa"/>
            <w:shd w:val="clear" w:color="auto" w:fill="auto"/>
          </w:tcPr>
          <w:p w14:paraId="4CE3E04D"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Przyznawanie dodatkowych godzin zajęć dydaktycznych dla dzieci i młodzieży z jednostek oświatowych prowadzonych przez Gminę Miasto Zakopane – wynikających z orzeczeń i opinii PPP</w:t>
            </w:r>
          </w:p>
        </w:tc>
        <w:tc>
          <w:tcPr>
            <w:tcW w:w="6097" w:type="dxa"/>
            <w:gridSpan w:val="5"/>
            <w:shd w:val="clear" w:color="auto" w:fill="auto"/>
            <w:vAlign w:val="center"/>
          </w:tcPr>
          <w:p w14:paraId="5D20B54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4AD72D53"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3BF29C66"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6566C753" w14:textId="77777777" w:rsidR="00E82E6B" w:rsidRPr="003F5359" w:rsidRDefault="00E82E6B" w:rsidP="000153DE">
            <w:pPr>
              <w:spacing w:line="240" w:lineRule="auto"/>
              <w:jc w:val="center"/>
              <w:rPr>
                <w:rFonts w:ascii="Times New Roman" w:hAnsi="Times New Roman" w:cs="Times New Roman"/>
              </w:rPr>
            </w:pPr>
          </w:p>
        </w:tc>
      </w:tr>
      <w:tr w:rsidR="00103676" w:rsidRPr="00F974E6" w14:paraId="678B77E7" w14:textId="77777777" w:rsidTr="00300C81">
        <w:trPr>
          <w:trHeight w:hRule="exact" w:val="1130"/>
        </w:trPr>
        <w:tc>
          <w:tcPr>
            <w:tcW w:w="990" w:type="dxa"/>
            <w:gridSpan w:val="2"/>
            <w:shd w:val="clear" w:color="auto" w:fill="auto"/>
            <w:vAlign w:val="center"/>
          </w:tcPr>
          <w:p w14:paraId="2E5F48B8" w14:textId="74AC129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144.</w:t>
            </w:r>
          </w:p>
        </w:tc>
        <w:tc>
          <w:tcPr>
            <w:tcW w:w="3402" w:type="dxa"/>
            <w:shd w:val="clear" w:color="auto" w:fill="auto"/>
          </w:tcPr>
          <w:p w14:paraId="18758999"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 Sprawdzono i sporządzono zbiorcze zestawienie  sprawozdań - za  miesiąc grudzień  2021  rok </w:t>
            </w:r>
          </w:p>
        </w:tc>
        <w:tc>
          <w:tcPr>
            <w:tcW w:w="6097" w:type="dxa"/>
            <w:gridSpan w:val="5"/>
            <w:shd w:val="clear" w:color="auto" w:fill="auto"/>
            <w:vAlign w:val="center"/>
          </w:tcPr>
          <w:p w14:paraId="702C626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71C74575"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04C07D16"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025453" w14:paraId="01A8ABFD" w14:textId="77777777" w:rsidTr="00300C81">
        <w:trPr>
          <w:trHeight w:hRule="exact" w:val="1996"/>
        </w:trPr>
        <w:tc>
          <w:tcPr>
            <w:tcW w:w="990" w:type="dxa"/>
            <w:gridSpan w:val="2"/>
            <w:shd w:val="clear" w:color="auto" w:fill="auto"/>
            <w:vAlign w:val="center"/>
          </w:tcPr>
          <w:p w14:paraId="6C83BA9F" w14:textId="429D8428"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145.</w:t>
            </w:r>
          </w:p>
        </w:tc>
        <w:tc>
          <w:tcPr>
            <w:tcW w:w="3402" w:type="dxa"/>
            <w:shd w:val="clear" w:color="auto" w:fill="auto"/>
          </w:tcPr>
          <w:p w14:paraId="149B609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Obliczono wysokość dotacji dla Publicznej Katolickiej Szkoły Podstawowej za miesiąc styczeń 2022 roku i przekazano do Wydziału Finansowo – Budżetowego celem przekazania do  jednostki.</w:t>
            </w:r>
          </w:p>
        </w:tc>
        <w:tc>
          <w:tcPr>
            <w:tcW w:w="6097" w:type="dxa"/>
            <w:gridSpan w:val="5"/>
            <w:shd w:val="clear" w:color="auto" w:fill="auto"/>
            <w:vAlign w:val="center"/>
          </w:tcPr>
          <w:p w14:paraId="27D48FCA"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209D0E8D"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44440CB7" w14:textId="77777777" w:rsidR="00E82E6B" w:rsidRPr="003F5359" w:rsidRDefault="00E82E6B" w:rsidP="000153DE">
            <w:pPr>
              <w:spacing w:line="240" w:lineRule="auto"/>
              <w:jc w:val="center"/>
              <w:rPr>
                <w:rFonts w:ascii="Times New Roman" w:hAnsi="Times New Roman" w:cs="Times New Roman"/>
              </w:rPr>
            </w:pPr>
          </w:p>
        </w:tc>
      </w:tr>
      <w:tr w:rsidR="00103676" w:rsidRPr="00F974E6" w14:paraId="03D84535" w14:textId="77777777" w:rsidTr="00300C81">
        <w:trPr>
          <w:trHeight w:hRule="exact" w:val="1131"/>
        </w:trPr>
        <w:tc>
          <w:tcPr>
            <w:tcW w:w="990" w:type="dxa"/>
            <w:gridSpan w:val="2"/>
            <w:shd w:val="clear" w:color="auto" w:fill="auto"/>
            <w:vAlign w:val="center"/>
          </w:tcPr>
          <w:p w14:paraId="3EDAC4C7" w14:textId="4286B31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146.</w:t>
            </w:r>
          </w:p>
        </w:tc>
        <w:tc>
          <w:tcPr>
            <w:tcW w:w="3402" w:type="dxa"/>
            <w:shd w:val="clear" w:color="auto" w:fill="auto"/>
          </w:tcPr>
          <w:p w14:paraId="3D1FDA9D"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Realizacja programu „Laboratoria Przyszłości” – pozyskanie środków w wysokości 567 600 zł</w:t>
            </w:r>
          </w:p>
          <w:p w14:paraId="065FC421" w14:textId="77777777" w:rsidR="00332E42" w:rsidRPr="003F5359" w:rsidRDefault="00332E42" w:rsidP="000153DE">
            <w:pPr>
              <w:spacing w:line="240" w:lineRule="auto"/>
              <w:rPr>
                <w:rFonts w:ascii="Times New Roman" w:hAnsi="Times New Roman" w:cs="Times New Roman"/>
              </w:rPr>
            </w:pPr>
          </w:p>
          <w:p w14:paraId="7D7AB7F6" w14:textId="77777777" w:rsidR="00332E42" w:rsidRPr="003F5359" w:rsidRDefault="00332E42" w:rsidP="000153DE">
            <w:pPr>
              <w:spacing w:line="240" w:lineRule="auto"/>
              <w:rPr>
                <w:rFonts w:ascii="Times New Roman" w:hAnsi="Times New Roman" w:cs="Times New Roman"/>
              </w:rPr>
            </w:pPr>
          </w:p>
          <w:p w14:paraId="69BBE527" w14:textId="22F3C935" w:rsidR="00332E42" w:rsidRPr="003F5359" w:rsidRDefault="00332E42" w:rsidP="000153DE">
            <w:pPr>
              <w:spacing w:line="240" w:lineRule="auto"/>
              <w:rPr>
                <w:rFonts w:ascii="Times New Roman" w:hAnsi="Times New Roman" w:cs="Times New Roman"/>
              </w:rPr>
            </w:pPr>
          </w:p>
        </w:tc>
        <w:tc>
          <w:tcPr>
            <w:tcW w:w="6097" w:type="dxa"/>
            <w:gridSpan w:val="5"/>
            <w:shd w:val="clear" w:color="auto" w:fill="auto"/>
            <w:vAlign w:val="center"/>
          </w:tcPr>
          <w:p w14:paraId="6852ECD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50542475" w14:textId="77777777" w:rsidR="00E82E6B" w:rsidRPr="003F5359" w:rsidRDefault="00E82E6B" w:rsidP="000153DE">
            <w:pPr>
              <w:tabs>
                <w:tab w:val="left" w:pos="1395"/>
              </w:tabs>
              <w:spacing w:line="240" w:lineRule="auto"/>
              <w:rPr>
                <w:rFonts w:ascii="Times New Roman" w:hAnsi="Times New Roman" w:cs="Times New Roman"/>
                <w:color w:val="FF0000"/>
              </w:rPr>
            </w:pPr>
            <w:r w:rsidRPr="003F5359">
              <w:rPr>
                <w:rFonts w:ascii="Times New Roman" w:hAnsi="Times New Roman" w:cs="Times New Roman"/>
              </w:rPr>
              <w:t>Grudzień 2021-luty 2022</w:t>
            </w:r>
          </w:p>
        </w:tc>
        <w:tc>
          <w:tcPr>
            <w:tcW w:w="2410" w:type="dxa"/>
            <w:shd w:val="clear" w:color="auto" w:fill="auto"/>
            <w:vAlign w:val="center"/>
          </w:tcPr>
          <w:p w14:paraId="4707731F" w14:textId="77777777" w:rsidR="00E82E6B" w:rsidRPr="003F5359" w:rsidRDefault="00E82E6B" w:rsidP="000153DE">
            <w:pPr>
              <w:spacing w:line="240" w:lineRule="auto"/>
              <w:rPr>
                <w:rFonts w:ascii="Times New Roman" w:hAnsi="Times New Roman" w:cs="Times New Roman"/>
                <w:color w:val="FF0000"/>
              </w:rPr>
            </w:pPr>
          </w:p>
        </w:tc>
      </w:tr>
      <w:tr w:rsidR="00103676" w:rsidRPr="00F974E6" w14:paraId="236FFEEF" w14:textId="77777777" w:rsidTr="00300C81">
        <w:trPr>
          <w:trHeight w:hRule="exact" w:val="1413"/>
        </w:trPr>
        <w:tc>
          <w:tcPr>
            <w:tcW w:w="990" w:type="dxa"/>
            <w:gridSpan w:val="2"/>
            <w:shd w:val="clear" w:color="auto" w:fill="auto"/>
            <w:vAlign w:val="center"/>
          </w:tcPr>
          <w:p w14:paraId="1AE3A6AC" w14:textId="7FD156B5"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147.</w:t>
            </w:r>
          </w:p>
        </w:tc>
        <w:tc>
          <w:tcPr>
            <w:tcW w:w="3402" w:type="dxa"/>
            <w:shd w:val="clear" w:color="auto" w:fill="auto"/>
          </w:tcPr>
          <w:p w14:paraId="2A7DD29A"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Zweryfikowano i naniesiono przekazane dane z placówek niepublicznych o liczbie dzieci w m-c  styczniu 2022 r do zbiorczego wykazu.</w:t>
            </w:r>
          </w:p>
        </w:tc>
        <w:tc>
          <w:tcPr>
            <w:tcW w:w="6097" w:type="dxa"/>
            <w:gridSpan w:val="5"/>
            <w:shd w:val="clear" w:color="auto" w:fill="auto"/>
            <w:vAlign w:val="center"/>
          </w:tcPr>
          <w:p w14:paraId="380527AD"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38CFE77F"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1AF0D033"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1942F9C" w14:textId="77777777" w:rsidTr="00300C81">
        <w:trPr>
          <w:trHeight w:hRule="exact" w:val="1578"/>
        </w:trPr>
        <w:tc>
          <w:tcPr>
            <w:tcW w:w="990" w:type="dxa"/>
            <w:gridSpan w:val="2"/>
            <w:shd w:val="clear" w:color="auto" w:fill="auto"/>
            <w:vAlign w:val="center"/>
          </w:tcPr>
          <w:p w14:paraId="1A93D877" w14:textId="537CF37F"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148.</w:t>
            </w:r>
          </w:p>
        </w:tc>
        <w:tc>
          <w:tcPr>
            <w:tcW w:w="3402" w:type="dxa"/>
            <w:shd w:val="clear" w:color="auto" w:fill="auto"/>
          </w:tcPr>
          <w:p w14:paraId="34E40534"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Dokonano obliczenia podstawowej kwoty dotacji dla przedszkoli i oddziałów przedszkolnych przy szkołach podstawowych na rok 2022- ogłoszono w BIP</w:t>
            </w:r>
          </w:p>
        </w:tc>
        <w:tc>
          <w:tcPr>
            <w:tcW w:w="6097" w:type="dxa"/>
            <w:gridSpan w:val="5"/>
            <w:shd w:val="clear" w:color="auto" w:fill="auto"/>
            <w:vAlign w:val="center"/>
          </w:tcPr>
          <w:p w14:paraId="2AA869AB"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19EA8D6E"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5640734D"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39AA773" w14:textId="77777777" w:rsidTr="00300C81">
        <w:trPr>
          <w:trHeight w:hRule="exact" w:val="1557"/>
        </w:trPr>
        <w:tc>
          <w:tcPr>
            <w:tcW w:w="990" w:type="dxa"/>
            <w:gridSpan w:val="2"/>
            <w:shd w:val="clear" w:color="auto" w:fill="auto"/>
            <w:vAlign w:val="center"/>
          </w:tcPr>
          <w:p w14:paraId="2CF336F5" w14:textId="00084E50"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149.</w:t>
            </w:r>
          </w:p>
        </w:tc>
        <w:tc>
          <w:tcPr>
            <w:tcW w:w="3402" w:type="dxa"/>
            <w:shd w:val="clear" w:color="auto" w:fill="auto"/>
          </w:tcPr>
          <w:p w14:paraId="0990333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Obliczono wysokość dotacji za miesiąc styczeń  2022 roku i przekazano do Wydziału Finansowo – Budżetowego celem przelania środków do  placówek</w:t>
            </w:r>
          </w:p>
        </w:tc>
        <w:tc>
          <w:tcPr>
            <w:tcW w:w="6097" w:type="dxa"/>
            <w:gridSpan w:val="5"/>
            <w:shd w:val="clear" w:color="auto" w:fill="auto"/>
            <w:vAlign w:val="center"/>
          </w:tcPr>
          <w:p w14:paraId="7C08AA23"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73740646" w14:textId="77777777" w:rsidR="00E82E6B" w:rsidRPr="003F5359" w:rsidRDefault="00E82E6B" w:rsidP="000153DE">
            <w:pPr>
              <w:tabs>
                <w:tab w:val="left" w:pos="1395"/>
              </w:tabs>
              <w:spacing w:line="240" w:lineRule="auto"/>
              <w:rPr>
                <w:rFonts w:ascii="Times New Roman" w:hAnsi="Times New Roman" w:cs="Times New Roman"/>
                <w:color w:val="FF0000"/>
              </w:rPr>
            </w:pPr>
            <w:r w:rsidRPr="003F5359">
              <w:rPr>
                <w:rFonts w:ascii="Times New Roman" w:hAnsi="Times New Roman" w:cs="Times New Roman"/>
                <w:color w:val="000000" w:themeColor="text1"/>
              </w:rPr>
              <w:t>Styczeń 2022</w:t>
            </w:r>
          </w:p>
        </w:tc>
        <w:tc>
          <w:tcPr>
            <w:tcW w:w="2410" w:type="dxa"/>
            <w:shd w:val="clear" w:color="auto" w:fill="auto"/>
            <w:vAlign w:val="center"/>
          </w:tcPr>
          <w:p w14:paraId="45218FE9"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B171DC4" w14:textId="77777777" w:rsidTr="00300C81">
        <w:trPr>
          <w:trHeight w:hRule="exact" w:val="1423"/>
        </w:trPr>
        <w:tc>
          <w:tcPr>
            <w:tcW w:w="990" w:type="dxa"/>
            <w:gridSpan w:val="2"/>
            <w:shd w:val="clear" w:color="auto" w:fill="auto"/>
            <w:vAlign w:val="center"/>
          </w:tcPr>
          <w:p w14:paraId="4F16BD65" w14:textId="4D7825D4"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150.</w:t>
            </w:r>
          </w:p>
        </w:tc>
        <w:tc>
          <w:tcPr>
            <w:tcW w:w="3402" w:type="dxa"/>
            <w:shd w:val="clear" w:color="auto" w:fill="auto"/>
          </w:tcPr>
          <w:p w14:paraId="366CA4A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Zweryfikowano i uzgodniono  zmiany w planie finansowym  na koniec grudnia  2021 roku ze szkołami i wydziałem finansowym urzędu.</w:t>
            </w:r>
          </w:p>
        </w:tc>
        <w:tc>
          <w:tcPr>
            <w:tcW w:w="6097" w:type="dxa"/>
            <w:gridSpan w:val="5"/>
            <w:shd w:val="clear" w:color="auto" w:fill="auto"/>
            <w:vAlign w:val="center"/>
          </w:tcPr>
          <w:p w14:paraId="00F4A5A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Zrealizowano </w:t>
            </w:r>
          </w:p>
        </w:tc>
        <w:tc>
          <w:tcPr>
            <w:tcW w:w="2269" w:type="dxa"/>
            <w:gridSpan w:val="2"/>
            <w:shd w:val="clear" w:color="auto" w:fill="auto"/>
            <w:vAlign w:val="center"/>
          </w:tcPr>
          <w:p w14:paraId="4482F5F8"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6F22F4D2"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A11F32E" w14:textId="77777777" w:rsidTr="00300C81">
        <w:trPr>
          <w:trHeight w:hRule="exact" w:val="1131"/>
        </w:trPr>
        <w:tc>
          <w:tcPr>
            <w:tcW w:w="990" w:type="dxa"/>
            <w:gridSpan w:val="2"/>
            <w:shd w:val="clear" w:color="auto" w:fill="auto"/>
            <w:vAlign w:val="center"/>
          </w:tcPr>
          <w:p w14:paraId="30DDBD3F" w14:textId="0246B8C3"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151.</w:t>
            </w:r>
          </w:p>
        </w:tc>
        <w:tc>
          <w:tcPr>
            <w:tcW w:w="3402" w:type="dxa"/>
            <w:shd w:val="clear" w:color="auto" w:fill="auto"/>
          </w:tcPr>
          <w:p w14:paraId="45B1F9F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Przygotowano  wnioski o zmianach - przesunięciach w planach poszczególnych jednostek według aktualnych potrzeb </w:t>
            </w:r>
          </w:p>
        </w:tc>
        <w:tc>
          <w:tcPr>
            <w:tcW w:w="6097" w:type="dxa"/>
            <w:gridSpan w:val="5"/>
            <w:shd w:val="clear" w:color="auto" w:fill="auto"/>
            <w:vAlign w:val="center"/>
          </w:tcPr>
          <w:p w14:paraId="57CE8D8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vAlign w:val="center"/>
          </w:tcPr>
          <w:p w14:paraId="2A1790D7"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luty 2022</w:t>
            </w:r>
          </w:p>
        </w:tc>
        <w:tc>
          <w:tcPr>
            <w:tcW w:w="2410" w:type="dxa"/>
            <w:shd w:val="clear" w:color="auto" w:fill="auto"/>
            <w:vAlign w:val="center"/>
          </w:tcPr>
          <w:p w14:paraId="651C4F10"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F156B61" w14:textId="77777777" w:rsidTr="00300C81">
        <w:trPr>
          <w:trHeight w:hRule="exact" w:val="1134"/>
        </w:trPr>
        <w:tc>
          <w:tcPr>
            <w:tcW w:w="990" w:type="dxa"/>
            <w:gridSpan w:val="2"/>
            <w:shd w:val="clear" w:color="auto" w:fill="auto"/>
            <w:vAlign w:val="center"/>
          </w:tcPr>
          <w:p w14:paraId="6DAAE16F" w14:textId="531F1E83"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152.</w:t>
            </w:r>
          </w:p>
        </w:tc>
        <w:tc>
          <w:tcPr>
            <w:tcW w:w="3402" w:type="dxa"/>
            <w:shd w:val="clear" w:color="auto" w:fill="auto"/>
          </w:tcPr>
          <w:p w14:paraId="4F97423B"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Opracowano zbiorczy projekt budżetowy na rok 2022 z poszczególnych placówek oświatowych i wydziału</w:t>
            </w:r>
          </w:p>
        </w:tc>
        <w:tc>
          <w:tcPr>
            <w:tcW w:w="6097" w:type="dxa"/>
            <w:gridSpan w:val="5"/>
            <w:shd w:val="clear" w:color="auto" w:fill="auto"/>
            <w:vAlign w:val="center"/>
          </w:tcPr>
          <w:p w14:paraId="78D4A247"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10627DA0"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Grudzień 2021</w:t>
            </w:r>
          </w:p>
        </w:tc>
        <w:tc>
          <w:tcPr>
            <w:tcW w:w="2410" w:type="dxa"/>
            <w:shd w:val="clear" w:color="auto" w:fill="auto"/>
            <w:vAlign w:val="center"/>
          </w:tcPr>
          <w:p w14:paraId="2D7A121B"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14106A8" w14:textId="77777777" w:rsidTr="00300C81">
        <w:trPr>
          <w:trHeight w:hRule="exact" w:val="1135"/>
        </w:trPr>
        <w:tc>
          <w:tcPr>
            <w:tcW w:w="990" w:type="dxa"/>
            <w:gridSpan w:val="2"/>
            <w:shd w:val="clear" w:color="auto" w:fill="auto"/>
            <w:vAlign w:val="center"/>
          </w:tcPr>
          <w:p w14:paraId="33C52C59" w14:textId="2E2B890E"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153.</w:t>
            </w:r>
          </w:p>
        </w:tc>
        <w:tc>
          <w:tcPr>
            <w:tcW w:w="3402" w:type="dxa"/>
            <w:shd w:val="clear" w:color="auto" w:fill="auto"/>
          </w:tcPr>
          <w:p w14:paraId="2E433072" w14:textId="77777777" w:rsidR="00E82E6B" w:rsidRPr="003F5359" w:rsidRDefault="00E82E6B" w:rsidP="000153DE">
            <w:pPr>
              <w:spacing w:line="240" w:lineRule="auto"/>
              <w:rPr>
                <w:rFonts w:ascii="Times New Roman" w:hAnsi="Times New Roman" w:cs="Times New Roman"/>
                <w:color w:val="FF0000"/>
              </w:rPr>
            </w:pPr>
            <w:r w:rsidRPr="003F5359">
              <w:rPr>
                <w:rFonts w:ascii="Times New Roman" w:hAnsi="Times New Roman" w:cs="Times New Roman"/>
                <w:color w:val="000000" w:themeColor="text1"/>
              </w:rPr>
              <w:t>Opracowano zbiorczy plan  finansowy  na rok 2022 z poszczególnych placówek oświatowych i wydziału</w:t>
            </w:r>
          </w:p>
        </w:tc>
        <w:tc>
          <w:tcPr>
            <w:tcW w:w="6097" w:type="dxa"/>
            <w:gridSpan w:val="5"/>
            <w:shd w:val="clear" w:color="auto" w:fill="auto"/>
            <w:vAlign w:val="center"/>
          </w:tcPr>
          <w:p w14:paraId="62A63E48"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1EB04B31" w14:textId="77777777" w:rsidR="00E82E6B" w:rsidRPr="003F5359" w:rsidRDefault="00E82E6B" w:rsidP="000153DE">
            <w:pPr>
              <w:tabs>
                <w:tab w:val="left" w:pos="1395"/>
              </w:tabs>
              <w:spacing w:line="240" w:lineRule="auto"/>
              <w:rPr>
                <w:rFonts w:ascii="Times New Roman" w:hAnsi="Times New Roman" w:cs="Times New Roman"/>
                <w:color w:val="FF0000"/>
              </w:rPr>
            </w:pPr>
            <w:r w:rsidRPr="003F5359">
              <w:rPr>
                <w:rFonts w:ascii="Times New Roman" w:hAnsi="Times New Roman" w:cs="Times New Roman"/>
                <w:color w:val="000000" w:themeColor="text1"/>
              </w:rPr>
              <w:t>Styczeń, luty 2022</w:t>
            </w:r>
          </w:p>
        </w:tc>
        <w:tc>
          <w:tcPr>
            <w:tcW w:w="2410" w:type="dxa"/>
            <w:shd w:val="clear" w:color="auto" w:fill="auto"/>
            <w:vAlign w:val="center"/>
          </w:tcPr>
          <w:p w14:paraId="6C415404"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1ACFE3D" w14:textId="77777777" w:rsidTr="00300C81">
        <w:trPr>
          <w:trHeight w:hRule="exact" w:val="1013"/>
        </w:trPr>
        <w:tc>
          <w:tcPr>
            <w:tcW w:w="990" w:type="dxa"/>
            <w:gridSpan w:val="2"/>
            <w:shd w:val="clear" w:color="auto" w:fill="auto"/>
            <w:vAlign w:val="center"/>
          </w:tcPr>
          <w:p w14:paraId="56A90F68" w14:textId="254F6AF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154.</w:t>
            </w:r>
          </w:p>
        </w:tc>
        <w:tc>
          <w:tcPr>
            <w:tcW w:w="3402" w:type="dxa"/>
            <w:shd w:val="clear" w:color="auto" w:fill="auto"/>
          </w:tcPr>
          <w:p w14:paraId="2EC0E159"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Dokonano analizy przyznanego planu finansowego na rok 2022</w:t>
            </w:r>
          </w:p>
        </w:tc>
        <w:tc>
          <w:tcPr>
            <w:tcW w:w="6097" w:type="dxa"/>
            <w:gridSpan w:val="5"/>
            <w:shd w:val="clear" w:color="auto" w:fill="auto"/>
            <w:vAlign w:val="center"/>
          </w:tcPr>
          <w:p w14:paraId="3891E1A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4F89D692"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Luty 2022</w:t>
            </w:r>
          </w:p>
        </w:tc>
        <w:tc>
          <w:tcPr>
            <w:tcW w:w="2410" w:type="dxa"/>
            <w:shd w:val="clear" w:color="auto" w:fill="auto"/>
            <w:vAlign w:val="center"/>
          </w:tcPr>
          <w:p w14:paraId="75F98D41"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432CF602" w14:textId="77777777" w:rsidTr="00300C81">
        <w:trPr>
          <w:trHeight w:hRule="exact" w:val="531"/>
        </w:trPr>
        <w:tc>
          <w:tcPr>
            <w:tcW w:w="990" w:type="dxa"/>
            <w:gridSpan w:val="2"/>
            <w:shd w:val="clear" w:color="auto" w:fill="auto"/>
            <w:vAlign w:val="center"/>
          </w:tcPr>
          <w:p w14:paraId="64A214F1" w14:textId="3807A33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155.</w:t>
            </w:r>
          </w:p>
        </w:tc>
        <w:tc>
          <w:tcPr>
            <w:tcW w:w="3402" w:type="dxa"/>
            <w:shd w:val="clear" w:color="auto" w:fill="auto"/>
          </w:tcPr>
          <w:p w14:paraId="390A56E4"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Weryfikacja sprawozdań rocznych ze szkół i przedszkoli za rok 2021</w:t>
            </w:r>
          </w:p>
        </w:tc>
        <w:tc>
          <w:tcPr>
            <w:tcW w:w="6097" w:type="dxa"/>
            <w:gridSpan w:val="5"/>
            <w:shd w:val="clear" w:color="auto" w:fill="auto"/>
            <w:vAlign w:val="center"/>
          </w:tcPr>
          <w:p w14:paraId="5CB4448A"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vAlign w:val="center"/>
          </w:tcPr>
          <w:p w14:paraId="0AB64890"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0E0A7B68"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6AC8620E" w14:textId="77777777" w:rsidTr="00300C81">
        <w:trPr>
          <w:trHeight w:hRule="exact" w:val="710"/>
        </w:trPr>
        <w:tc>
          <w:tcPr>
            <w:tcW w:w="990" w:type="dxa"/>
            <w:gridSpan w:val="2"/>
            <w:shd w:val="clear" w:color="auto" w:fill="auto"/>
            <w:vAlign w:val="center"/>
          </w:tcPr>
          <w:p w14:paraId="2EE69188" w14:textId="3CD3ED7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156.</w:t>
            </w:r>
          </w:p>
        </w:tc>
        <w:tc>
          <w:tcPr>
            <w:tcW w:w="3402" w:type="dxa"/>
            <w:shd w:val="clear" w:color="auto" w:fill="auto"/>
          </w:tcPr>
          <w:p w14:paraId="5E69C9F9" w14:textId="77777777" w:rsidR="00E82E6B" w:rsidRPr="003F5359" w:rsidRDefault="00E82E6B" w:rsidP="000153DE">
            <w:pPr>
              <w:spacing w:line="240" w:lineRule="auto"/>
              <w:rPr>
                <w:rFonts w:ascii="Times New Roman" w:hAnsi="Times New Roman" w:cs="Times New Roman"/>
                <w:color w:val="FF0000"/>
              </w:rPr>
            </w:pPr>
            <w:r w:rsidRPr="003F5359">
              <w:rPr>
                <w:rFonts w:ascii="Times New Roman" w:hAnsi="Times New Roman" w:cs="Times New Roman"/>
                <w:color w:val="000000" w:themeColor="text1"/>
              </w:rPr>
              <w:t>Prace związane z opisowym sprawozdaniem za rok 2021</w:t>
            </w:r>
          </w:p>
        </w:tc>
        <w:tc>
          <w:tcPr>
            <w:tcW w:w="6097" w:type="dxa"/>
            <w:gridSpan w:val="5"/>
            <w:shd w:val="clear" w:color="auto" w:fill="auto"/>
            <w:vAlign w:val="center"/>
          </w:tcPr>
          <w:p w14:paraId="1B763ECF"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vAlign w:val="center"/>
          </w:tcPr>
          <w:p w14:paraId="22544D83"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Luty 2022</w:t>
            </w:r>
          </w:p>
        </w:tc>
        <w:tc>
          <w:tcPr>
            <w:tcW w:w="2410" w:type="dxa"/>
            <w:shd w:val="clear" w:color="auto" w:fill="auto"/>
            <w:vAlign w:val="center"/>
          </w:tcPr>
          <w:p w14:paraId="172E6AEA"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C2891EF" w14:textId="77777777" w:rsidTr="00300C81">
        <w:trPr>
          <w:trHeight w:hRule="exact" w:val="1006"/>
        </w:trPr>
        <w:tc>
          <w:tcPr>
            <w:tcW w:w="990" w:type="dxa"/>
            <w:gridSpan w:val="2"/>
            <w:shd w:val="clear" w:color="auto" w:fill="auto"/>
            <w:vAlign w:val="center"/>
          </w:tcPr>
          <w:p w14:paraId="2466A521" w14:textId="1C5785BE"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157.</w:t>
            </w:r>
          </w:p>
        </w:tc>
        <w:tc>
          <w:tcPr>
            <w:tcW w:w="3402" w:type="dxa"/>
            <w:shd w:val="clear" w:color="auto" w:fill="auto"/>
          </w:tcPr>
          <w:p w14:paraId="10D9A826"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Weryfikacja rozliczeń  przekazanej dotacji z placówek niepublicznych za rok 2021 </w:t>
            </w:r>
          </w:p>
        </w:tc>
        <w:tc>
          <w:tcPr>
            <w:tcW w:w="6097" w:type="dxa"/>
            <w:gridSpan w:val="5"/>
            <w:shd w:val="clear" w:color="auto" w:fill="auto"/>
            <w:vAlign w:val="center"/>
          </w:tcPr>
          <w:p w14:paraId="09148663"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Zrealizowano</w:t>
            </w:r>
          </w:p>
        </w:tc>
        <w:tc>
          <w:tcPr>
            <w:tcW w:w="2269" w:type="dxa"/>
            <w:gridSpan w:val="2"/>
            <w:shd w:val="clear" w:color="auto" w:fill="auto"/>
            <w:vAlign w:val="center"/>
          </w:tcPr>
          <w:p w14:paraId="73742980"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 luty 2022</w:t>
            </w:r>
          </w:p>
        </w:tc>
        <w:tc>
          <w:tcPr>
            <w:tcW w:w="2410" w:type="dxa"/>
            <w:shd w:val="clear" w:color="auto" w:fill="auto"/>
            <w:vAlign w:val="center"/>
          </w:tcPr>
          <w:p w14:paraId="4A6913C7"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DFF544C" w14:textId="77777777" w:rsidTr="00300C81">
        <w:trPr>
          <w:trHeight w:hRule="exact" w:val="1006"/>
        </w:trPr>
        <w:tc>
          <w:tcPr>
            <w:tcW w:w="990" w:type="dxa"/>
            <w:gridSpan w:val="2"/>
            <w:shd w:val="clear" w:color="auto" w:fill="auto"/>
            <w:vAlign w:val="center"/>
          </w:tcPr>
          <w:p w14:paraId="7B735317" w14:textId="3C9B7F5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158.</w:t>
            </w:r>
          </w:p>
        </w:tc>
        <w:tc>
          <w:tcPr>
            <w:tcW w:w="3402" w:type="dxa"/>
            <w:shd w:val="clear" w:color="auto" w:fill="auto"/>
          </w:tcPr>
          <w:p w14:paraId="12478E52"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Rozliczenie dotacji w zakresie wychowania przedszkolnego za rok 2021</w:t>
            </w:r>
          </w:p>
        </w:tc>
        <w:tc>
          <w:tcPr>
            <w:tcW w:w="6097" w:type="dxa"/>
            <w:gridSpan w:val="5"/>
            <w:shd w:val="clear" w:color="auto" w:fill="auto"/>
            <w:vAlign w:val="center"/>
          </w:tcPr>
          <w:p w14:paraId="5E2BA818"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Zrealizowano </w:t>
            </w:r>
          </w:p>
        </w:tc>
        <w:tc>
          <w:tcPr>
            <w:tcW w:w="2269" w:type="dxa"/>
            <w:gridSpan w:val="2"/>
            <w:shd w:val="clear" w:color="auto" w:fill="auto"/>
            <w:vAlign w:val="center"/>
          </w:tcPr>
          <w:p w14:paraId="4BDC856C"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Styczeń 2022</w:t>
            </w:r>
          </w:p>
        </w:tc>
        <w:tc>
          <w:tcPr>
            <w:tcW w:w="2410" w:type="dxa"/>
            <w:shd w:val="clear" w:color="auto" w:fill="auto"/>
            <w:vAlign w:val="center"/>
          </w:tcPr>
          <w:p w14:paraId="65F75EDE"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6471A90B" w14:textId="77777777" w:rsidTr="00300C81">
        <w:trPr>
          <w:trHeight w:hRule="exact" w:val="1417"/>
        </w:trPr>
        <w:tc>
          <w:tcPr>
            <w:tcW w:w="990" w:type="dxa"/>
            <w:gridSpan w:val="2"/>
            <w:shd w:val="clear" w:color="auto" w:fill="auto"/>
            <w:vAlign w:val="center"/>
          </w:tcPr>
          <w:p w14:paraId="2751C5CC" w14:textId="100B5FAF"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159.</w:t>
            </w:r>
          </w:p>
        </w:tc>
        <w:tc>
          <w:tcPr>
            <w:tcW w:w="3402" w:type="dxa"/>
            <w:shd w:val="clear" w:color="auto" w:fill="auto"/>
          </w:tcPr>
          <w:p w14:paraId="071DE2F4" w14:textId="77777777" w:rsidR="00E82E6B" w:rsidRPr="003F5359" w:rsidRDefault="00E82E6B" w:rsidP="000153DE">
            <w:pPr>
              <w:spacing w:line="240" w:lineRule="auto"/>
              <w:rPr>
                <w:rFonts w:ascii="Times New Roman" w:hAnsi="Times New Roman" w:cs="Times New Roman"/>
                <w:color w:val="FF0000"/>
              </w:rPr>
            </w:pPr>
            <w:r w:rsidRPr="003F5359">
              <w:rPr>
                <w:rFonts w:ascii="Times New Roman" w:hAnsi="Times New Roman" w:cs="Times New Roman"/>
              </w:rPr>
              <w:t xml:space="preserve">Przyjmowanie i weryfikacja wniosków na dofinansowanie kosztów kształcenia młodocianych pracowników w ramach pomocy de </w:t>
            </w:r>
            <w:proofErr w:type="spellStart"/>
            <w:r w:rsidRPr="003F5359">
              <w:rPr>
                <w:rFonts w:ascii="Times New Roman" w:hAnsi="Times New Roman" w:cs="Times New Roman"/>
              </w:rPr>
              <w:t>minimis</w:t>
            </w:r>
            <w:proofErr w:type="spellEnd"/>
          </w:p>
        </w:tc>
        <w:tc>
          <w:tcPr>
            <w:tcW w:w="6097" w:type="dxa"/>
            <w:gridSpan w:val="5"/>
            <w:shd w:val="clear" w:color="auto" w:fill="auto"/>
            <w:vAlign w:val="center"/>
          </w:tcPr>
          <w:p w14:paraId="209854D4"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0EFB069C"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 luty 2022</w:t>
            </w:r>
          </w:p>
        </w:tc>
        <w:tc>
          <w:tcPr>
            <w:tcW w:w="2410" w:type="dxa"/>
            <w:shd w:val="clear" w:color="auto" w:fill="auto"/>
            <w:vAlign w:val="center"/>
          </w:tcPr>
          <w:p w14:paraId="4F394DFC"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43F74152" w14:textId="77777777" w:rsidTr="00300C81">
        <w:trPr>
          <w:trHeight w:hRule="exact" w:val="1409"/>
        </w:trPr>
        <w:tc>
          <w:tcPr>
            <w:tcW w:w="990" w:type="dxa"/>
            <w:gridSpan w:val="2"/>
            <w:shd w:val="clear" w:color="auto" w:fill="auto"/>
            <w:vAlign w:val="center"/>
          </w:tcPr>
          <w:p w14:paraId="776EE56E" w14:textId="155CB84D"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160.</w:t>
            </w:r>
          </w:p>
        </w:tc>
        <w:tc>
          <w:tcPr>
            <w:tcW w:w="3402" w:type="dxa"/>
            <w:shd w:val="clear" w:color="auto" w:fill="auto"/>
          </w:tcPr>
          <w:p w14:paraId="7464B660"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Sporządzenie sprawozdania wydatkowanych środków z Funduszu Pracy dla Kuratorium Oświaty w Krakowie – podsumowanie roku 2021</w:t>
            </w:r>
          </w:p>
          <w:p w14:paraId="56B5862C"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0CE9253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6745AA03"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3 styczeń 2022</w:t>
            </w:r>
          </w:p>
        </w:tc>
        <w:tc>
          <w:tcPr>
            <w:tcW w:w="2410" w:type="dxa"/>
            <w:shd w:val="clear" w:color="auto" w:fill="auto"/>
            <w:vAlign w:val="center"/>
          </w:tcPr>
          <w:p w14:paraId="769818AB"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A934957" w14:textId="77777777" w:rsidTr="00300C81">
        <w:trPr>
          <w:trHeight w:hRule="exact" w:val="3116"/>
        </w:trPr>
        <w:tc>
          <w:tcPr>
            <w:tcW w:w="990" w:type="dxa"/>
            <w:gridSpan w:val="2"/>
            <w:shd w:val="clear" w:color="auto" w:fill="auto"/>
            <w:vAlign w:val="center"/>
          </w:tcPr>
          <w:p w14:paraId="7F91C186" w14:textId="35E6310F"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161.</w:t>
            </w:r>
          </w:p>
        </w:tc>
        <w:tc>
          <w:tcPr>
            <w:tcW w:w="3402" w:type="dxa"/>
            <w:shd w:val="clear" w:color="auto" w:fill="auto"/>
          </w:tcPr>
          <w:p w14:paraId="15BA309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Ostateczne rozliczenie dotacji celowej na zakup podręczników, materiałów edukacyjnych i materiałów ćwiczeniowych  przyznanej dla szkół podstawowych publicznych i niepublicznych w 2021. Zwrot niewykorzystanej dotacji celowej do Małopolskiego Urzędu Wojewódzkiego</w:t>
            </w:r>
          </w:p>
        </w:tc>
        <w:tc>
          <w:tcPr>
            <w:tcW w:w="6097" w:type="dxa"/>
            <w:gridSpan w:val="5"/>
            <w:shd w:val="clear" w:color="auto" w:fill="auto"/>
            <w:vAlign w:val="center"/>
          </w:tcPr>
          <w:p w14:paraId="22E79F20"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2AD048EC"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 styczeń 2022</w:t>
            </w:r>
          </w:p>
        </w:tc>
        <w:tc>
          <w:tcPr>
            <w:tcW w:w="2410" w:type="dxa"/>
            <w:shd w:val="clear" w:color="auto" w:fill="auto"/>
            <w:vAlign w:val="center"/>
          </w:tcPr>
          <w:p w14:paraId="138A455A"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41A0AD6" w14:textId="77777777" w:rsidTr="00300C81">
        <w:trPr>
          <w:trHeight w:hRule="exact" w:val="2003"/>
        </w:trPr>
        <w:tc>
          <w:tcPr>
            <w:tcW w:w="990" w:type="dxa"/>
            <w:gridSpan w:val="2"/>
            <w:shd w:val="clear" w:color="auto" w:fill="auto"/>
            <w:vAlign w:val="center"/>
          </w:tcPr>
          <w:p w14:paraId="3F71588F" w14:textId="64C97E24"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162.</w:t>
            </w:r>
          </w:p>
        </w:tc>
        <w:tc>
          <w:tcPr>
            <w:tcW w:w="3402" w:type="dxa"/>
            <w:shd w:val="clear" w:color="auto" w:fill="auto"/>
          </w:tcPr>
          <w:p w14:paraId="34BA0790" w14:textId="542104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Sprawozdawczość na poziomie każdego urzędu i jednostek organizacyjnych (art. 30 KN) weryfikacja danych i ich potwierdzenie przez</w:t>
            </w:r>
            <w:r w:rsidR="006B4F20" w:rsidRPr="003F5359">
              <w:rPr>
                <w:rFonts w:ascii="Times New Roman" w:hAnsi="Times New Roman" w:cs="Times New Roman"/>
              </w:rPr>
              <w:t xml:space="preserve"> </w:t>
            </w:r>
            <w:r w:rsidRPr="003F5359">
              <w:rPr>
                <w:rFonts w:ascii="Times New Roman" w:hAnsi="Times New Roman" w:cs="Times New Roman"/>
              </w:rPr>
              <w:t>dyrektorów szkół i przedszkoli za okres 1.01.2021 – 1.12.2021</w:t>
            </w:r>
          </w:p>
        </w:tc>
        <w:tc>
          <w:tcPr>
            <w:tcW w:w="6097" w:type="dxa"/>
            <w:gridSpan w:val="5"/>
            <w:shd w:val="clear" w:color="auto" w:fill="auto"/>
            <w:vAlign w:val="center"/>
          </w:tcPr>
          <w:p w14:paraId="5FC0EAEA"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0700F76A"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1 – 14 styczeń 2022</w:t>
            </w:r>
          </w:p>
        </w:tc>
        <w:tc>
          <w:tcPr>
            <w:tcW w:w="2410" w:type="dxa"/>
            <w:shd w:val="clear" w:color="auto" w:fill="auto"/>
            <w:vAlign w:val="center"/>
          </w:tcPr>
          <w:p w14:paraId="4B20604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7182222" w14:textId="77777777" w:rsidTr="00300C81">
        <w:trPr>
          <w:trHeight w:hRule="exact" w:val="3816"/>
        </w:trPr>
        <w:tc>
          <w:tcPr>
            <w:tcW w:w="990" w:type="dxa"/>
            <w:gridSpan w:val="2"/>
            <w:shd w:val="clear" w:color="auto" w:fill="auto"/>
            <w:vAlign w:val="center"/>
          </w:tcPr>
          <w:p w14:paraId="661E906D" w14:textId="24CD83C5"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163.</w:t>
            </w:r>
          </w:p>
        </w:tc>
        <w:tc>
          <w:tcPr>
            <w:tcW w:w="3402" w:type="dxa"/>
            <w:shd w:val="clear" w:color="auto" w:fill="auto"/>
          </w:tcPr>
          <w:p w14:paraId="3D9799E3"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Sprawozdawczość na poziomie każdego urzędu i jednostek organizacyjnych (art. 30  KN) – sprawdzenie, sporządzenie i wysłanie przez JST raportów do RIO w Krakowie, Przewodniczącej KM NSZZ „Solidarność”, Przewodniczącego Rady Miasta Zakopane, Prezesa Zarządu Oddziału Nauczycielstwa Polskiego w Zakopanem a także dyrektorów szkół i przedszkoli</w:t>
            </w:r>
          </w:p>
        </w:tc>
        <w:tc>
          <w:tcPr>
            <w:tcW w:w="6097" w:type="dxa"/>
            <w:gridSpan w:val="5"/>
            <w:shd w:val="clear" w:color="auto" w:fill="auto"/>
            <w:vAlign w:val="center"/>
          </w:tcPr>
          <w:p w14:paraId="7BF76FB4"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5E854F37"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19 styczeń 2022</w:t>
            </w:r>
          </w:p>
        </w:tc>
        <w:tc>
          <w:tcPr>
            <w:tcW w:w="2410" w:type="dxa"/>
            <w:shd w:val="clear" w:color="auto" w:fill="auto"/>
            <w:vAlign w:val="center"/>
          </w:tcPr>
          <w:p w14:paraId="3B3CD084"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A715EAE" w14:textId="77777777" w:rsidTr="00300C81">
        <w:trPr>
          <w:trHeight w:hRule="exact" w:val="3128"/>
        </w:trPr>
        <w:tc>
          <w:tcPr>
            <w:tcW w:w="990" w:type="dxa"/>
            <w:gridSpan w:val="2"/>
            <w:shd w:val="clear" w:color="auto" w:fill="auto"/>
            <w:vAlign w:val="center"/>
          </w:tcPr>
          <w:p w14:paraId="63E24572" w14:textId="00026B6A"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164.</w:t>
            </w:r>
          </w:p>
        </w:tc>
        <w:tc>
          <w:tcPr>
            <w:tcW w:w="3402" w:type="dxa"/>
            <w:shd w:val="clear" w:color="auto" w:fill="auto"/>
          </w:tcPr>
          <w:p w14:paraId="7A8F111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Sprawozdawczość na poziomie każdego urzędu i jednostek organizacyjnych (art. 30 KN ) – otwarcie w platformie VULCAN możliwości wprowadzania danych przez szkoły i przedszkola  za okres 1.01.2022 – 1.12.2022  </w:t>
            </w:r>
          </w:p>
        </w:tc>
        <w:tc>
          <w:tcPr>
            <w:tcW w:w="6097" w:type="dxa"/>
            <w:gridSpan w:val="5"/>
            <w:shd w:val="clear" w:color="auto" w:fill="auto"/>
            <w:vAlign w:val="center"/>
          </w:tcPr>
          <w:p w14:paraId="5D90522F"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04ADCE63"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 xml:space="preserve">Styczeń 2022 </w:t>
            </w:r>
          </w:p>
        </w:tc>
        <w:tc>
          <w:tcPr>
            <w:tcW w:w="2410" w:type="dxa"/>
            <w:shd w:val="clear" w:color="auto" w:fill="auto"/>
            <w:vAlign w:val="center"/>
          </w:tcPr>
          <w:p w14:paraId="1AD3625E"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652B0C75" w14:textId="77777777" w:rsidTr="00300C81">
        <w:trPr>
          <w:trHeight w:hRule="exact" w:val="2286"/>
        </w:trPr>
        <w:tc>
          <w:tcPr>
            <w:tcW w:w="990" w:type="dxa"/>
            <w:gridSpan w:val="2"/>
            <w:shd w:val="clear" w:color="auto" w:fill="auto"/>
            <w:vAlign w:val="center"/>
          </w:tcPr>
          <w:p w14:paraId="2A4A0B56" w14:textId="13EF962B"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165.</w:t>
            </w:r>
          </w:p>
        </w:tc>
        <w:tc>
          <w:tcPr>
            <w:tcW w:w="3402" w:type="dxa"/>
            <w:shd w:val="clear" w:color="auto" w:fill="auto"/>
          </w:tcPr>
          <w:p w14:paraId="75A198B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SIO – weryfikacja danych dot. etatów nauczycieli w szkołach publicznych i przedszkolach publicznych na 30.09.2021 potrzebnych do wyliczenia subwencji, porównanie z generowanymi raportami  oraz ich ostateczne  potwierdzenie </w:t>
            </w:r>
          </w:p>
        </w:tc>
        <w:tc>
          <w:tcPr>
            <w:tcW w:w="6097" w:type="dxa"/>
            <w:gridSpan w:val="5"/>
            <w:shd w:val="clear" w:color="auto" w:fill="auto"/>
            <w:vAlign w:val="center"/>
          </w:tcPr>
          <w:p w14:paraId="536C8057"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04847E1F"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2021 -Styczeń 2022</w:t>
            </w:r>
          </w:p>
        </w:tc>
        <w:tc>
          <w:tcPr>
            <w:tcW w:w="2410" w:type="dxa"/>
            <w:shd w:val="clear" w:color="auto" w:fill="auto"/>
            <w:vAlign w:val="center"/>
          </w:tcPr>
          <w:p w14:paraId="69E7300B"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34017694" w14:textId="77777777" w:rsidTr="00300C81">
        <w:trPr>
          <w:trHeight w:hRule="exact" w:val="1992"/>
        </w:trPr>
        <w:tc>
          <w:tcPr>
            <w:tcW w:w="990" w:type="dxa"/>
            <w:gridSpan w:val="2"/>
            <w:shd w:val="clear" w:color="auto" w:fill="auto"/>
            <w:vAlign w:val="center"/>
          </w:tcPr>
          <w:p w14:paraId="3F89C503" w14:textId="57EED922"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166.</w:t>
            </w:r>
          </w:p>
        </w:tc>
        <w:tc>
          <w:tcPr>
            <w:tcW w:w="3402" w:type="dxa"/>
            <w:shd w:val="clear" w:color="auto" w:fill="auto"/>
          </w:tcPr>
          <w:p w14:paraId="2357DC2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SIO – weryfikacja danych dot. placówek (przedszkola, szkoły publiczne i niepubliczne) wg stanu na 30.09.2021 – porównanie wag subwencyjnych  z generowanymi raportami SIO i danymi szkoły oraz ich ostateczne potwierdzenie</w:t>
            </w:r>
          </w:p>
          <w:p w14:paraId="7CA4C83C" w14:textId="77777777" w:rsidR="00E82E6B" w:rsidRPr="003F5359" w:rsidRDefault="00E82E6B" w:rsidP="000153DE">
            <w:pPr>
              <w:spacing w:line="240" w:lineRule="auto"/>
              <w:rPr>
                <w:rFonts w:ascii="Times New Roman" w:hAnsi="Times New Roman" w:cs="Times New Roman"/>
              </w:rPr>
            </w:pPr>
          </w:p>
          <w:p w14:paraId="58A2955D" w14:textId="77777777" w:rsidR="00E82E6B" w:rsidRPr="003F5359" w:rsidRDefault="00E82E6B" w:rsidP="000153DE">
            <w:pPr>
              <w:spacing w:line="240" w:lineRule="auto"/>
              <w:rPr>
                <w:rFonts w:ascii="Times New Roman" w:hAnsi="Times New Roman" w:cs="Times New Roman"/>
              </w:rPr>
            </w:pPr>
          </w:p>
          <w:p w14:paraId="7048FC74" w14:textId="77777777" w:rsidR="00E82E6B" w:rsidRPr="003F5359" w:rsidRDefault="00E82E6B" w:rsidP="000153DE">
            <w:pPr>
              <w:spacing w:line="240" w:lineRule="auto"/>
              <w:rPr>
                <w:rFonts w:ascii="Times New Roman" w:hAnsi="Times New Roman" w:cs="Times New Roman"/>
              </w:rPr>
            </w:pPr>
          </w:p>
          <w:p w14:paraId="3B09EF05" w14:textId="77777777" w:rsidR="00E82E6B" w:rsidRPr="003F5359" w:rsidRDefault="00E82E6B" w:rsidP="000153DE">
            <w:pPr>
              <w:spacing w:line="240" w:lineRule="auto"/>
              <w:rPr>
                <w:rFonts w:ascii="Times New Roman" w:hAnsi="Times New Roman" w:cs="Times New Roman"/>
              </w:rPr>
            </w:pPr>
          </w:p>
          <w:p w14:paraId="0723567B"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potwierdzenie</w:t>
            </w:r>
          </w:p>
        </w:tc>
        <w:tc>
          <w:tcPr>
            <w:tcW w:w="6097" w:type="dxa"/>
            <w:gridSpan w:val="5"/>
            <w:shd w:val="clear" w:color="auto" w:fill="auto"/>
            <w:vAlign w:val="center"/>
          </w:tcPr>
          <w:p w14:paraId="71B960FB"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6FCA7524"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2021 -Styczeń 2022</w:t>
            </w:r>
          </w:p>
        </w:tc>
        <w:tc>
          <w:tcPr>
            <w:tcW w:w="2410" w:type="dxa"/>
            <w:shd w:val="clear" w:color="auto" w:fill="auto"/>
            <w:vAlign w:val="center"/>
          </w:tcPr>
          <w:p w14:paraId="44FCDEF0"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78D3D700" w14:textId="77777777" w:rsidTr="00300C81">
        <w:trPr>
          <w:trHeight w:hRule="exact" w:val="2966"/>
        </w:trPr>
        <w:tc>
          <w:tcPr>
            <w:tcW w:w="990" w:type="dxa"/>
            <w:gridSpan w:val="2"/>
            <w:shd w:val="clear" w:color="auto" w:fill="auto"/>
            <w:vAlign w:val="center"/>
          </w:tcPr>
          <w:p w14:paraId="372ED9FE" w14:textId="56DBDAC3"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167.</w:t>
            </w:r>
          </w:p>
        </w:tc>
        <w:tc>
          <w:tcPr>
            <w:tcW w:w="3402" w:type="dxa"/>
            <w:shd w:val="clear" w:color="auto" w:fill="auto"/>
            <w:vAlign w:val="center"/>
          </w:tcPr>
          <w:p w14:paraId="1B6DB107"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Rozliczenia z gminami z tytułu aktualizacji podstawowej kwoty dotacji za uczęszczanie dzieci do przedszkoli publicznych i niepublicznych prowadzonych przez Miasto Zakopane, z których rejonów dzieci już nie uczęszczają w nowym roku szkolnym 2021/2022 do zakopiańskich przedszkoli i oddziałów przedszkolnych </w:t>
            </w:r>
          </w:p>
        </w:tc>
        <w:tc>
          <w:tcPr>
            <w:tcW w:w="6097" w:type="dxa"/>
            <w:gridSpan w:val="5"/>
            <w:shd w:val="clear" w:color="auto" w:fill="auto"/>
            <w:vAlign w:val="center"/>
          </w:tcPr>
          <w:p w14:paraId="5A2D2585"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11054034"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tc>
        <w:tc>
          <w:tcPr>
            <w:tcW w:w="2410" w:type="dxa"/>
            <w:shd w:val="clear" w:color="auto" w:fill="auto"/>
            <w:vAlign w:val="center"/>
          </w:tcPr>
          <w:p w14:paraId="117CB90D"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57182E" w14:paraId="5D4703F4" w14:textId="77777777" w:rsidTr="00300C81">
        <w:trPr>
          <w:trHeight w:hRule="exact" w:val="1409"/>
        </w:trPr>
        <w:tc>
          <w:tcPr>
            <w:tcW w:w="990" w:type="dxa"/>
            <w:gridSpan w:val="2"/>
            <w:shd w:val="clear" w:color="auto" w:fill="auto"/>
            <w:vAlign w:val="center"/>
          </w:tcPr>
          <w:p w14:paraId="71EC0C70" w14:textId="4115BFCF"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168.</w:t>
            </w:r>
          </w:p>
        </w:tc>
        <w:tc>
          <w:tcPr>
            <w:tcW w:w="3402" w:type="dxa"/>
            <w:shd w:val="clear" w:color="auto" w:fill="auto"/>
            <w:vAlign w:val="center"/>
          </w:tcPr>
          <w:p w14:paraId="07A62531" w14:textId="1C3DC95E" w:rsidR="00E82E6B" w:rsidRPr="003F5359" w:rsidRDefault="00E82E6B" w:rsidP="000153DE">
            <w:pPr>
              <w:spacing w:line="256" w:lineRule="auto"/>
              <w:rPr>
                <w:rFonts w:ascii="Times New Roman" w:hAnsi="Times New Roman" w:cs="Times New Roman"/>
              </w:rPr>
            </w:pPr>
            <w:r w:rsidRPr="003F5359">
              <w:rPr>
                <w:rFonts w:ascii="Times New Roman" w:hAnsi="Times New Roman" w:cs="Times New Roman"/>
              </w:rPr>
              <w:t xml:space="preserve">Przyjmowanie i weryfikowanie wniosków o zamianę lokalu. Monitorowanie bieżącej sytuacji dotyczącej zamian lokali zasobu gminnego. </w:t>
            </w:r>
          </w:p>
          <w:p w14:paraId="0BED9010" w14:textId="77777777" w:rsidR="00E82E6B" w:rsidRPr="003F5359" w:rsidRDefault="00E82E6B" w:rsidP="000153DE">
            <w:pPr>
              <w:spacing w:line="256" w:lineRule="auto"/>
              <w:rPr>
                <w:rFonts w:ascii="Times New Roman" w:hAnsi="Times New Roman" w:cs="Times New Roman"/>
              </w:rPr>
            </w:pPr>
          </w:p>
          <w:p w14:paraId="33BC5F53"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5CA1BEC1" w14:textId="77777777" w:rsidR="00E82E6B" w:rsidRPr="003F5359" w:rsidRDefault="00E82E6B" w:rsidP="000153DE">
            <w:pPr>
              <w:spacing w:line="256" w:lineRule="auto"/>
              <w:rPr>
                <w:rFonts w:ascii="Times New Roman" w:hAnsi="Times New Roman" w:cs="Times New Roman"/>
              </w:rPr>
            </w:pPr>
            <w:r w:rsidRPr="003F5359">
              <w:rPr>
                <w:rFonts w:ascii="Times New Roman" w:hAnsi="Times New Roman" w:cs="Times New Roman"/>
              </w:rPr>
              <w:t xml:space="preserve">W trakcie realizacji </w:t>
            </w:r>
          </w:p>
          <w:p w14:paraId="441FD684" w14:textId="77777777" w:rsidR="00E82E6B" w:rsidRPr="003F5359" w:rsidRDefault="00E82E6B" w:rsidP="000153DE">
            <w:pPr>
              <w:spacing w:line="256" w:lineRule="auto"/>
              <w:rPr>
                <w:rFonts w:ascii="Times New Roman" w:hAnsi="Times New Roman" w:cs="Times New Roman"/>
              </w:rPr>
            </w:pPr>
          </w:p>
        </w:tc>
        <w:tc>
          <w:tcPr>
            <w:tcW w:w="2269" w:type="dxa"/>
            <w:gridSpan w:val="2"/>
            <w:shd w:val="clear" w:color="auto" w:fill="auto"/>
            <w:vAlign w:val="center"/>
          </w:tcPr>
          <w:p w14:paraId="14756F15"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 luty 2022</w:t>
            </w:r>
          </w:p>
        </w:tc>
        <w:tc>
          <w:tcPr>
            <w:tcW w:w="2410" w:type="dxa"/>
            <w:shd w:val="clear" w:color="auto" w:fill="auto"/>
            <w:vAlign w:val="center"/>
          </w:tcPr>
          <w:p w14:paraId="78332608" w14:textId="77777777" w:rsidR="00E82E6B" w:rsidRPr="003F5359" w:rsidRDefault="00E82E6B" w:rsidP="000153DE">
            <w:pPr>
              <w:spacing w:line="240" w:lineRule="auto"/>
              <w:jc w:val="center"/>
              <w:rPr>
                <w:rFonts w:ascii="Times New Roman" w:hAnsi="Times New Roman" w:cs="Times New Roman"/>
              </w:rPr>
            </w:pPr>
            <w:r w:rsidRPr="003F5359">
              <w:rPr>
                <w:rFonts w:ascii="Times New Roman" w:hAnsi="Times New Roman" w:cs="Times New Roman"/>
              </w:rPr>
              <w:t>.</w:t>
            </w:r>
          </w:p>
        </w:tc>
      </w:tr>
      <w:tr w:rsidR="00103676" w:rsidRPr="0057182E" w14:paraId="6AA3BF35" w14:textId="77777777" w:rsidTr="00300C81">
        <w:trPr>
          <w:trHeight w:hRule="exact" w:val="1139"/>
        </w:trPr>
        <w:tc>
          <w:tcPr>
            <w:tcW w:w="990" w:type="dxa"/>
            <w:gridSpan w:val="2"/>
            <w:shd w:val="clear" w:color="auto" w:fill="auto"/>
            <w:vAlign w:val="center"/>
          </w:tcPr>
          <w:p w14:paraId="086F9C02" w14:textId="7BE6A98D"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169.</w:t>
            </w:r>
          </w:p>
        </w:tc>
        <w:tc>
          <w:tcPr>
            <w:tcW w:w="3402" w:type="dxa"/>
            <w:shd w:val="clear" w:color="auto" w:fill="auto"/>
            <w:vAlign w:val="center"/>
          </w:tcPr>
          <w:p w14:paraId="3CC0AF93" w14:textId="77777777" w:rsidR="00E82E6B" w:rsidRPr="003F5359" w:rsidRDefault="00E82E6B" w:rsidP="000153DE">
            <w:pPr>
              <w:spacing w:line="256" w:lineRule="auto"/>
              <w:rPr>
                <w:rFonts w:ascii="Times New Roman" w:hAnsi="Times New Roman" w:cs="Times New Roman"/>
              </w:rPr>
            </w:pPr>
            <w:r w:rsidRPr="003F5359">
              <w:rPr>
                <w:rFonts w:ascii="Times New Roman" w:hAnsi="Times New Roman" w:cs="Times New Roman"/>
              </w:rPr>
              <w:t>Posiedzenia Komisji Mieszkaniowej poprzedzone wizjami lokalowymi Członków Komisji u wnioskodawców.</w:t>
            </w:r>
          </w:p>
          <w:p w14:paraId="471C72BE" w14:textId="77777777" w:rsidR="00E82E6B" w:rsidRPr="003F5359" w:rsidRDefault="00E82E6B" w:rsidP="000153DE">
            <w:pPr>
              <w:spacing w:line="256" w:lineRule="auto"/>
              <w:rPr>
                <w:rFonts w:ascii="Times New Roman" w:hAnsi="Times New Roman" w:cs="Times New Roman"/>
              </w:rPr>
            </w:pPr>
          </w:p>
          <w:p w14:paraId="296AC2C9" w14:textId="77777777" w:rsidR="00E82E6B" w:rsidRPr="003F5359" w:rsidRDefault="00E82E6B" w:rsidP="000153DE">
            <w:pPr>
              <w:spacing w:line="256" w:lineRule="auto"/>
              <w:rPr>
                <w:rFonts w:ascii="Times New Roman" w:hAnsi="Times New Roman" w:cs="Times New Roman"/>
              </w:rPr>
            </w:pPr>
          </w:p>
          <w:p w14:paraId="7FBF51BD"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69AFACC1"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138353F0"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 – styczeń 2022</w:t>
            </w:r>
          </w:p>
        </w:tc>
        <w:tc>
          <w:tcPr>
            <w:tcW w:w="2410" w:type="dxa"/>
            <w:shd w:val="clear" w:color="auto" w:fill="auto"/>
            <w:vAlign w:val="center"/>
          </w:tcPr>
          <w:p w14:paraId="3037E047" w14:textId="77777777" w:rsidR="00E82E6B" w:rsidRPr="003F5359" w:rsidRDefault="00E82E6B" w:rsidP="000153DE">
            <w:pPr>
              <w:spacing w:line="240" w:lineRule="auto"/>
              <w:jc w:val="center"/>
              <w:rPr>
                <w:rFonts w:ascii="Times New Roman" w:hAnsi="Times New Roman" w:cs="Times New Roman"/>
              </w:rPr>
            </w:pPr>
            <w:r w:rsidRPr="003F5359">
              <w:rPr>
                <w:rFonts w:ascii="Times New Roman" w:hAnsi="Times New Roman" w:cs="Times New Roman"/>
              </w:rPr>
              <w:t>.</w:t>
            </w:r>
          </w:p>
        </w:tc>
      </w:tr>
      <w:tr w:rsidR="00103676" w:rsidRPr="00F974E6" w14:paraId="4D63B597" w14:textId="77777777" w:rsidTr="00300C81">
        <w:trPr>
          <w:trHeight w:hRule="exact" w:val="1436"/>
        </w:trPr>
        <w:tc>
          <w:tcPr>
            <w:tcW w:w="990" w:type="dxa"/>
            <w:gridSpan w:val="2"/>
            <w:shd w:val="clear" w:color="auto" w:fill="auto"/>
            <w:vAlign w:val="center"/>
          </w:tcPr>
          <w:p w14:paraId="26EB5608" w14:textId="08B5EA6B"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170.</w:t>
            </w:r>
          </w:p>
        </w:tc>
        <w:tc>
          <w:tcPr>
            <w:tcW w:w="3402" w:type="dxa"/>
            <w:shd w:val="clear" w:color="auto" w:fill="auto"/>
          </w:tcPr>
          <w:p w14:paraId="2D503B76" w14:textId="77777777" w:rsidR="00E82E6B" w:rsidRPr="003F5359" w:rsidRDefault="00E82E6B" w:rsidP="000153DE">
            <w:pPr>
              <w:spacing w:line="256" w:lineRule="auto"/>
              <w:rPr>
                <w:rFonts w:ascii="Times New Roman" w:hAnsi="Times New Roman" w:cs="Times New Roman"/>
                <w:color w:val="000000" w:themeColor="text1"/>
              </w:rPr>
            </w:pPr>
            <w:r w:rsidRPr="003F5359">
              <w:rPr>
                <w:rFonts w:ascii="Times New Roman" w:hAnsi="Times New Roman" w:cs="Times New Roman"/>
                <w:color w:val="000000" w:themeColor="text1"/>
              </w:rPr>
              <w:t>Korespondencja ze stronami zainteresowanymi  otrzymaniem lokalu mieszkalnego  – zamieszkałymi poza terenem Gminy Miasto Zakopane</w:t>
            </w:r>
          </w:p>
          <w:p w14:paraId="7A05ED70" w14:textId="77777777" w:rsidR="00E82E6B" w:rsidRPr="003F5359" w:rsidRDefault="00E82E6B" w:rsidP="000153DE">
            <w:pPr>
              <w:spacing w:line="240" w:lineRule="auto"/>
              <w:rPr>
                <w:rFonts w:ascii="Times New Roman" w:hAnsi="Times New Roman" w:cs="Times New Roman"/>
                <w:color w:val="000000" w:themeColor="text1"/>
              </w:rPr>
            </w:pPr>
          </w:p>
        </w:tc>
        <w:tc>
          <w:tcPr>
            <w:tcW w:w="6097" w:type="dxa"/>
            <w:gridSpan w:val="5"/>
            <w:shd w:val="clear" w:color="auto" w:fill="auto"/>
            <w:vAlign w:val="center"/>
          </w:tcPr>
          <w:p w14:paraId="5072DE25" w14:textId="77777777" w:rsidR="00E82E6B" w:rsidRPr="003F5359" w:rsidRDefault="00E82E6B" w:rsidP="000153DE">
            <w:pPr>
              <w:spacing w:line="256" w:lineRule="auto"/>
              <w:rPr>
                <w:rFonts w:ascii="Times New Roman" w:hAnsi="Times New Roman" w:cs="Times New Roman"/>
                <w:color w:val="000000" w:themeColor="text1"/>
              </w:rPr>
            </w:pPr>
            <w:r w:rsidRPr="003F5359">
              <w:rPr>
                <w:rFonts w:ascii="Times New Roman" w:hAnsi="Times New Roman" w:cs="Times New Roman"/>
                <w:color w:val="000000" w:themeColor="text1"/>
              </w:rPr>
              <w:t xml:space="preserve">W trakcie realizacji </w:t>
            </w:r>
          </w:p>
          <w:p w14:paraId="61C1000A" w14:textId="77777777" w:rsidR="00E82E6B" w:rsidRPr="003F5359" w:rsidRDefault="00E82E6B" w:rsidP="000153DE">
            <w:pPr>
              <w:spacing w:line="240" w:lineRule="auto"/>
              <w:rPr>
                <w:rFonts w:ascii="Times New Roman" w:hAnsi="Times New Roman" w:cs="Times New Roman"/>
                <w:color w:val="000000" w:themeColor="text1"/>
              </w:rPr>
            </w:pPr>
          </w:p>
        </w:tc>
        <w:tc>
          <w:tcPr>
            <w:tcW w:w="2269" w:type="dxa"/>
            <w:gridSpan w:val="2"/>
            <w:shd w:val="clear" w:color="auto" w:fill="auto"/>
            <w:vAlign w:val="center"/>
          </w:tcPr>
          <w:p w14:paraId="442B6E3A"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Grudzień 2021 – luty 2022</w:t>
            </w:r>
          </w:p>
        </w:tc>
        <w:tc>
          <w:tcPr>
            <w:tcW w:w="2410" w:type="dxa"/>
            <w:shd w:val="clear" w:color="auto" w:fill="auto"/>
            <w:vAlign w:val="center"/>
          </w:tcPr>
          <w:p w14:paraId="513084CE"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D9755F" w14:paraId="65301C72" w14:textId="77777777" w:rsidTr="00300C81">
        <w:trPr>
          <w:trHeight w:hRule="exact" w:val="2121"/>
        </w:trPr>
        <w:tc>
          <w:tcPr>
            <w:tcW w:w="990" w:type="dxa"/>
            <w:gridSpan w:val="2"/>
            <w:shd w:val="clear" w:color="auto" w:fill="auto"/>
            <w:vAlign w:val="center"/>
          </w:tcPr>
          <w:p w14:paraId="053A4B22" w14:textId="3448D2DC"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171.</w:t>
            </w:r>
          </w:p>
        </w:tc>
        <w:tc>
          <w:tcPr>
            <w:tcW w:w="3402" w:type="dxa"/>
            <w:shd w:val="clear" w:color="auto" w:fill="auto"/>
          </w:tcPr>
          <w:p w14:paraId="286112B2" w14:textId="77777777" w:rsidR="00E82E6B" w:rsidRPr="003F5359" w:rsidRDefault="00E82E6B" w:rsidP="000153DE">
            <w:pPr>
              <w:spacing w:line="256" w:lineRule="auto"/>
              <w:rPr>
                <w:rFonts w:ascii="Times New Roman" w:hAnsi="Times New Roman" w:cs="Times New Roman"/>
              </w:rPr>
            </w:pPr>
            <w:r w:rsidRPr="003F5359">
              <w:rPr>
                <w:rFonts w:ascii="Times New Roman" w:hAnsi="Times New Roman" w:cs="Times New Roman"/>
              </w:rPr>
              <w:t>Korespondencja z Urzędem Wojewódzkim w związku z decyzją Wojewody dotyczącą nałożenia na gminy obowiązku dowozu pacjentów do punktów szczepień przeciw Covid19 – sporządzenie sprawozdania za rok 2021</w:t>
            </w:r>
          </w:p>
          <w:p w14:paraId="2F170B1C"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2211FFD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2790F708"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7F61C784" w14:textId="77777777" w:rsidR="00E82E6B" w:rsidRPr="003F5359" w:rsidRDefault="00E82E6B" w:rsidP="000153DE">
            <w:pPr>
              <w:spacing w:line="240" w:lineRule="auto"/>
              <w:jc w:val="center"/>
              <w:rPr>
                <w:rFonts w:ascii="Times New Roman" w:hAnsi="Times New Roman" w:cs="Times New Roman"/>
              </w:rPr>
            </w:pPr>
          </w:p>
        </w:tc>
      </w:tr>
      <w:tr w:rsidR="00103676" w:rsidRPr="00D9755F" w14:paraId="2D49D2B8" w14:textId="77777777" w:rsidTr="00300C81">
        <w:trPr>
          <w:trHeight w:hRule="exact" w:val="1854"/>
        </w:trPr>
        <w:tc>
          <w:tcPr>
            <w:tcW w:w="990" w:type="dxa"/>
            <w:gridSpan w:val="2"/>
            <w:shd w:val="clear" w:color="auto" w:fill="auto"/>
            <w:vAlign w:val="center"/>
          </w:tcPr>
          <w:p w14:paraId="01C0273F" w14:textId="13250075"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172.</w:t>
            </w:r>
          </w:p>
        </w:tc>
        <w:tc>
          <w:tcPr>
            <w:tcW w:w="3402" w:type="dxa"/>
            <w:shd w:val="clear" w:color="auto" w:fill="auto"/>
          </w:tcPr>
          <w:p w14:paraId="43AE4998" w14:textId="77777777" w:rsidR="00E82E6B" w:rsidRPr="003F5359" w:rsidRDefault="00E82E6B" w:rsidP="000153DE">
            <w:pPr>
              <w:spacing w:line="256" w:lineRule="auto"/>
              <w:rPr>
                <w:rFonts w:ascii="Times New Roman" w:hAnsi="Times New Roman" w:cs="Times New Roman"/>
              </w:rPr>
            </w:pPr>
            <w:r w:rsidRPr="003F5359">
              <w:rPr>
                <w:rFonts w:ascii="Times New Roman" w:hAnsi="Times New Roman" w:cs="Times New Roman"/>
              </w:rPr>
              <w:t>Obsługa osób z niepełnosprawnościami i seniorów w zakresie informacyjnym – doradztwo na zasadach Zarządzenia nr 56/2020 Burmistrza Miasta Zakopane z dnia 12.03.2020.</w:t>
            </w:r>
          </w:p>
          <w:p w14:paraId="104A1E6C" w14:textId="77777777" w:rsidR="00E82E6B" w:rsidRPr="003F5359" w:rsidRDefault="00E82E6B" w:rsidP="000153DE">
            <w:pPr>
              <w:autoSpaceDE w:val="0"/>
              <w:autoSpaceDN w:val="0"/>
              <w:adjustRightInd w:val="0"/>
              <w:rPr>
                <w:rFonts w:ascii="Times New Roman" w:hAnsi="Times New Roman" w:cs="Times New Roman"/>
              </w:rPr>
            </w:pPr>
          </w:p>
        </w:tc>
        <w:tc>
          <w:tcPr>
            <w:tcW w:w="6097" w:type="dxa"/>
            <w:gridSpan w:val="5"/>
            <w:shd w:val="clear" w:color="auto" w:fill="auto"/>
            <w:vAlign w:val="center"/>
          </w:tcPr>
          <w:p w14:paraId="067DC35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21BAC91A"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15C1B9A6"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p>
        </w:tc>
        <w:tc>
          <w:tcPr>
            <w:tcW w:w="2410" w:type="dxa"/>
            <w:shd w:val="clear" w:color="auto" w:fill="auto"/>
            <w:vAlign w:val="center"/>
          </w:tcPr>
          <w:p w14:paraId="43FBC88E" w14:textId="77777777" w:rsidR="00E82E6B" w:rsidRPr="003F5359" w:rsidRDefault="00E82E6B" w:rsidP="000153DE">
            <w:pPr>
              <w:spacing w:line="240" w:lineRule="auto"/>
              <w:jc w:val="center"/>
              <w:rPr>
                <w:rFonts w:ascii="Times New Roman" w:hAnsi="Times New Roman" w:cs="Times New Roman"/>
              </w:rPr>
            </w:pPr>
          </w:p>
        </w:tc>
      </w:tr>
      <w:tr w:rsidR="00103676" w:rsidRPr="00D9755F" w14:paraId="5D3E18D0" w14:textId="77777777" w:rsidTr="00300C81">
        <w:trPr>
          <w:trHeight w:hRule="exact" w:val="705"/>
        </w:trPr>
        <w:tc>
          <w:tcPr>
            <w:tcW w:w="990" w:type="dxa"/>
            <w:gridSpan w:val="2"/>
            <w:shd w:val="clear" w:color="auto" w:fill="auto"/>
            <w:vAlign w:val="center"/>
          </w:tcPr>
          <w:p w14:paraId="04259C3D" w14:textId="425CBF8F"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173.</w:t>
            </w:r>
          </w:p>
        </w:tc>
        <w:tc>
          <w:tcPr>
            <w:tcW w:w="3402" w:type="dxa"/>
            <w:shd w:val="clear" w:color="auto" w:fill="auto"/>
          </w:tcPr>
          <w:p w14:paraId="31E776E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Wydawanie „Ogólnopolskiej Karty Seniora”.</w:t>
            </w:r>
          </w:p>
        </w:tc>
        <w:tc>
          <w:tcPr>
            <w:tcW w:w="6097" w:type="dxa"/>
            <w:gridSpan w:val="5"/>
            <w:shd w:val="clear" w:color="auto" w:fill="auto"/>
            <w:vAlign w:val="center"/>
          </w:tcPr>
          <w:p w14:paraId="17C92BE0"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1BA4ED72"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2135E351"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r w:rsidRPr="003F5359">
              <w:rPr>
                <w:rFonts w:ascii="Times New Roman" w:hAnsi="Times New Roman" w:cs="Times New Roman"/>
              </w:rPr>
              <w:tab/>
            </w:r>
          </w:p>
        </w:tc>
        <w:tc>
          <w:tcPr>
            <w:tcW w:w="2410" w:type="dxa"/>
            <w:shd w:val="clear" w:color="auto" w:fill="auto"/>
            <w:vAlign w:val="center"/>
          </w:tcPr>
          <w:p w14:paraId="2B5E570B" w14:textId="77777777" w:rsidR="00E82E6B" w:rsidRPr="003F5359" w:rsidRDefault="00E82E6B" w:rsidP="000153DE">
            <w:pPr>
              <w:spacing w:line="240" w:lineRule="auto"/>
              <w:jc w:val="center"/>
              <w:rPr>
                <w:rFonts w:ascii="Times New Roman" w:hAnsi="Times New Roman" w:cs="Times New Roman"/>
              </w:rPr>
            </w:pPr>
          </w:p>
        </w:tc>
      </w:tr>
      <w:tr w:rsidR="00103676" w:rsidRPr="00D9755F" w14:paraId="623BE821" w14:textId="77777777" w:rsidTr="00300C81">
        <w:trPr>
          <w:trHeight w:hRule="exact" w:val="1409"/>
        </w:trPr>
        <w:tc>
          <w:tcPr>
            <w:tcW w:w="990" w:type="dxa"/>
            <w:gridSpan w:val="2"/>
            <w:shd w:val="clear" w:color="auto" w:fill="auto"/>
            <w:vAlign w:val="center"/>
          </w:tcPr>
          <w:p w14:paraId="324AB8E8" w14:textId="5B81F4F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174.</w:t>
            </w:r>
          </w:p>
        </w:tc>
        <w:tc>
          <w:tcPr>
            <w:tcW w:w="3402" w:type="dxa"/>
            <w:shd w:val="clear" w:color="auto" w:fill="auto"/>
          </w:tcPr>
          <w:p w14:paraId="77A471D9"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Współpraca z Jednostkami Organizacyjnymi w kontekście Ustawy z dnia 19 lipca 2019 r. o zapewnieniu dostępności osobom ze szczególnymi potrzebami</w:t>
            </w:r>
          </w:p>
        </w:tc>
        <w:tc>
          <w:tcPr>
            <w:tcW w:w="6097" w:type="dxa"/>
            <w:gridSpan w:val="5"/>
            <w:shd w:val="clear" w:color="auto" w:fill="auto"/>
            <w:vAlign w:val="center"/>
          </w:tcPr>
          <w:p w14:paraId="7AB07C4D"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tcPr>
          <w:p w14:paraId="5F9D9A85"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3C3DC698"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r w:rsidRPr="003F5359">
              <w:rPr>
                <w:rFonts w:ascii="Times New Roman" w:hAnsi="Times New Roman" w:cs="Times New Roman"/>
              </w:rPr>
              <w:tab/>
            </w:r>
          </w:p>
        </w:tc>
        <w:tc>
          <w:tcPr>
            <w:tcW w:w="2410" w:type="dxa"/>
            <w:shd w:val="clear" w:color="auto" w:fill="auto"/>
            <w:vAlign w:val="center"/>
          </w:tcPr>
          <w:p w14:paraId="28F88CBD" w14:textId="77777777" w:rsidR="00E82E6B" w:rsidRPr="003F5359" w:rsidRDefault="00E82E6B" w:rsidP="000153DE">
            <w:pPr>
              <w:spacing w:line="240" w:lineRule="auto"/>
              <w:jc w:val="center"/>
              <w:rPr>
                <w:rFonts w:ascii="Times New Roman" w:hAnsi="Times New Roman" w:cs="Times New Roman"/>
              </w:rPr>
            </w:pPr>
          </w:p>
        </w:tc>
      </w:tr>
      <w:tr w:rsidR="00103676" w:rsidRPr="00D9755F" w14:paraId="05089134" w14:textId="77777777" w:rsidTr="00300C81">
        <w:trPr>
          <w:trHeight w:hRule="exact" w:val="989"/>
        </w:trPr>
        <w:tc>
          <w:tcPr>
            <w:tcW w:w="990" w:type="dxa"/>
            <w:gridSpan w:val="2"/>
            <w:shd w:val="clear" w:color="auto" w:fill="auto"/>
            <w:vAlign w:val="center"/>
          </w:tcPr>
          <w:p w14:paraId="2F45200B" w14:textId="2430452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175.</w:t>
            </w:r>
          </w:p>
        </w:tc>
        <w:tc>
          <w:tcPr>
            <w:tcW w:w="3402" w:type="dxa"/>
            <w:shd w:val="clear" w:color="auto" w:fill="auto"/>
          </w:tcPr>
          <w:p w14:paraId="09EB089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Współpraca z  Zespołem ds. dostępności w zakresie realizacji wytycznych Planu działań.</w:t>
            </w:r>
          </w:p>
        </w:tc>
        <w:tc>
          <w:tcPr>
            <w:tcW w:w="6097" w:type="dxa"/>
            <w:gridSpan w:val="5"/>
            <w:shd w:val="clear" w:color="auto" w:fill="auto"/>
            <w:vAlign w:val="center"/>
          </w:tcPr>
          <w:p w14:paraId="18B60E8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tcPr>
          <w:p w14:paraId="1B574FCB"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w:t>
            </w:r>
          </w:p>
          <w:p w14:paraId="7F9CEBEB"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Styczeń 2022</w:t>
            </w:r>
            <w:r w:rsidRPr="003F5359">
              <w:rPr>
                <w:rFonts w:ascii="Times New Roman" w:hAnsi="Times New Roman" w:cs="Times New Roman"/>
              </w:rPr>
              <w:tab/>
            </w:r>
          </w:p>
        </w:tc>
        <w:tc>
          <w:tcPr>
            <w:tcW w:w="2410" w:type="dxa"/>
            <w:shd w:val="clear" w:color="auto" w:fill="auto"/>
            <w:vAlign w:val="center"/>
          </w:tcPr>
          <w:p w14:paraId="42139A05" w14:textId="77777777" w:rsidR="00E82E6B" w:rsidRPr="003F5359" w:rsidRDefault="00E82E6B" w:rsidP="000153DE">
            <w:pPr>
              <w:spacing w:line="240" w:lineRule="auto"/>
              <w:jc w:val="center"/>
              <w:rPr>
                <w:rFonts w:ascii="Times New Roman" w:hAnsi="Times New Roman" w:cs="Times New Roman"/>
              </w:rPr>
            </w:pPr>
          </w:p>
        </w:tc>
      </w:tr>
      <w:tr w:rsidR="00103676" w:rsidRPr="00F974E6" w14:paraId="79F58ADC" w14:textId="77777777" w:rsidTr="00300C81">
        <w:trPr>
          <w:trHeight w:hRule="exact" w:val="1007"/>
        </w:trPr>
        <w:tc>
          <w:tcPr>
            <w:tcW w:w="990" w:type="dxa"/>
            <w:gridSpan w:val="2"/>
            <w:shd w:val="clear" w:color="auto" w:fill="auto"/>
            <w:vAlign w:val="center"/>
          </w:tcPr>
          <w:p w14:paraId="34B73422" w14:textId="2B04C87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176.</w:t>
            </w:r>
          </w:p>
        </w:tc>
        <w:tc>
          <w:tcPr>
            <w:tcW w:w="3402" w:type="dxa"/>
            <w:shd w:val="clear" w:color="auto" w:fill="auto"/>
            <w:vAlign w:val="center"/>
          </w:tcPr>
          <w:p w14:paraId="7357D7B0" w14:textId="77777777" w:rsidR="00E82E6B" w:rsidRPr="003F5359" w:rsidRDefault="00E82E6B" w:rsidP="000153DE">
            <w:pPr>
              <w:spacing w:line="240" w:lineRule="auto"/>
              <w:rPr>
                <w:rFonts w:ascii="Times New Roman" w:hAnsi="Times New Roman" w:cs="Times New Roman"/>
                <w:b/>
                <w:color w:val="000000" w:themeColor="text1"/>
              </w:rPr>
            </w:pPr>
            <w:r w:rsidRPr="003F5359">
              <w:rPr>
                <w:rFonts w:ascii="Times New Roman" w:hAnsi="Times New Roman" w:cs="Times New Roman"/>
                <w:color w:val="000000" w:themeColor="text1"/>
              </w:rPr>
              <w:t>Obsługa programu „Mieszczanin”. Nanoszenie zmian wg spływających umów najmu i bieżących informacji.</w:t>
            </w:r>
          </w:p>
        </w:tc>
        <w:tc>
          <w:tcPr>
            <w:tcW w:w="6097" w:type="dxa"/>
            <w:gridSpan w:val="5"/>
            <w:shd w:val="clear" w:color="auto" w:fill="auto"/>
            <w:vAlign w:val="center"/>
          </w:tcPr>
          <w:p w14:paraId="0BFA64E4"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tcPr>
          <w:p w14:paraId="1FFD2C50"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Grudzień 2021 – luty 2022</w:t>
            </w:r>
          </w:p>
        </w:tc>
        <w:tc>
          <w:tcPr>
            <w:tcW w:w="2410" w:type="dxa"/>
            <w:shd w:val="clear" w:color="auto" w:fill="auto"/>
            <w:vAlign w:val="center"/>
          </w:tcPr>
          <w:p w14:paraId="4E99B65A"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2FC84EBB" w14:textId="77777777" w:rsidTr="00300C81">
        <w:trPr>
          <w:trHeight w:hRule="exact" w:val="2428"/>
        </w:trPr>
        <w:tc>
          <w:tcPr>
            <w:tcW w:w="990" w:type="dxa"/>
            <w:gridSpan w:val="2"/>
            <w:shd w:val="clear" w:color="auto" w:fill="auto"/>
            <w:vAlign w:val="center"/>
          </w:tcPr>
          <w:p w14:paraId="5BDD16E7" w14:textId="5F44599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177.</w:t>
            </w:r>
          </w:p>
        </w:tc>
        <w:tc>
          <w:tcPr>
            <w:tcW w:w="3402" w:type="dxa"/>
            <w:shd w:val="clear" w:color="auto" w:fill="auto"/>
          </w:tcPr>
          <w:p w14:paraId="4BC474DC"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Czynności związane z partycypacją w kosztach wynagrodzenia pracownika związkowego wynikających z umowy o pracę, na okres kadencji w Komisji Międzyzakładowej Pracowników Oświaty w Zakopanem NSZZ „Solidarność” </w:t>
            </w:r>
          </w:p>
          <w:p w14:paraId="4AC3E6B3" w14:textId="77777777" w:rsidR="00E82E6B" w:rsidRPr="003F5359" w:rsidRDefault="00E82E6B" w:rsidP="000153DE">
            <w:pPr>
              <w:spacing w:line="240" w:lineRule="auto"/>
              <w:rPr>
                <w:rFonts w:ascii="Times New Roman" w:hAnsi="Times New Roman" w:cs="Times New Roman"/>
              </w:rPr>
            </w:pPr>
          </w:p>
        </w:tc>
        <w:tc>
          <w:tcPr>
            <w:tcW w:w="6097" w:type="dxa"/>
            <w:gridSpan w:val="5"/>
            <w:shd w:val="clear" w:color="auto" w:fill="auto"/>
            <w:vAlign w:val="center"/>
          </w:tcPr>
          <w:p w14:paraId="58764581"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4C5555F5"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00CF67A8"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C3371C4" w14:textId="77777777" w:rsidTr="00300C81">
        <w:trPr>
          <w:trHeight w:hRule="exact" w:val="1007"/>
        </w:trPr>
        <w:tc>
          <w:tcPr>
            <w:tcW w:w="990" w:type="dxa"/>
            <w:gridSpan w:val="2"/>
            <w:shd w:val="clear" w:color="auto" w:fill="auto"/>
            <w:vAlign w:val="center"/>
          </w:tcPr>
          <w:p w14:paraId="32812657" w14:textId="0CD3A6A8"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178.</w:t>
            </w:r>
          </w:p>
        </w:tc>
        <w:tc>
          <w:tcPr>
            <w:tcW w:w="3402" w:type="dxa"/>
            <w:shd w:val="clear" w:color="auto" w:fill="auto"/>
          </w:tcPr>
          <w:p w14:paraId="1FA8A4BF"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Przekazanie subwencji i środków finansowych na bieżące wydatki  do szkół i przedszkoli </w:t>
            </w:r>
          </w:p>
        </w:tc>
        <w:tc>
          <w:tcPr>
            <w:tcW w:w="6097" w:type="dxa"/>
            <w:gridSpan w:val="5"/>
            <w:shd w:val="clear" w:color="auto" w:fill="auto"/>
            <w:vAlign w:val="center"/>
          </w:tcPr>
          <w:p w14:paraId="23C4FA02"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Zrealizowano</w:t>
            </w:r>
          </w:p>
        </w:tc>
        <w:tc>
          <w:tcPr>
            <w:tcW w:w="2269" w:type="dxa"/>
            <w:gridSpan w:val="2"/>
            <w:shd w:val="clear" w:color="auto" w:fill="auto"/>
            <w:vAlign w:val="center"/>
          </w:tcPr>
          <w:p w14:paraId="56B7ECEA"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2021-styczeń 2022</w:t>
            </w:r>
          </w:p>
        </w:tc>
        <w:tc>
          <w:tcPr>
            <w:tcW w:w="2410" w:type="dxa"/>
            <w:shd w:val="clear" w:color="auto" w:fill="auto"/>
            <w:vAlign w:val="center"/>
          </w:tcPr>
          <w:p w14:paraId="6908A87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1BFE3A22" w14:textId="77777777" w:rsidTr="00300C81">
        <w:trPr>
          <w:trHeight w:hRule="exact" w:val="1981"/>
        </w:trPr>
        <w:tc>
          <w:tcPr>
            <w:tcW w:w="990" w:type="dxa"/>
            <w:gridSpan w:val="2"/>
            <w:shd w:val="clear" w:color="auto" w:fill="auto"/>
            <w:vAlign w:val="center"/>
          </w:tcPr>
          <w:p w14:paraId="2CA016D7" w14:textId="772A0C6A"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179.</w:t>
            </w:r>
          </w:p>
        </w:tc>
        <w:tc>
          <w:tcPr>
            <w:tcW w:w="3402" w:type="dxa"/>
            <w:shd w:val="clear" w:color="auto" w:fill="auto"/>
          </w:tcPr>
          <w:p w14:paraId="1498F725"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Czynności związane z partycypacją w kosztach wynagrodzenia pracownika wynikających z umowy o pracę na okres kadencji, celem objęcia funkcji w  Powiatowym Oddziale Związku Nauczycielstwa Polskiego w Zakopanem </w:t>
            </w:r>
          </w:p>
        </w:tc>
        <w:tc>
          <w:tcPr>
            <w:tcW w:w="6097" w:type="dxa"/>
            <w:gridSpan w:val="5"/>
            <w:shd w:val="clear" w:color="auto" w:fill="auto"/>
            <w:vAlign w:val="center"/>
          </w:tcPr>
          <w:p w14:paraId="4B4E1364"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0D4AD213"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0A69E837"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1083712E" w14:textId="77777777" w:rsidTr="00300C81">
        <w:trPr>
          <w:trHeight w:hRule="exact" w:val="3697"/>
        </w:trPr>
        <w:tc>
          <w:tcPr>
            <w:tcW w:w="990" w:type="dxa"/>
            <w:gridSpan w:val="2"/>
            <w:shd w:val="clear" w:color="auto" w:fill="auto"/>
            <w:vAlign w:val="center"/>
          </w:tcPr>
          <w:p w14:paraId="0308EE04" w14:textId="40E1E7D9"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180.</w:t>
            </w:r>
          </w:p>
        </w:tc>
        <w:tc>
          <w:tcPr>
            <w:tcW w:w="3402" w:type="dxa"/>
            <w:shd w:val="clear" w:color="auto" w:fill="auto"/>
          </w:tcPr>
          <w:p w14:paraId="089FC3C2" w14:textId="77777777" w:rsidR="00E82E6B" w:rsidRPr="003F5359" w:rsidRDefault="00E82E6B" w:rsidP="000153DE">
            <w:pPr>
              <w:spacing w:line="240" w:lineRule="auto"/>
              <w:rPr>
                <w:rFonts w:ascii="Times New Roman" w:hAnsi="Times New Roman" w:cs="Times New Roman"/>
              </w:rPr>
            </w:pPr>
            <w:r w:rsidRPr="003F5359">
              <w:rPr>
                <w:rStyle w:val="Uwydatnienie"/>
                <w:rFonts w:ascii="Times New Roman" w:hAnsi="Times New Roman" w:cs="Times New Roman"/>
              </w:rPr>
              <w:t>Czynności związane ze zwrotem kosztów transportu</w:t>
            </w:r>
            <w:r w:rsidRPr="003F5359">
              <w:rPr>
                <w:rFonts w:ascii="Times New Roman" w:hAnsi="Times New Roman" w:cs="Times New Roman"/>
              </w:rPr>
              <w:t xml:space="preserve"> i opieki uczniów niepełnosprawnych do Przedszkola Terapeutycznego i Niepublicznej Szkoły Specjalnej w Nowym Targu</w:t>
            </w:r>
          </w:p>
        </w:tc>
        <w:tc>
          <w:tcPr>
            <w:tcW w:w="6097" w:type="dxa"/>
            <w:gridSpan w:val="5"/>
            <w:shd w:val="clear" w:color="auto" w:fill="auto"/>
            <w:vAlign w:val="center"/>
          </w:tcPr>
          <w:p w14:paraId="742594B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60C6F388"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4B7988D7"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0DFCBECF" w14:textId="77777777" w:rsidTr="00300C81">
        <w:trPr>
          <w:trHeight w:hRule="exact" w:val="2286"/>
        </w:trPr>
        <w:tc>
          <w:tcPr>
            <w:tcW w:w="990" w:type="dxa"/>
            <w:gridSpan w:val="2"/>
            <w:shd w:val="clear" w:color="auto" w:fill="auto"/>
            <w:vAlign w:val="center"/>
          </w:tcPr>
          <w:p w14:paraId="1D99B9B8" w14:textId="70A4788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lastRenderedPageBreak/>
              <w:t>181.</w:t>
            </w:r>
          </w:p>
        </w:tc>
        <w:tc>
          <w:tcPr>
            <w:tcW w:w="3402" w:type="dxa"/>
            <w:shd w:val="clear" w:color="auto" w:fill="auto"/>
          </w:tcPr>
          <w:p w14:paraId="2D7690AD" w14:textId="77777777" w:rsidR="00E82E6B" w:rsidRPr="003F5359" w:rsidRDefault="00E82E6B" w:rsidP="000153DE">
            <w:pPr>
              <w:spacing w:line="240" w:lineRule="auto"/>
              <w:rPr>
                <w:rStyle w:val="Uwydatnienie"/>
                <w:rFonts w:ascii="Times New Roman" w:hAnsi="Times New Roman" w:cs="Times New Roman"/>
                <w:i w:val="0"/>
                <w:iCs w:val="0"/>
              </w:rPr>
            </w:pPr>
            <w:r w:rsidRPr="003F5359">
              <w:rPr>
                <w:rFonts w:ascii="Times New Roman" w:hAnsi="Times New Roman" w:cs="Times New Roman"/>
              </w:rPr>
              <w:t>Czynności związane ze świadczeniem usług polegających na dowozie i opiece uczniów niepełnosprawnych z ich miejsca zamieszkania - z terenu Gminy Miasto Zakopane do  Zespołu Placówek Szkolno-Wychowawczo-Opiekuńczych w Nowym Targu</w:t>
            </w:r>
          </w:p>
        </w:tc>
        <w:tc>
          <w:tcPr>
            <w:tcW w:w="6097" w:type="dxa"/>
            <w:gridSpan w:val="5"/>
            <w:shd w:val="clear" w:color="auto" w:fill="auto"/>
            <w:vAlign w:val="center"/>
          </w:tcPr>
          <w:p w14:paraId="3899059B"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6178CD18"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7260FDFD"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B8FDBBF" w14:textId="77777777" w:rsidTr="00300C81">
        <w:trPr>
          <w:trHeight w:hRule="exact" w:val="3268"/>
        </w:trPr>
        <w:tc>
          <w:tcPr>
            <w:tcW w:w="990" w:type="dxa"/>
            <w:gridSpan w:val="2"/>
            <w:shd w:val="clear" w:color="auto" w:fill="auto"/>
            <w:vAlign w:val="center"/>
          </w:tcPr>
          <w:p w14:paraId="3430D441" w14:textId="5FC89B27"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182</w:t>
            </w:r>
          </w:p>
        </w:tc>
        <w:tc>
          <w:tcPr>
            <w:tcW w:w="3402" w:type="dxa"/>
            <w:shd w:val="clear" w:color="auto" w:fill="auto"/>
          </w:tcPr>
          <w:p w14:paraId="504B9F46"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 xml:space="preserve">Czynności związane ze świadczeniem usług polegających na dowozie i opiece uczniów niepełnosprawnych z ich miejsca zamieszkania do Ośrodka Rehabilitacyjno-Wychowawczego przy Polskim Stowarzyszeniu na Rzecz Osób z Niepełnosprawnością Intelektualną Koło w Zakopanem </w:t>
            </w:r>
          </w:p>
          <w:p w14:paraId="002A1C39" w14:textId="77777777" w:rsidR="00E82E6B" w:rsidRPr="003F5359" w:rsidRDefault="00E82E6B" w:rsidP="000153DE">
            <w:pPr>
              <w:spacing w:line="240" w:lineRule="auto"/>
              <w:rPr>
                <w:rFonts w:ascii="Times New Roman" w:hAnsi="Times New Roman" w:cs="Times New Roman"/>
              </w:rPr>
            </w:pPr>
          </w:p>
          <w:p w14:paraId="6A895760" w14:textId="77777777" w:rsidR="00E82E6B" w:rsidRPr="003F5359" w:rsidRDefault="00E82E6B" w:rsidP="000153DE">
            <w:pPr>
              <w:spacing w:line="240" w:lineRule="auto"/>
              <w:rPr>
                <w:rFonts w:ascii="Times New Roman" w:hAnsi="Times New Roman" w:cs="Times New Roman"/>
              </w:rPr>
            </w:pPr>
          </w:p>
          <w:p w14:paraId="31E9DF36" w14:textId="77777777" w:rsidR="00E82E6B" w:rsidRPr="003F5359" w:rsidRDefault="00E82E6B" w:rsidP="000153DE">
            <w:pPr>
              <w:spacing w:line="240" w:lineRule="auto"/>
              <w:rPr>
                <w:rFonts w:ascii="Times New Roman" w:hAnsi="Times New Roman" w:cs="Times New Roman"/>
              </w:rPr>
            </w:pPr>
          </w:p>
          <w:p w14:paraId="7424DA9A" w14:textId="77777777" w:rsidR="00E82E6B" w:rsidRPr="003F5359" w:rsidRDefault="00E82E6B" w:rsidP="000153DE">
            <w:pPr>
              <w:spacing w:line="240" w:lineRule="auto"/>
              <w:rPr>
                <w:rFonts w:ascii="Times New Roman" w:hAnsi="Times New Roman" w:cs="Times New Roman"/>
              </w:rPr>
            </w:pPr>
          </w:p>
          <w:p w14:paraId="44E34ACB" w14:textId="77777777" w:rsidR="00E82E6B" w:rsidRPr="003F5359" w:rsidRDefault="00E82E6B" w:rsidP="000153DE">
            <w:pPr>
              <w:spacing w:line="240" w:lineRule="auto"/>
              <w:rPr>
                <w:rFonts w:ascii="Times New Roman" w:hAnsi="Times New Roman" w:cs="Times New Roman"/>
              </w:rPr>
            </w:pPr>
          </w:p>
          <w:p w14:paraId="5EB92988" w14:textId="77777777" w:rsidR="00E82E6B" w:rsidRPr="003F5359" w:rsidRDefault="00E82E6B" w:rsidP="000153DE">
            <w:pPr>
              <w:spacing w:line="240" w:lineRule="auto"/>
              <w:rPr>
                <w:rFonts w:ascii="Times New Roman" w:hAnsi="Times New Roman" w:cs="Times New Roman"/>
              </w:rPr>
            </w:pPr>
          </w:p>
          <w:p w14:paraId="007B33CE" w14:textId="77777777" w:rsidR="00E82E6B" w:rsidRPr="003F5359" w:rsidRDefault="00E82E6B" w:rsidP="000153DE">
            <w:pPr>
              <w:spacing w:line="240" w:lineRule="auto"/>
              <w:rPr>
                <w:rFonts w:ascii="Times New Roman" w:hAnsi="Times New Roman" w:cs="Times New Roman"/>
              </w:rPr>
            </w:pPr>
          </w:p>
          <w:p w14:paraId="117F20CF" w14:textId="77777777" w:rsidR="00E82E6B" w:rsidRPr="003F5359" w:rsidRDefault="00E82E6B" w:rsidP="000153DE">
            <w:pPr>
              <w:spacing w:line="240" w:lineRule="auto"/>
              <w:rPr>
                <w:rFonts w:ascii="Times New Roman" w:hAnsi="Times New Roman" w:cs="Times New Roman"/>
              </w:rPr>
            </w:pPr>
          </w:p>
          <w:p w14:paraId="551A56CD" w14:textId="77777777" w:rsidR="00E82E6B" w:rsidRPr="003F5359" w:rsidRDefault="00E82E6B" w:rsidP="000153DE">
            <w:pPr>
              <w:spacing w:line="240" w:lineRule="auto"/>
              <w:rPr>
                <w:rFonts w:ascii="Times New Roman" w:hAnsi="Times New Roman" w:cs="Times New Roman"/>
              </w:rPr>
            </w:pPr>
          </w:p>
          <w:p w14:paraId="6E80E540"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ab/>
              <w:t>07.01.2020</w:t>
            </w:r>
          </w:p>
        </w:tc>
        <w:tc>
          <w:tcPr>
            <w:tcW w:w="6097" w:type="dxa"/>
            <w:gridSpan w:val="5"/>
            <w:shd w:val="clear" w:color="auto" w:fill="auto"/>
            <w:vAlign w:val="center"/>
          </w:tcPr>
          <w:p w14:paraId="61E7CAA0"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14553811"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245492C8"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73323F1A" w14:textId="77777777" w:rsidTr="00300C81">
        <w:trPr>
          <w:trHeight w:hRule="exact" w:val="1699"/>
        </w:trPr>
        <w:tc>
          <w:tcPr>
            <w:tcW w:w="990" w:type="dxa"/>
            <w:gridSpan w:val="2"/>
            <w:shd w:val="clear" w:color="auto" w:fill="auto"/>
            <w:vAlign w:val="center"/>
          </w:tcPr>
          <w:p w14:paraId="38EE071A" w14:textId="084B00EB"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183.</w:t>
            </w:r>
          </w:p>
        </w:tc>
        <w:tc>
          <w:tcPr>
            <w:tcW w:w="3402" w:type="dxa"/>
            <w:shd w:val="clear" w:color="auto" w:fill="auto"/>
          </w:tcPr>
          <w:p w14:paraId="1E934CAF"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Zwrot kosztów dowozu uczniów niepełnosprawnych i ich opiekunów samochodem osobowym z miejsca zamieszkania do szkół i ośrodków,  w których realizują obowiązek szkolny i obowiązek nauki</w:t>
            </w:r>
          </w:p>
        </w:tc>
        <w:tc>
          <w:tcPr>
            <w:tcW w:w="6097" w:type="dxa"/>
            <w:gridSpan w:val="5"/>
            <w:shd w:val="clear" w:color="auto" w:fill="auto"/>
            <w:vAlign w:val="center"/>
          </w:tcPr>
          <w:p w14:paraId="13F1A00E" w14:textId="77777777" w:rsidR="00E82E6B" w:rsidRPr="003F5359" w:rsidRDefault="00E82E6B" w:rsidP="000153DE">
            <w:pPr>
              <w:spacing w:line="240" w:lineRule="auto"/>
              <w:rPr>
                <w:rFonts w:ascii="Times New Roman" w:hAnsi="Times New Roman" w:cs="Times New Roman"/>
              </w:rPr>
            </w:pPr>
            <w:r w:rsidRPr="003F5359">
              <w:rPr>
                <w:rFonts w:ascii="Times New Roman" w:hAnsi="Times New Roman" w:cs="Times New Roman"/>
              </w:rPr>
              <w:t>W trakcie realizacji</w:t>
            </w:r>
          </w:p>
        </w:tc>
        <w:tc>
          <w:tcPr>
            <w:tcW w:w="2269" w:type="dxa"/>
            <w:gridSpan w:val="2"/>
            <w:shd w:val="clear" w:color="auto" w:fill="auto"/>
            <w:vAlign w:val="center"/>
          </w:tcPr>
          <w:p w14:paraId="379601B1" w14:textId="77777777" w:rsidR="00E82E6B" w:rsidRPr="003F5359" w:rsidRDefault="00E82E6B" w:rsidP="000153DE">
            <w:pPr>
              <w:tabs>
                <w:tab w:val="left" w:pos="1395"/>
              </w:tabs>
              <w:spacing w:line="240" w:lineRule="auto"/>
              <w:rPr>
                <w:rFonts w:ascii="Times New Roman" w:hAnsi="Times New Roman" w:cs="Times New Roman"/>
              </w:rPr>
            </w:pPr>
            <w:r w:rsidRPr="003F5359">
              <w:rPr>
                <w:rFonts w:ascii="Times New Roman" w:hAnsi="Times New Roman" w:cs="Times New Roman"/>
              </w:rPr>
              <w:t>Grudzień 2021-luty 2022</w:t>
            </w:r>
          </w:p>
        </w:tc>
        <w:tc>
          <w:tcPr>
            <w:tcW w:w="2410" w:type="dxa"/>
            <w:shd w:val="clear" w:color="auto" w:fill="auto"/>
            <w:vAlign w:val="center"/>
          </w:tcPr>
          <w:p w14:paraId="10CBBD85" w14:textId="77777777" w:rsidR="00E82E6B" w:rsidRPr="003F5359" w:rsidRDefault="00E82E6B" w:rsidP="000153DE">
            <w:pPr>
              <w:spacing w:line="240" w:lineRule="auto"/>
              <w:jc w:val="center"/>
              <w:rPr>
                <w:rFonts w:ascii="Times New Roman" w:hAnsi="Times New Roman" w:cs="Times New Roman"/>
                <w:color w:val="FF0000"/>
              </w:rPr>
            </w:pPr>
          </w:p>
        </w:tc>
      </w:tr>
      <w:tr w:rsidR="00103676" w:rsidRPr="00F974E6" w14:paraId="5121B07F" w14:textId="77777777" w:rsidTr="00300C81">
        <w:trPr>
          <w:trHeight w:hRule="exact" w:val="1964"/>
        </w:trPr>
        <w:tc>
          <w:tcPr>
            <w:tcW w:w="990" w:type="dxa"/>
            <w:gridSpan w:val="2"/>
            <w:shd w:val="clear" w:color="auto" w:fill="auto"/>
            <w:vAlign w:val="center"/>
          </w:tcPr>
          <w:p w14:paraId="69ABB397" w14:textId="71FBF8BB" w:rsidR="00E82E6B" w:rsidRPr="003F5359" w:rsidRDefault="005561C3" w:rsidP="005561C3">
            <w:pPr>
              <w:spacing w:after="200"/>
              <w:jc w:val="center"/>
              <w:rPr>
                <w:rFonts w:ascii="Times New Roman" w:hAnsi="Times New Roman" w:cs="Times New Roman"/>
              </w:rPr>
            </w:pPr>
            <w:r w:rsidRPr="003F5359">
              <w:rPr>
                <w:rFonts w:ascii="Times New Roman" w:hAnsi="Times New Roman" w:cs="Times New Roman"/>
              </w:rPr>
              <w:t>184.</w:t>
            </w:r>
          </w:p>
        </w:tc>
        <w:tc>
          <w:tcPr>
            <w:tcW w:w="3402" w:type="dxa"/>
            <w:shd w:val="clear" w:color="auto" w:fill="auto"/>
          </w:tcPr>
          <w:p w14:paraId="44EF8162" w14:textId="77777777" w:rsidR="00A53611" w:rsidRDefault="00A53611" w:rsidP="000153DE">
            <w:pPr>
              <w:spacing w:line="240" w:lineRule="auto"/>
              <w:rPr>
                <w:rFonts w:ascii="Times New Roman" w:hAnsi="Times New Roman" w:cs="Times New Roman"/>
                <w:color w:val="000000" w:themeColor="text1"/>
              </w:rPr>
            </w:pPr>
          </w:p>
          <w:p w14:paraId="7B159E77" w14:textId="5BAADD0F"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Przyjmowanie oraz weryfikowanie skarg wpływających na lokatorów. Wyjazdy na interwencje w sprawie zgłaszanych skarg</w:t>
            </w:r>
          </w:p>
        </w:tc>
        <w:tc>
          <w:tcPr>
            <w:tcW w:w="6097" w:type="dxa"/>
            <w:gridSpan w:val="5"/>
            <w:shd w:val="clear" w:color="auto" w:fill="auto"/>
            <w:vAlign w:val="center"/>
          </w:tcPr>
          <w:p w14:paraId="076D29AE" w14:textId="77777777" w:rsidR="00E82E6B" w:rsidRPr="003F5359" w:rsidRDefault="00E82E6B" w:rsidP="000153DE">
            <w:pPr>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W trakcie realizacji</w:t>
            </w:r>
          </w:p>
        </w:tc>
        <w:tc>
          <w:tcPr>
            <w:tcW w:w="2269" w:type="dxa"/>
            <w:gridSpan w:val="2"/>
            <w:shd w:val="clear" w:color="auto" w:fill="auto"/>
            <w:vAlign w:val="center"/>
          </w:tcPr>
          <w:p w14:paraId="01E4A1CD" w14:textId="77777777" w:rsidR="00E82E6B" w:rsidRPr="003F5359" w:rsidRDefault="00E82E6B" w:rsidP="000153DE">
            <w:pPr>
              <w:tabs>
                <w:tab w:val="left" w:pos="1395"/>
              </w:tabs>
              <w:spacing w:line="240" w:lineRule="auto"/>
              <w:rPr>
                <w:rFonts w:ascii="Times New Roman" w:hAnsi="Times New Roman" w:cs="Times New Roman"/>
                <w:color w:val="000000" w:themeColor="text1"/>
              </w:rPr>
            </w:pPr>
            <w:r w:rsidRPr="003F5359">
              <w:rPr>
                <w:rFonts w:ascii="Times New Roman" w:hAnsi="Times New Roman" w:cs="Times New Roman"/>
                <w:color w:val="000000" w:themeColor="text1"/>
              </w:rPr>
              <w:t>Grudzień 2021 – luty 2022</w:t>
            </w:r>
          </w:p>
        </w:tc>
        <w:tc>
          <w:tcPr>
            <w:tcW w:w="2410" w:type="dxa"/>
            <w:shd w:val="clear" w:color="auto" w:fill="auto"/>
            <w:vAlign w:val="center"/>
          </w:tcPr>
          <w:p w14:paraId="3B1FE1AE" w14:textId="77777777" w:rsidR="00E82E6B" w:rsidRPr="003F5359" w:rsidRDefault="00E82E6B" w:rsidP="000153DE">
            <w:pPr>
              <w:spacing w:line="240" w:lineRule="auto"/>
              <w:jc w:val="center"/>
              <w:rPr>
                <w:rFonts w:ascii="Times New Roman" w:hAnsi="Times New Roman" w:cs="Times New Roman"/>
                <w:color w:val="FF0000"/>
              </w:rPr>
            </w:pPr>
          </w:p>
        </w:tc>
      </w:tr>
      <w:tr w:rsidR="003F5359" w:rsidRPr="00D2576E" w14:paraId="52E7EAE7" w14:textId="77777777" w:rsidTr="00300C81">
        <w:trPr>
          <w:trHeight w:val="900"/>
        </w:trPr>
        <w:tc>
          <w:tcPr>
            <w:tcW w:w="15168" w:type="dxa"/>
            <w:gridSpan w:val="11"/>
            <w:shd w:val="clear" w:color="auto" w:fill="auto"/>
            <w:vAlign w:val="center"/>
          </w:tcPr>
          <w:p w14:paraId="03579B27" w14:textId="7BD64BC6" w:rsidR="003F5359" w:rsidRPr="00D2576E" w:rsidRDefault="003F5359" w:rsidP="000153DE">
            <w:pPr>
              <w:spacing w:line="240" w:lineRule="auto"/>
              <w:jc w:val="center"/>
              <w:rPr>
                <w:rFonts w:ascii="Times New Roman" w:hAnsi="Times New Roman"/>
                <w:b/>
              </w:rPr>
            </w:pPr>
            <w:r w:rsidRPr="00592F33">
              <w:rPr>
                <w:rFonts w:ascii="Times New Roman" w:hAnsi="Times New Roman"/>
                <w:b/>
                <w:sz w:val="24"/>
                <w:szCs w:val="24"/>
              </w:rPr>
              <w:lastRenderedPageBreak/>
              <w:t>Miejski Konserwator Zabytków</w:t>
            </w:r>
          </w:p>
        </w:tc>
      </w:tr>
      <w:tr w:rsidR="00103676" w:rsidRPr="00D2576E" w14:paraId="1683EC76" w14:textId="77777777" w:rsidTr="00300C81">
        <w:trPr>
          <w:trHeight w:val="801"/>
        </w:trPr>
        <w:tc>
          <w:tcPr>
            <w:tcW w:w="990" w:type="dxa"/>
            <w:gridSpan w:val="2"/>
            <w:shd w:val="clear" w:color="auto" w:fill="auto"/>
            <w:vAlign w:val="center"/>
          </w:tcPr>
          <w:p w14:paraId="262B818D" w14:textId="5753B39F" w:rsidR="003F5359" w:rsidRPr="00D2576E" w:rsidRDefault="003F5359" w:rsidP="003F5359">
            <w:pPr>
              <w:spacing w:after="0" w:line="240" w:lineRule="auto"/>
              <w:jc w:val="center"/>
              <w:rPr>
                <w:rFonts w:ascii="Times New Roman" w:hAnsi="Times New Roman"/>
              </w:rPr>
            </w:pPr>
            <w:r>
              <w:rPr>
                <w:rFonts w:ascii="Times New Roman" w:hAnsi="Times New Roman"/>
              </w:rPr>
              <w:t>185.</w:t>
            </w:r>
          </w:p>
        </w:tc>
        <w:tc>
          <w:tcPr>
            <w:tcW w:w="3402" w:type="dxa"/>
            <w:shd w:val="clear" w:color="auto" w:fill="auto"/>
            <w:vAlign w:val="center"/>
          </w:tcPr>
          <w:p w14:paraId="6E15CBB2" w14:textId="77777777" w:rsidR="003F5359" w:rsidRPr="00D2576E" w:rsidRDefault="003F5359" w:rsidP="000153DE">
            <w:pPr>
              <w:spacing w:line="240" w:lineRule="auto"/>
              <w:rPr>
                <w:rFonts w:ascii="Times New Roman" w:hAnsi="Times New Roman"/>
              </w:rPr>
            </w:pPr>
            <w:r w:rsidRPr="00877293">
              <w:rPr>
                <w:rFonts w:ascii="Times New Roman" w:hAnsi="Times New Roman"/>
              </w:rPr>
              <w:t>Opiniowanie prac przy obiektach ujętych w G</w:t>
            </w:r>
            <w:r>
              <w:rPr>
                <w:rFonts w:ascii="Times New Roman" w:hAnsi="Times New Roman"/>
              </w:rPr>
              <w:t>minnej Ewidencji Zabytków oraz w strefach ochrony konserwatorskiej</w:t>
            </w:r>
          </w:p>
        </w:tc>
        <w:tc>
          <w:tcPr>
            <w:tcW w:w="6097" w:type="dxa"/>
            <w:gridSpan w:val="5"/>
            <w:shd w:val="clear" w:color="auto" w:fill="auto"/>
            <w:vAlign w:val="center"/>
          </w:tcPr>
          <w:p w14:paraId="553464D2" w14:textId="77777777" w:rsidR="003F5359" w:rsidRPr="003C48A6" w:rsidRDefault="003F5359" w:rsidP="000153DE">
            <w:pPr>
              <w:spacing w:line="240" w:lineRule="auto"/>
              <w:rPr>
                <w:rFonts w:ascii="Times New Roman" w:hAnsi="Times New Roman"/>
              </w:rPr>
            </w:pPr>
            <w:r w:rsidRPr="003C48A6">
              <w:rPr>
                <w:rFonts w:ascii="Times New Roman" w:hAnsi="Times New Roman"/>
              </w:rPr>
              <w:t xml:space="preserve">wydano  </w:t>
            </w:r>
            <w:r>
              <w:rPr>
                <w:rFonts w:ascii="Times New Roman" w:hAnsi="Times New Roman"/>
              </w:rPr>
              <w:t>30</w:t>
            </w:r>
            <w:r w:rsidRPr="003C48A6">
              <w:rPr>
                <w:rFonts w:ascii="Times New Roman" w:hAnsi="Times New Roman"/>
              </w:rPr>
              <w:t xml:space="preserve"> stanowisk (opinie, postanowienia zalecenia konserwatorskie, wyjaśnienia)</w:t>
            </w:r>
          </w:p>
        </w:tc>
        <w:tc>
          <w:tcPr>
            <w:tcW w:w="2269" w:type="dxa"/>
            <w:gridSpan w:val="2"/>
            <w:shd w:val="clear" w:color="auto" w:fill="auto"/>
            <w:vAlign w:val="center"/>
          </w:tcPr>
          <w:p w14:paraId="560CC18D" w14:textId="77777777" w:rsidR="003F5359" w:rsidRPr="008D1C1B" w:rsidRDefault="003F5359" w:rsidP="000153DE">
            <w:pPr>
              <w:tabs>
                <w:tab w:val="left" w:pos="1395"/>
              </w:tabs>
              <w:spacing w:line="240" w:lineRule="auto"/>
              <w:rPr>
                <w:rFonts w:ascii="Times New Roman" w:hAnsi="Times New Roman"/>
              </w:rPr>
            </w:pPr>
            <w:r w:rsidRPr="008D1C1B">
              <w:rPr>
                <w:rFonts w:ascii="Times New Roman" w:hAnsi="Times New Roman"/>
              </w:rPr>
              <w:t xml:space="preserve">od dnia </w:t>
            </w:r>
            <w:r>
              <w:rPr>
                <w:rFonts w:ascii="Times New Roman" w:hAnsi="Times New Roman"/>
              </w:rPr>
              <w:t>16.12</w:t>
            </w:r>
            <w:r w:rsidRPr="00B3715F">
              <w:rPr>
                <w:rFonts w:ascii="Times New Roman" w:hAnsi="Times New Roman"/>
              </w:rPr>
              <w:t>.2021</w:t>
            </w:r>
          </w:p>
          <w:p w14:paraId="426A2254" w14:textId="77777777" w:rsidR="003F5359" w:rsidRPr="007C0A91" w:rsidRDefault="003F5359" w:rsidP="000153DE">
            <w:pPr>
              <w:tabs>
                <w:tab w:val="left" w:pos="1395"/>
              </w:tabs>
              <w:spacing w:line="240" w:lineRule="auto"/>
              <w:rPr>
                <w:rFonts w:ascii="Times New Roman" w:hAnsi="Times New Roman"/>
              </w:rPr>
            </w:pPr>
            <w:r w:rsidRPr="008D1C1B">
              <w:rPr>
                <w:rFonts w:ascii="Times New Roman" w:hAnsi="Times New Roman"/>
              </w:rPr>
              <w:t xml:space="preserve">do dnia </w:t>
            </w:r>
            <w:r>
              <w:rPr>
                <w:rFonts w:ascii="Times New Roman" w:hAnsi="Times New Roman"/>
              </w:rPr>
              <w:t>09.02.2022</w:t>
            </w:r>
          </w:p>
        </w:tc>
        <w:tc>
          <w:tcPr>
            <w:tcW w:w="2410" w:type="dxa"/>
            <w:shd w:val="clear" w:color="auto" w:fill="auto"/>
            <w:vAlign w:val="center"/>
          </w:tcPr>
          <w:p w14:paraId="7CB3BDC3" w14:textId="77777777" w:rsidR="003F5359" w:rsidRPr="00D2576E" w:rsidRDefault="003F5359" w:rsidP="000153DE">
            <w:pPr>
              <w:spacing w:line="240" w:lineRule="auto"/>
              <w:rPr>
                <w:rFonts w:ascii="Times New Roman" w:hAnsi="Times New Roman"/>
              </w:rPr>
            </w:pPr>
          </w:p>
        </w:tc>
      </w:tr>
      <w:tr w:rsidR="00103676" w:rsidRPr="00D2576E" w14:paraId="65AF8D64" w14:textId="77777777" w:rsidTr="00300C81">
        <w:trPr>
          <w:trHeight w:val="612"/>
        </w:trPr>
        <w:tc>
          <w:tcPr>
            <w:tcW w:w="990" w:type="dxa"/>
            <w:gridSpan w:val="2"/>
            <w:shd w:val="clear" w:color="auto" w:fill="auto"/>
            <w:vAlign w:val="center"/>
          </w:tcPr>
          <w:p w14:paraId="5E131FD7" w14:textId="0C126066" w:rsidR="003F5359" w:rsidRPr="00D2576E" w:rsidRDefault="003F5359" w:rsidP="003F5359">
            <w:pPr>
              <w:spacing w:after="0" w:line="240" w:lineRule="auto"/>
              <w:jc w:val="center"/>
              <w:rPr>
                <w:rFonts w:ascii="Times New Roman" w:hAnsi="Times New Roman"/>
              </w:rPr>
            </w:pPr>
            <w:r>
              <w:rPr>
                <w:rFonts w:ascii="Times New Roman" w:hAnsi="Times New Roman"/>
              </w:rPr>
              <w:t>186.</w:t>
            </w:r>
          </w:p>
        </w:tc>
        <w:tc>
          <w:tcPr>
            <w:tcW w:w="3402" w:type="dxa"/>
            <w:shd w:val="clear" w:color="auto" w:fill="auto"/>
            <w:vAlign w:val="center"/>
          </w:tcPr>
          <w:p w14:paraId="1EB9650E" w14:textId="77777777" w:rsidR="003F5359" w:rsidRDefault="003F5359" w:rsidP="000153DE">
            <w:pPr>
              <w:spacing w:line="240" w:lineRule="auto"/>
              <w:rPr>
                <w:rFonts w:ascii="Times New Roman" w:hAnsi="Times New Roman"/>
              </w:rPr>
            </w:pPr>
            <w:r>
              <w:rPr>
                <w:rFonts w:ascii="Times New Roman" w:hAnsi="Times New Roman"/>
              </w:rPr>
              <w:t>Rejestr zabytków</w:t>
            </w:r>
          </w:p>
        </w:tc>
        <w:tc>
          <w:tcPr>
            <w:tcW w:w="6097" w:type="dxa"/>
            <w:gridSpan w:val="5"/>
            <w:shd w:val="clear" w:color="auto" w:fill="auto"/>
            <w:vAlign w:val="center"/>
          </w:tcPr>
          <w:p w14:paraId="49669DC8" w14:textId="77777777" w:rsidR="003F5359" w:rsidRPr="00734654" w:rsidRDefault="003F5359" w:rsidP="000153DE">
            <w:pPr>
              <w:spacing w:line="240" w:lineRule="auto"/>
              <w:rPr>
                <w:rFonts w:ascii="Times New Roman" w:hAnsi="Times New Roman"/>
              </w:rPr>
            </w:pPr>
            <w:r>
              <w:rPr>
                <w:rFonts w:ascii="Times New Roman" w:eastAsia="Times New Roman" w:hAnsi="Times New Roman"/>
                <w:lang w:eastAsia="pl-PL"/>
              </w:rPr>
              <w:t>Wydano 1 decyzje na montaż urządzeń reklamowych na obiektach zabytkowych oraz 1 zalecenia pokontrolne dotyczące usunięcia reklam</w:t>
            </w:r>
          </w:p>
        </w:tc>
        <w:tc>
          <w:tcPr>
            <w:tcW w:w="2269" w:type="dxa"/>
            <w:gridSpan w:val="2"/>
            <w:shd w:val="clear" w:color="auto" w:fill="auto"/>
          </w:tcPr>
          <w:p w14:paraId="00BFD761"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t>od dnia 16.12.2021</w:t>
            </w:r>
          </w:p>
          <w:p w14:paraId="5AB64FEC" w14:textId="77777777" w:rsidR="003F5359" w:rsidRPr="007C0A91"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1F24E69B" w14:textId="77777777" w:rsidR="003F5359" w:rsidRPr="00D2576E" w:rsidRDefault="003F5359" w:rsidP="000153DE">
            <w:pPr>
              <w:spacing w:line="240" w:lineRule="auto"/>
              <w:rPr>
                <w:rFonts w:ascii="Times New Roman" w:hAnsi="Times New Roman"/>
              </w:rPr>
            </w:pPr>
          </w:p>
        </w:tc>
      </w:tr>
      <w:tr w:rsidR="00103676" w:rsidRPr="00D2576E" w14:paraId="2F0133D4" w14:textId="77777777" w:rsidTr="00300C81">
        <w:trPr>
          <w:trHeight w:val="801"/>
        </w:trPr>
        <w:tc>
          <w:tcPr>
            <w:tcW w:w="990" w:type="dxa"/>
            <w:gridSpan w:val="2"/>
            <w:shd w:val="clear" w:color="auto" w:fill="auto"/>
            <w:vAlign w:val="center"/>
          </w:tcPr>
          <w:p w14:paraId="1AD0214D" w14:textId="125A72D0" w:rsidR="003F5359" w:rsidRPr="00D2576E" w:rsidRDefault="003F5359" w:rsidP="003F5359">
            <w:pPr>
              <w:spacing w:after="0" w:line="240" w:lineRule="auto"/>
              <w:jc w:val="center"/>
              <w:rPr>
                <w:rFonts w:ascii="Times New Roman" w:hAnsi="Times New Roman"/>
              </w:rPr>
            </w:pPr>
            <w:r>
              <w:rPr>
                <w:rFonts w:ascii="Times New Roman" w:hAnsi="Times New Roman"/>
              </w:rPr>
              <w:t>187.</w:t>
            </w:r>
          </w:p>
        </w:tc>
        <w:tc>
          <w:tcPr>
            <w:tcW w:w="3402" w:type="dxa"/>
            <w:shd w:val="clear" w:color="auto" w:fill="auto"/>
            <w:vAlign w:val="center"/>
          </w:tcPr>
          <w:p w14:paraId="3D9A56FF" w14:textId="77777777" w:rsidR="003F5359" w:rsidRPr="00877293" w:rsidRDefault="003F5359" w:rsidP="000153DE">
            <w:pPr>
              <w:spacing w:line="240" w:lineRule="auto"/>
              <w:rPr>
                <w:rFonts w:ascii="Times New Roman" w:hAnsi="Times New Roman"/>
              </w:rPr>
            </w:pPr>
            <w:r>
              <w:rPr>
                <w:rFonts w:ascii="Times New Roman" w:hAnsi="Times New Roman"/>
              </w:rPr>
              <w:t>Oględziny/ kontrole w terenie.</w:t>
            </w:r>
          </w:p>
        </w:tc>
        <w:tc>
          <w:tcPr>
            <w:tcW w:w="6097" w:type="dxa"/>
            <w:gridSpan w:val="5"/>
            <w:shd w:val="clear" w:color="auto" w:fill="auto"/>
            <w:vAlign w:val="center"/>
          </w:tcPr>
          <w:p w14:paraId="65084E2D" w14:textId="77777777" w:rsidR="003F5359" w:rsidRPr="005A722D" w:rsidRDefault="003F5359" w:rsidP="003D0CDD">
            <w:pPr>
              <w:pStyle w:val="Akapitzlist"/>
              <w:numPr>
                <w:ilvl w:val="0"/>
                <w:numId w:val="16"/>
              </w:numPr>
              <w:spacing w:after="200"/>
            </w:pPr>
            <w:r w:rsidRPr="005A722D">
              <w:t xml:space="preserve">przeprowadzono </w:t>
            </w:r>
            <w:r>
              <w:t>4 oględziny</w:t>
            </w:r>
            <w:r w:rsidRPr="005A722D">
              <w:t xml:space="preserve"> obiektów zabytkowych w terenie</w:t>
            </w:r>
          </w:p>
          <w:p w14:paraId="0AABF083" w14:textId="77777777" w:rsidR="003F5359" w:rsidRPr="00595FC7" w:rsidRDefault="003F5359" w:rsidP="003D0CDD">
            <w:pPr>
              <w:pStyle w:val="Akapitzlist"/>
              <w:numPr>
                <w:ilvl w:val="0"/>
                <w:numId w:val="16"/>
              </w:numPr>
              <w:spacing w:after="200"/>
            </w:pPr>
            <w:r>
              <w:t>udział w 1</w:t>
            </w:r>
            <w:r w:rsidRPr="005A722D">
              <w:t xml:space="preserve"> Komisj</w:t>
            </w:r>
            <w:r>
              <w:t>i RM</w:t>
            </w:r>
          </w:p>
        </w:tc>
        <w:tc>
          <w:tcPr>
            <w:tcW w:w="2269" w:type="dxa"/>
            <w:gridSpan w:val="2"/>
            <w:shd w:val="clear" w:color="auto" w:fill="auto"/>
          </w:tcPr>
          <w:p w14:paraId="0136951B"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t>od dnia 16.12.2021</w:t>
            </w:r>
          </w:p>
          <w:p w14:paraId="2602D32C" w14:textId="77777777" w:rsidR="003F5359" w:rsidRPr="007C0A91"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556C18D3" w14:textId="77777777" w:rsidR="003F5359" w:rsidRPr="00D2576E" w:rsidRDefault="003F5359" w:rsidP="000153DE">
            <w:pPr>
              <w:spacing w:line="240" w:lineRule="auto"/>
              <w:rPr>
                <w:rFonts w:ascii="Times New Roman" w:hAnsi="Times New Roman"/>
              </w:rPr>
            </w:pPr>
          </w:p>
        </w:tc>
      </w:tr>
      <w:tr w:rsidR="00103676" w:rsidRPr="00D2576E" w14:paraId="154D98E4" w14:textId="77777777" w:rsidTr="00300C81">
        <w:trPr>
          <w:trHeight w:val="801"/>
        </w:trPr>
        <w:tc>
          <w:tcPr>
            <w:tcW w:w="990" w:type="dxa"/>
            <w:gridSpan w:val="2"/>
            <w:shd w:val="clear" w:color="auto" w:fill="auto"/>
            <w:vAlign w:val="center"/>
          </w:tcPr>
          <w:p w14:paraId="5C2E0DA7" w14:textId="5EF7552E" w:rsidR="003F5359" w:rsidRPr="00D2576E" w:rsidRDefault="003F5359" w:rsidP="003F5359">
            <w:pPr>
              <w:spacing w:after="0" w:line="240" w:lineRule="auto"/>
              <w:jc w:val="center"/>
              <w:rPr>
                <w:rFonts w:ascii="Times New Roman" w:hAnsi="Times New Roman"/>
              </w:rPr>
            </w:pPr>
            <w:r>
              <w:rPr>
                <w:rFonts w:ascii="Times New Roman" w:hAnsi="Times New Roman"/>
              </w:rPr>
              <w:t>188.</w:t>
            </w:r>
          </w:p>
        </w:tc>
        <w:tc>
          <w:tcPr>
            <w:tcW w:w="3402" w:type="dxa"/>
            <w:shd w:val="clear" w:color="auto" w:fill="auto"/>
            <w:vAlign w:val="center"/>
          </w:tcPr>
          <w:p w14:paraId="6DCE9E00" w14:textId="77777777" w:rsidR="003F5359" w:rsidRPr="008A69F6" w:rsidRDefault="003F5359" w:rsidP="000153DE">
            <w:pPr>
              <w:spacing w:line="240" w:lineRule="auto"/>
              <w:rPr>
                <w:rFonts w:ascii="Times New Roman" w:hAnsi="Times New Roman"/>
              </w:rPr>
            </w:pPr>
            <w:r w:rsidRPr="008A69F6">
              <w:rPr>
                <w:rFonts w:ascii="Times New Roman" w:hAnsi="Times New Roman"/>
              </w:rPr>
              <w:t xml:space="preserve">Dotacje na zabytki </w:t>
            </w:r>
          </w:p>
        </w:tc>
        <w:tc>
          <w:tcPr>
            <w:tcW w:w="6097" w:type="dxa"/>
            <w:gridSpan w:val="5"/>
            <w:shd w:val="clear" w:color="auto" w:fill="auto"/>
            <w:vAlign w:val="center"/>
          </w:tcPr>
          <w:p w14:paraId="2A905A24" w14:textId="77777777" w:rsidR="003F5359" w:rsidRPr="00A76CF3" w:rsidRDefault="003F5359" w:rsidP="003D0CDD">
            <w:pPr>
              <w:pStyle w:val="Akapitzlist"/>
              <w:numPr>
                <w:ilvl w:val="0"/>
                <w:numId w:val="17"/>
              </w:numPr>
              <w:spacing w:after="200"/>
            </w:pPr>
            <w:r>
              <w:t>zweryfikowano 2 sprawozdania z udzielenia dotacji pod względem kompletności i merytorycznym</w:t>
            </w:r>
          </w:p>
        </w:tc>
        <w:tc>
          <w:tcPr>
            <w:tcW w:w="2269" w:type="dxa"/>
            <w:gridSpan w:val="2"/>
            <w:shd w:val="clear" w:color="auto" w:fill="auto"/>
          </w:tcPr>
          <w:p w14:paraId="7EDEDF88"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t>od dnia 16.12.2021</w:t>
            </w:r>
          </w:p>
          <w:p w14:paraId="4732570C" w14:textId="77777777" w:rsidR="003F5359" w:rsidRPr="00F61086"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71423DE6" w14:textId="77777777" w:rsidR="003F5359" w:rsidRPr="00D2576E" w:rsidRDefault="003F5359" w:rsidP="000153DE">
            <w:pPr>
              <w:spacing w:line="240" w:lineRule="auto"/>
              <w:rPr>
                <w:rFonts w:ascii="Times New Roman" w:hAnsi="Times New Roman"/>
              </w:rPr>
            </w:pPr>
          </w:p>
        </w:tc>
      </w:tr>
      <w:tr w:rsidR="00103676" w:rsidRPr="00D2576E" w14:paraId="2F5D9AFE" w14:textId="77777777" w:rsidTr="00300C81">
        <w:trPr>
          <w:trHeight w:val="1057"/>
        </w:trPr>
        <w:tc>
          <w:tcPr>
            <w:tcW w:w="990" w:type="dxa"/>
            <w:gridSpan w:val="2"/>
            <w:shd w:val="clear" w:color="auto" w:fill="auto"/>
            <w:vAlign w:val="center"/>
          </w:tcPr>
          <w:p w14:paraId="5CEF31E0" w14:textId="4701D289" w:rsidR="003F5359" w:rsidRPr="00D2576E" w:rsidRDefault="003F5359" w:rsidP="003F5359">
            <w:pPr>
              <w:spacing w:after="0" w:line="240" w:lineRule="auto"/>
              <w:jc w:val="center"/>
              <w:rPr>
                <w:rFonts w:ascii="Times New Roman" w:hAnsi="Times New Roman"/>
              </w:rPr>
            </w:pPr>
            <w:r>
              <w:rPr>
                <w:rFonts w:ascii="Times New Roman" w:hAnsi="Times New Roman"/>
              </w:rPr>
              <w:t>189.</w:t>
            </w:r>
          </w:p>
        </w:tc>
        <w:tc>
          <w:tcPr>
            <w:tcW w:w="3402" w:type="dxa"/>
            <w:shd w:val="clear" w:color="auto" w:fill="auto"/>
            <w:vAlign w:val="center"/>
          </w:tcPr>
          <w:p w14:paraId="5F59506A" w14:textId="77777777" w:rsidR="003F5359" w:rsidRPr="00D2576E" w:rsidRDefault="003F5359" w:rsidP="000153DE">
            <w:pPr>
              <w:spacing w:line="240" w:lineRule="auto"/>
              <w:rPr>
                <w:rFonts w:ascii="Times New Roman" w:hAnsi="Times New Roman"/>
              </w:rPr>
            </w:pPr>
            <w:r w:rsidRPr="00877293">
              <w:rPr>
                <w:rFonts w:ascii="Times New Roman" w:hAnsi="Times New Roman"/>
              </w:rPr>
              <w:t>Współdziałanie</w:t>
            </w:r>
            <w:r>
              <w:rPr>
                <w:rFonts w:ascii="Times New Roman" w:hAnsi="Times New Roman"/>
              </w:rPr>
              <w:t xml:space="preserve"> z Wojewódzkim Konserwatorem Zabytków</w:t>
            </w:r>
          </w:p>
        </w:tc>
        <w:tc>
          <w:tcPr>
            <w:tcW w:w="6097" w:type="dxa"/>
            <w:gridSpan w:val="5"/>
            <w:shd w:val="clear" w:color="auto" w:fill="auto"/>
            <w:vAlign w:val="center"/>
          </w:tcPr>
          <w:p w14:paraId="006EDDE2" w14:textId="77777777" w:rsidR="003F5359" w:rsidRPr="001314C1" w:rsidRDefault="003F5359" w:rsidP="000153DE">
            <w:pPr>
              <w:spacing w:line="240" w:lineRule="auto"/>
              <w:rPr>
                <w:rFonts w:ascii="Times New Roman" w:hAnsi="Times New Roman"/>
              </w:rPr>
            </w:pPr>
            <w:r w:rsidRPr="005573B3">
              <w:rPr>
                <w:rFonts w:ascii="Times New Roman" w:hAnsi="Times New Roman"/>
              </w:rPr>
              <w:t>współpraca ze zwierzchnimi oraz naczelnymi  organami Ochrony Zabytków – przesyłano wnioski zgodnie z właściwością, prośby o pomoc w wykładni zapisów/ regulacji budzących wątpliwości interpretacyjne, udzielano informacji i wyjaśnień</w:t>
            </w:r>
          </w:p>
        </w:tc>
        <w:tc>
          <w:tcPr>
            <w:tcW w:w="2269" w:type="dxa"/>
            <w:gridSpan w:val="2"/>
            <w:shd w:val="clear" w:color="auto" w:fill="auto"/>
          </w:tcPr>
          <w:p w14:paraId="3842E5BE"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t>od dnia 16.12.2021</w:t>
            </w:r>
          </w:p>
          <w:p w14:paraId="79747E2A" w14:textId="77777777" w:rsidR="003F5359" w:rsidRPr="0045056C"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05191C41" w14:textId="77777777" w:rsidR="003F5359" w:rsidRPr="00D2576E" w:rsidRDefault="003F5359" w:rsidP="000153DE">
            <w:pPr>
              <w:spacing w:line="240" w:lineRule="auto"/>
              <w:rPr>
                <w:rFonts w:ascii="Times New Roman" w:hAnsi="Times New Roman"/>
              </w:rPr>
            </w:pPr>
          </w:p>
        </w:tc>
      </w:tr>
      <w:tr w:rsidR="00103676" w:rsidRPr="00D2576E" w14:paraId="284C5399" w14:textId="77777777" w:rsidTr="00300C81">
        <w:trPr>
          <w:trHeight w:val="801"/>
        </w:trPr>
        <w:tc>
          <w:tcPr>
            <w:tcW w:w="990" w:type="dxa"/>
            <w:gridSpan w:val="2"/>
            <w:shd w:val="clear" w:color="auto" w:fill="auto"/>
            <w:vAlign w:val="center"/>
          </w:tcPr>
          <w:p w14:paraId="350FD0A6" w14:textId="4B3FCF95" w:rsidR="003F5359" w:rsidRPr="00D2576E" w:rsidRDefault="003F5359" w:rsidP="003F5359">
            <w:pPr>
              <w:spacing w:after="0" w:line="240" w:lineRule="auto"/>
              <w:jc w:val="center"/>
              <w:rPr>
                <w:rFonts w:ascii="Times New Roman" w:hAnsi="Times New Roman"/>
              </w:rPr>
            </w:pPr>
            <w:r>
              <w:rPr>
                <w:rFonts w:ascii="Times New Roman" w:hAnsi="Times New Roman"/>
              </w:rPr>
              <w:t>190.</w:t>
            </w:r>
          </w:p>
        </w:tc>
        <w:tc>
          <w:tcPr>
            <w:tcW w:w="3402" w:type="dxa"/>
            <w:shd w:val="clear" w:color="auto" w:fill="auto"/>
            <w:vAlign w:val="center"/>
          </w:tcPr>
          <w:p w14:paraId="3AC449FF" w14:textId="77777777" w:rsidR="003F5359" w:rsidRPr="00D2576E" w:rsidRDefault="003F5359" w:rsidP="000153DE">
            <w:pPr>
              <w:spacing w:line="240" w:lineRule="auto"/>
              <w:rPr>
                <w:rFonts w:ascii="Times New Roman" w:hAnsi="Times New Roman"/>
              </w:rPr>
            </w:pPr>
            <w:r>
              <w:rPr>
                <w:rFonts w:ascii="Times New Roman" w:hAnsi="Times New Roman"/>
              </w:rPr>
              <w:t>Gminny Program Opieki nad Zabytkami oraz aktualizacja Gminnej Ewidencji Zabytków</w:t>
            </w:r>
          </w:p>
        </w:tc>
        <w:tc>
          <w:tcPr>
            <w:tcW w:w="6097" w:type="dxa"/>
            <w:gridSpan w:val="5"/>
            <w:shd w:val="clear" w:color="auto" w:fill="auto"/>
            <w:vAlign w:val="center"/>
          </w:tcPr>
          <w:p w14:paraId="17577F60" w14:textId="77777777" w:rsidR="003F5359" w:rsidRPr="00457399" w:rsidRDefault="003F5359" w:rsidP="003F5359">
            <w:pPr>
              <w:pStyle w:val="Akapitzlist"/>
              <w:numPr>
                <w:ilvl w:val="0"/>
                <w:numId w:val="4"/>
              </w:numPr>
              <w:spacing w:after="200"/>
              <w:ind w:left="482"/>
              <w:jc w:val="both"/>
            </w:pPr>
            <w:r w:rsidRPr="00457399">
              <w:t>weryfikacja obiektów zabytkowych zlokalizowanych na obszarze miasta,</w:t>
            </w:r>
          </w:p>
          <w:p w14:paraId="12BE4125" w14:textId="77777777" w:rsidR="003F5359" w:rsidRPr="00734654" w:rsidRDefault="003F5359" w:rsidP="003F5359">
            <w:pPr>
              <w:pStyle w:val="Akapitzlist"/>
              <w:numPr>
                <w:ilvl w:val="0"/>
                <w:numId w:val="4"/>
              </w:numPr>
              <w:spacing w:after="200"/>
              <w:ind w:left="482"/>
              <w:jc w:val="both"/>
            </w:pPr>
            <w:r w:rsidRPr="00AD1424">
              <w:t xml:space="preserve">realizacja GPONZ  Priorytet I: Ochrona zasobów dziedzictwa poprzez: Poprawa stanu zachowania zabytków i powstrzymanie procesów ich degradacji – udzielanie dotacji oraz Podejmowanie działań ochronnych, zapobiegających niszczeniu zabytków – zawiadomienia do organów ścigania o niszczeniu zabytków; Priorytet II: Wzmocnienie narzędzi ochrony krajobrazu kulturowego oraz świadome kształtowanie przestrzeni, poprzez: Formułowanie wniosków oraz uwag podczas opracowywania nowego studium uwarunkowań i kierunków zagospodarowania przestrzennego gminy; - współpraca podczas </w:t>
            </w:r>
            <w:r w:rsidRPr="00AD1424">
              <w:lastRenderedPageBreak/>
              <w:t>opracowywania nowych miejscowych planów zagospodarowania przestrzennego oraz weryfikacja uchwalonych miejscowych planów zagospodarowania przestrzennego w zakresie obowiązujących zagadnień związanych z ochroną zabytków;  formułowanie treści oraz wprowadzanie nowych, bardziej uszczegółowionych zapisów w miejscowych planach zagospodarowania przestrzennego, zwiększających ochronę obiektów oraz obszarów zabytkowych, Ochrona krajobrazu kulturowego poprzez standaryzację elementów przestrzeni miejskiej poprzez: Współpraca w zakresie formułowania wniosków oraz treści zawartych w tzw. uchwale reklamowej, w tzw. księdze standardów dla gminy Zakopane, mającej na celu wyeliminowanie z przestrzeni miejskiej elementów niszczących krajobraz kulturowy; Priorytet III: Promocja</w:t>
            </w:r>
            <w:r>
              <w:br/>
            </w:r>
            <w:r w:rsidRPr="00AD1424">
              <w:t>i edukacja dziedzictwa kulturowego służąca budowaniu tożsamości, poprzez: Działania ed</w:t>
            </w:r>
            <w:r>
              <w:t xml:space="preserve">ukacyjne i działania promocyjne – działania informacje do prasy: Kwartalnik dla Mieszkańców, </w:t>
            </w:r>
          </w:p>
          <w:p w14:paraId="27D5F5EB" w14:textId="77777777" w:rsidR="003F5359" w:rsidRPr="00734654" w:rsidRDefault="003F5359" w:rsidP="003F5359">
            <w:pPr>
              <w:pStyle w:val="Akapitzlist"/>
              <w:numPr>
                <w:ilvl w:val="0"/>
                <w:numId w:val="4"/>
              </w:numPr>
              <w:spacing w:after="200" w:line="276" w:lineRule="auto"/>
              <w:ind w:left="482" w:hanging="425"/>
              <w:jc w:val="both"/>
            </w:pPr>
            <w:r w:rsidRPr="00C34627">
              <w:t>Weryfikacja postępów prac wynikających z umowy nr 01/2021 z dnia 16.08.2021 r. (BMKZ.4120.30.2021) na prowadzenie prac konserwatorskich. Po ich analizie, podjęto decyzję o odstąpieniu od części umowy.</w:t>
            </w:r>
          </w:p>
        </w:tc>
        <w:tc>
          <w:tcPr>
            <w:tcW w:w="2269" w:type="dxa"/>
            <w:gridSpan w:val="2"/>
            <w:shd w:val="clear" w:color="auto" w:fill="auto"/>
          </w:tcPr>
          <w:p w14:paraId="56480B2A"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lastRenderedPageBreak/>
              <w:t>od dnia 16.12.2021</w:t>
            </w:r>
          </w:p>
          <w:p w14:paraId="24E13F73" w14:textId="77777777" w:rsidR="003F5359" w:rsidRPr="0045056C"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704BD58C" w14:textId="77777777" w:rsidR="003F5359" w:rsidRPr="00D2576E" w:rsidRDefault="003F5359" w:rsidP="000153DE">
            <w:pPr>
              <w:spacing w:line="240" w:lineRule="auto"/>
              <w:rPr>
                <w:rFonts w:ascii="Times New Roman" w:hAnsi="Times New Roman"/>
              </w:rPr>
            </w:pPr>
          </w:p>
        </w:tc>
      </w:tr>
      <w:tr w:rsidR="00103676" w:rsidRPr="00D2576E" w14:paraId="7C050603" w14:textId="77777777" w:rsidTr="00300C81">
        <w:trPr>
          <w:trHeight w:val="425"/>
        </w:trPr>
        <w:tc>
          <w:tcPr>
            <w:tcW w:w="990" w:type="dxa"/>
            <w:gridSpan w:val="2"/>
            <w:shd w:val="clear" w:color="auto" w:fill="auto"/>
            <w:vAlign w:val="center"/>
          </w:tcPr>
          <w:p w14:paraId="132FD240" w14:textId="3C217E6F" w:rsidR="003F5359" w:rsidRPr="00D2576E" w:rsidRDefault="003F5359" w:rsidP="003F5359">
            <w:pPr>
              <w:spacing w:after="0" w:line="240" w:lineRule="auto"/>
              <w:jc w:val="center"/>
              <w:rPr>
                <w:rFonts w:ascii="Times New Roman" w:hAnsi="Times New Roman"/>
              </w:rPr>
            </w:pPr>
            <w:r>
              <w:rPr>
                <w:rFonts w:ascii="Times New Roman" w:hAnsi="Times New Roman"/>
              </w:rPr>
              <w:t>191.</w:t>
            </w:r>
          </w:p>
        </w:tc>
        <w:tc>
          <w:tcPr>
            <w:tcW w:w="3402" w:type="dxa"/>
            <w:shd w:val="clear" w:color="auto" w:fill="auto"/>
            <w:vAlign w:val="center"/>
          </w:tcPr>
          <w:p w14:paraId="2CA1A789" w14:textId="77777777" w:rsidR="003F5359" w:rsidRDefault="003F5359" w:rsidP="000153DE">
            <w:pPr>
              <w:spacing w:line="240" w:lineRule="auto"/>
              <w:rPr>
                <w:rFonts w:ascii="Times New Roman" w:hAnsi="Times New Roman"/>
              </w:rPr>
            </w:pPr>
            <w:r w:rsidRPr="00877293">
              <w:rPr>
                <w:rFonts w:ascii="Times New Roman" w:hAnsi="Times New Roman"/>
              </w:rPr>
              <w:t>Park Kulturowy obszaru ulicy Krupówki</w:t>
            </w:r>
            <w:r>
              <w:rPr>
                <w:rFonts w:ascii="Times New Roman" w:hAnsi="Times New Roman"/>
              </w:rPr>
              <w:t xml:space="preserve"> (PKK)</w:t>
            </w:r>
          </w:p>
          <w:p w14:paraId="50A4F4C8" w14:textId="77777777" w:rsidR="003F5359" w:rsidRPr="00D2576E" w:rsidRDefault="003F5359" w:rsidP="000153DE">
            <w:pPr>
              <w:spacing w:line="240" w:lineRule="auto"/>
              <w:rPr>
                <w:rFonts w:ascii="Times New Roman" w:hAnsi="Times New Roman"/>
              </w:rPr>
            </w:pPr>
            <w:r>
              <w:rPr>
                <w:rFonts w:ascii="Times New Roman" w:hAnsi="Times New Roman"/>
              </w:rPr>
              <w:t>Park Kulturowy Kotliny Zakopiańskiej (PKKZ)</w:t>
            </w:r>
          </w:p>
        </w:tc>
        <w:tc>
          <w:tcPr>
            <w:tcW w:w="6097" w:type="dxa"/>
            <w:gridSpan w:val="5"/>
            <w:shd w:val="clear" w:color="auto" w:fill="auto"/>
            <w:vAlign w:val="center"/>
          </w:tcPr>
          <w:p w14:paraId="634F7778" w14:textId="77777777" w:rsidR="003F5359" w:rsidRDefault="003F5359" w:rsidP="003F5359">
            <w:pPr>
              <w:pStyle w:val="Akapitzlist"/>
              <w:numPr>
                <w:ilvl w:val="0"/>
                <w:numId w:val="4"/>
              </w:numPr>
              <w:spacing w:after="200"/>
              <w:ind w:left="482"/>
              <w:jc w:val="both"/>
            </w:pPr>
            <w:r w:rsidRPr="00BC0F59">
              <w:t xml:space="preserve">bieżące opiniowanie wniosków </w:t>
            </w:r>
            <w:r>
              <w:t>w zakresie lokalizacji oraz wyglądu nośników reklamowych na ul. Krupówki PKK,</w:t>
            </w:r>
          </w:p>
          <w:p w14:paraId="7AA71620" w14:textId="77777777" w:rsidR="003F5359" w:rsidRPr="00734654" w:rsidRDefault="003F5359" w:rsidP="003F5359">
            <w:pPr>
              <w:pStyle w:val="Akapitzlist"/>
              <w:numPr>
                <w:ilvl w:val="0"/>
                <w:numId w:val="4"/>
              </w:numPr>
              <w:spacing w:after="200"/>
              <w:ind w:left="482"/>
              <w:jc w:val="both"/>
            </w:pPr>
            <w:r>
              <w:t>bieżące monitorowanie działalności na terenie Parku Kulturowego Kotliny Zakopiańskiej.</w:t>
            </w:r>
          </w:p>
        </w:tc>
        <w:tc>
          <w:tcPr>
            <w:tcW w:w="2269" w:type="dxa"/>
            <w:gridSpan w:val="2"/>
            <w:shd w:val="clear" w:color="auto" w:fill="auto"/>
          </w:tcPr>
          <w:p w14:paraId="7708BA2A"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t>od dnia 16.12.2021</w:t>
            </w:r>
          </w:p>
          <w:p w14:paraId="24DAD6DE" w14:textId="77777777" w:rsidR="003F5359" w:rsidRPr="0045056C"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7A71D4FE" w14:textId="77777777" w:rsidR="003F5359" w:rsidRPr="00D2576E" w:rsidRDefault="003F5359" w:rsidP="000153DE">
            <w:pPr>
              <w:spacing w:line="240" w:lineRule="auto"/>
              <w:rPr>
                <w:rFonts w:ascii="Times New Roman" w:hAnsi="Times New Roman"/>
              </w:rPr>
            </w:pPr>
          </w:p>
        </w:tc>
      </w:tr>
      <w:tr w:rsidR="00103676" w:rsidRPr="00D2576E" w14:paraId="0D0386E1" w14:textId="77777777" w:rsidTr="00300C81">
        <w:trPr>
          <w:trHeight w:val="801"/>
        </w:trPr>
        <w:tc>
          <w:tcPr>
            <w:tcW w:w="990" w:type="dxa"/>
            <w:gridSpan w:val="2"/>
            <w:shd w:val="clear" w:color="auto" w:fill="auto"/>
            <w:vAlign w:val="center"/>
          </w:tcPr>
          <w:p w14:paraId="67C4971A" w14:textId="7F082550" w:rsidR="003F5359" w:rsidRPr="00D2576E" w:rsidRDefault="003F5359" w:rsidP="003F5359">
            <w:pPr>
              <w:spacing w:after="0" w:line="240" w:lineRule="auto"/>
              <w:jc w:val="center"/>
              <w:rPr>
                <w:rFonts w:ascii="Times New Roman" w:hAnsi="Times New Roman"/>
              </w:rPr>
            </w:pPr>
            <w:r>
              <w:rPr>
                <w:rFonts w:ascii="Times New Roman" w:hAnsi="Times New Roman"/>
              </w:rPr>
              <w:t>192.</w:t>
            </w:r>
          </w:p>
        </w:tc>
        <w:tc>
          <w:tcPr>
            <w:tcW w:w="3402" w:type="dxa"/>
            <w:shd w:val="clear" w:color="auto" w:fill="auto"/>
            <w:vAlign w:val="center"/>
          </w:tcPr>
          <w:p w14:paraId="7BE59D94" w14:textId="77777777" w:rsidR="003F5359" w:rsidRPr="00D2576E" w:rsidRDefault="003F5359" w:rsidP="000153DE">
            <w:pPr>
              <w:spacing w:line="240" w:lineRule="auto"/>
              <w:rPr>
                <w:rFonts w:ascii="Times New Roman" w:hAnsi="Times New Roman"/>
              </w:rPr>
            </w:pPr>
            <w:r w:rsidRPr="006649E9">
              <w:rPr>
                <w:rFonts w:ascii="Times New Roman" w:hAnsi="Times New Roman"/>
              </w:rPr>
              <w:t>Współpraca ze Starostwem Powiatowym</w:t>
            </w:r>
            <w:r>
              <w:rPr>
                <w:rFonts w:ascii="Times New Roman" w:hAnsi="Times New Roman"/>
              </w:rPr>
              <w:t xml:space="preserve"> oraz Nadzorem Budowlanym </w:t>
            </w:r>
          </w:p>
        </w:tc>
        <w:tc>
          <w:tcPr>
            <w:tcW w:w="6097" w:type="dxa"/>
            <w:gridSpan w:val="5"/>
            <w:shd w:val="clear" w:color="auto" w:fill="auto"/>
            <w:vAlign w:val="center"/>
          </w:tcPr>
          <w:p w14:paraId="32DB2E81" w14:textId="77777777" w:rsidR="003F5359" w:rsidRPr="001314C1" w:rsidRDefault="003F5359" w:rsidP="000153DE">
            <w:pPr>
              <w:spacing w:line="240" w:lineRule="auto"/>
              <w:ind w:left="122"/>
              <w:rPr>
                <w:rFonts w:ascii="Times New Roman" w:hAnsi="Times New Roman"/>
              </w:rPr>
            </w:pPr>
            <w:r>
              <w:rPr>
                <w:rFonts w:ascii="Times New Roman" w:hAnsi="Times New Roman"/>
              </w:rPr>
              <w:t>P</w:t>
            </w:r>
            <w:r w:rsidRPr="001314C1">
              <w:rPr>
                <w:rFonts w:ascii="Times New Roman" w:hAnsi="Times New Roman"/>
              </w:rPr>
              <w:t xml:space="preserve">rzyjmowanie stron  i wyjaśnianie właścicielom zabytku na czym polegają poszczególne formy ochrony zabytków, zachęcanie i propagowanie opieki nad poszczególnymi </w:t>
            </w:r>
            <w:r w:rsidRPr="001314C1">
              <w:rPr>
                <w:rFonts w:ascii="Times New Roman" w:hAnsi="Times New Roman"/>
              </w:rPr>
              <w:lastRenderedPageBreak/>
              <w:t xml:space="preserve">budynkami, pomoc w składaniu i gromadzeniu dokumentów, szukaniu materiałów, itp. </w:t>
            </w:r>
          </w:p>
        </w:tc>
        <w:tc>
          <w:tcPr>
            <w:tcW w:w="2269" w:type="dxa"/>
            <w:gridSpan w:val="2"/>
            <w:shd w:val="clear" w:color="auto" w:fill="auto"/>
          </w:tcPr>
          <w:p w14:paraId="1D93C888" w14:textId="77777777" w:rsidR="003F5359" w:rsidRPr="00595FC7" w:rsidRDefault="003F5359" w:rsidP="000153DE">
            <w:pPr>
              <w:tabs>
                <w:tab w:val="left" w:pos="1395"/>
              </w:tabs>
              <w:spacing w:line="240" w:lineRule="auto"/>
              <w:rPr>
                <w:rFonts w:ascii="Times New Roman" w:hAnsi="Times New Roman"/>
              </w:rPr>
            </w:pPr>
            <w:r w:rsidRPr="00595FC7">
              <w:rPr>
                <w:rFonts w:ascii="Times New Roman" w:hAnsi="Times New Roman"/>
              </w:rPr>
              <w:lastRenderedPageBreak/>
              <w:t>od dnia 16.12.2021</w:t>
            </w:r>
          </w:p>
          <w:p w14:paraId="4980CFB0" w14:textId="77777777" w:rsidR="003F5359" w:rsidRPr="0045056C" w:rsidRDefault="003F5359" w:rsidP="000153DE">
            <w:pPr>
              <w:tabs>
                <w:tab w:val="left" w:pos="1395"/>
              </w:tabs>
              <w:spacing w:line="240" w:lineRule="auto"/>
              <w:rPr>
                <w:rFonts w:ascii="Times New Roman" w:hAnsi="Times New Roman"/>
              </w:rPr>
            </w:pPr>
            <w:r w:rsidRPr="00595FC7">
              <w:rPr>
                <w:rFonts w:ascii="Times New Roman" w:hAnsi="Times New Roman"/>
              </w:rPr>
              <w:t>do dnia 09.02.2022</w:t>
            </w:r>
          </w:p>
        </w:tc>
        <w:tc>
          <w:tcPr>
            <w:tcW w:w="2410" w:type="dxa"/>
            <w:shd w:val="clear" w:color="auto" w:fill="auto"/>
            <w:vAlign w:val="center"/>
          </w:tcPr>
          <w:p w14:paraId="6DAC7B4F" w14:textId="77777777" w:rsidR="003F5359" w:rsidRPr="00D2576E" w:rsidRDefault="003F5359" w:rsidP="000153DE">
            <w:pPr>
              <w:spacing w:line="240" w:lineRule="auto"/>
              <w:rPr>
                <w:rFonts w:ascii="Times New Roman" w:hAnsi="Times New Roman"/>
              </w:rPr>
            </w:pPr>
          </w:p>
        </w:tc>
      </w:tr>
      <w:tr w:rsidR="006C336D" w:rsidRPr="006C336D" w14:paraId="2C782CFC" w14:textId="77777777" w:rsidTr="00300C81">
        <w:trPr>
          <w:trHeight w:val="801"/>
        </w:trPr>
        <w:tc>
          <w:tcPr>
            <w:tcW w:w="15168" w:type="dxa"/>
            <w:gridSpan w:val="11"/>
            <w:tcBorders>
              <w:top w:val="single" w:sz="4" w:space="0" w:color="auto"/>
              <w:left w:val="single" w:sz="4" w:space="0" w:color="auto"/>
              <w:bottom w:val="single" w:sz="4" w:space="0" w:color="auto"/>
              <w:right w:val="single" w:sz="4" w:space="0" w:color="auto"/>
            </w:tcBorders>
            <w:vAlign w:val="center"/>
            <w:hideMark/>
          </w:tcPr>
          <w:p w14:paraId="478AA210" w14:textId="77777777" w:rsidR="006C336D" w:rsidRPr="006C336D" w:rsidRDefault="006C336D" w:rsidP="006C336D">
            <w:pPr>
              <w:tabs>
                <w:tab w:val="left" w:pos="1395"/>
              </w:tabs>
              <w:spacing w:after="0" w:line="240" w:lineRule="auto"/>
              <w:ind w:right="-133" w:firstLine="171"/>
              <w:contextualSpacing/>
              <w:jc w:val="center"/>
              <w:rPr>
                <w:rFonts w:ascii="Times New Roman" w:eastAsia="Calibri" w:hAnsi="Times New Roman" w:cs="Times New Roman"/>
                <w:b/>
                <w:bCs/>
              </w:rPr>
            </w:pPr>
            <w:r w:rsidRPr="006C336D">
              <w:rPr>
                <w:rFonts w:ascii="Times New Roman" w:eastAsia="Calibri" w:hAnsi="Times New Roman" w:cs="Times New Roman"/>
                <w:b/>
                <w:bCs/>
                <w:sz w:val="24"/>
                <w:szCs w:val="24"/>
              </w:rPr>
              <w:t>Biuro Zamówień Publicznych</w:t>
            </w:r>
          </w:p>
        </w:tc>
      </w:tr>
      <w:tr w:rsidR="00103676" w:rsidRPr="006C336D" w14:paraId="1536D0A9"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19628BFA" w14:textId="6170C170" w:rsidR="006C336D" w:rsidRPr="006C336D" w:rsidRDefault="004F4FC0" w:rsidP="004F4FC0">
            <w:pPr>
              <w:spacing w:after="0" w:line="240" w:lineRule="auto"/>
              <w:ind w:right="-133"/>
              <w:jc w:val="center"/>
              <w:rPr>
                <w:rFonts w:ascii="Times New Roman" w:eastAsia="Calibri" w:hAnsi="Times New Roman" w:cs="Times New Roman"/>
              </w:rPr>
            </w:pPr>
            <w:r>
              <w:rPr>
                <w:rFonts w:ascii="Times New Roman" w:eastAsia="Calibri" w:hAnsi="Times New Roman" w:cs="Times New Roman"/>
              </w:rPr>
              <w:t>193.</w:t>
            </w:r>
          </w:p>
        </w:tc>
        <w:tc>
          <w:tcPr>
            <w:tcW w:w="3402" w:type="dxa"/>
            <w:tcBorders>
              <w:top w:val="single" w:sz="4" w:space="0" w:color="auto"/>
              <w:left w:val="single" w:sz="4" w:space="0" w:color="auto"/>
              <w:bottom w:val="single" w:sz="4" w:space="0" w:color="auto"/>
              <w:right w:val="single" w:sz="4" w:space="0" w:color="auto"/>
            </w:tcBorders>
          </w:tcPr>
          <w:p w14:paraId="74A0B3C8"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ostępowanie powyżej progów unijnych na odbiór i zagospodarowanie odpadów komunalnych na terenie Miasta Zakopane.</w:t>
            </w:r>
          </w:p>
        </w:tc>
        <w:tc>
          <w:tcPr>
            <w:tcW w:w="6097" w:type="dxa"/>
            <w:gridSpan w:val="5"/>
            <w:tcBorders>
              <w:top w:val="single" w:sz="4" w:space="0" w:color="auto"/>
              <w:left w:val="single" w:sz="4" w:space="0" w:color="auto"/>
              <w:bottom w:val="single" w:sz="4" w:space="0" w:color="auto"/>
              <w:right w:val="single" w:sz="4" w:space="0" w:color="auto"/>
            </w:tcBorders>
          </w:tcPr>
          <w:p w14:paraId="541E082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została złożona jedna oferta.</w:t>
            </w:r>
          </w:p>
          <w:p w14:paraId="1F2C7E6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Wybrano ofertę i podpisano umowę z: Lider konsorcjum:</w:t>
            </w:r>
          </w:p>
          <w:p w14:paraId="08F98638"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„TESKO” Tatrzańska Komunalna Grupa Kapitałowa Sp. z o.o.</w:t>
            </w:r>
          </w:p>
          <w:p w14:paraId="679EB52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Szymony 17a</w:t>
            </w:r>
          </w:p>
          <w:p w14:paraId="4E99B7AC"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34-500 Zakopane</w:t>
            </w:r>
          </w:p>
          <w:p w14:paraId="7A281507"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Partner konsorcjum:</w:t>
            </w:r>
          </w:p>
          <w:p w14:paraId="6EBB9BA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Przedsiębiorstwo Usług Komunalnych „EMPOL” Sp. z o.o.</w:t>
            </w:r>
          </w:p>
          <w:p w14:paraId="2E508961"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Os. Rzeka 133</w:t>
            </w:r>
          </w:p>
          <w:p w14:paraId="62B30B01"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34-451 Tylmanowa</w:t>
            </w:r>
          </w:p>
          <w:p w14:paraId="09BA0B1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16 725 656,50 zł</w:t>
            </w:r>
          </w:p>
        </w:tc>
        <w:tc>
          <w:tcPr>
            <w:tcW w:w="2269" w:type="dxa"/>
            <w:gridSpan w:val="2"/>
            <w:tcBorders>
              <w:top w:val="single" w:sz="4" w:space="0" w:color="auto"/>
              <w:left w:val="single" w:sz="4" w:space="0" w:color="auto"/>
              <w:bottom w:val="single" w:sz="4" w:space="0" w:color="auto"/>
              <w:right w:val="single" w:sz="4" w:space="0" w:color="auto"/>
            </w:tcBorders>
          </w:tcPr>
          <w:p w14:paraId="41494B00"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33CF1552"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 grudnia 2022 roku w zakresie odbierania i zagospodarowania całej masy stałych</w:t>
            </w:r>
          </w:p>
          <w:p w14:paraId="2A71A7DB"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odpadów komunalnych przekazanych przez właścicieli nieruchomości, na terenie Gminy</w:t>
            </w:r>
          </w:p>
          <w:p w14:paraId="654157D2"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Miasto Zakopane,</w:t>
            </w:r>
          </w:p>
          <w:p w14:paraId="16D2F646"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Do dnia </w:t>
            </w:r>
            <w:r w:rsidRPr="006C336D">
              <w:rPr>
                <w:rFonts w:ascii="Times New Roman" w:eastAsia="Calibri" w:hAnsi="Times New Roman" w:cs="Times New Roman"/>
              </w:rPr>
              <w:br/>
              <w:t xml:space="preserve"> 31 stycznia 2023 roku w zakresie sprawozdawczości, odbierania i zagospodarowania całej</w:t>
            </w:r>
          </w:p>
          <w:p w14:paraId="363E8CE2"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masy stałych odpadów komunalnych przekazanych przez właścicieli nieruchomości, na</w:t>
            </w:r>
          </w:p>
          <w:p w14:paraId="18AF8F73"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terenie Gminy Miasto Zakopane</w:t>
            </w:r>
          </w:p>
        </w:tc>
        <w:tc>
          <w:tcPr>
            <w:tcW w:w="2410" w:type="dxa"/>
            <w:tcBorders>
              <w:top w:val="single" w:sz="4" w:space="0" w:color="auto"/>
              <w:left w:val="single" w:sz="4" w:space="0" w:color="auto"/>
              <w:bottom w:val="single" w:sz="4" w:space="0" w:color="auto"/>
              <w:right w:val="single" w:sz="4" w:space="0" w:color="auto"/>
            </w:tcBorders>
          </w:tcPr>
          <w:p w14:paraId="221EDDFC"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Wydział Ochrony Środowiska </w:t>
            </w:r>
          </w:p>
        </w:tc>
      </w:tr>
      <w:tr w:rsidR="00103676" w:rsidRPr="006C336D" w14:paraId="667D099C"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72EF9B23" w14:textId="60371021" w:rsidR="006C336D" w:rsidRPr="006C336D" w:rsidRDefault="004F4FC0" w:rsidP="004F4FC0">
            <w:pPr>
              <w:spacing w:after="0" w:line="240" w:lineRule="auto"/>
              <w:ind w:right="-133"/>
              <w:jc w:val="center"/>
              <w:rPr>
                <w:rFonts w:ascii="Times New Roman" w:eastAsia="Calibri" w:hAnsi="Times New Roman" w:cs="Times New Roman"/>
              </w:rPr>
            </w:pPr>
            <w:r>
              <w:rPr>
                <w:rFonts w:ascii="Times New Roman" w:eastAsia="Calibri" w:hAnsi="Times New Roman" w:cs="Times New Roman"/>
              </w:rPr>
              <w:t>194.</w:t>
            </w:r>
          </w:p>
        </w:tc>
        <w:tc>
          <w:tcPr>
            <w:tcW w:w="3402" w:type="dxa"/>
            <w:tcBorders>
              <w:top w:val="single" w:sz="4" w:space="0" w:color="auto"/>
              <w:left w:val="single" w:sz="4" w:space="0" w:color="auto"/>
              <w:bottom w:val="single" w:sz="4" w:space="0" w:color="auto"/>
              <w:right w:val="single" w:sz="4" w:space="0" w:color="auto"/>
            </w:tcBorders>
          </w:tcPr>
          <w:p w14:paraId="6D1F934F"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na dostawę wraz z montażem wyposażenia oraz aranżacji wnętrz pomieszczeń </w:t>
            </w:r>
            <w:proofErr w:type="spellStart"/>
            <w:r w:rsidRPr="006C336D">
              <w:rPr>
                <w:rFonts w:ascii="Times New Roman" w:eastAsia="Times New Roman" w:hAnsi="Times New Roman" w:cs="Times New Roman"/>
              </w:rPr>
              <w:t>mediateki</w:t>
            </w:r>
            <w:proofErr w:type="spellEnd"/>
            <w:r w:rsidRPr="006C336D">
              <w:rPr>
                <w:rFonts w:ascii="Times New Roman" w:eastAsia="Times New Roman" w:hAnsi="Times New Roman" w:cs="Times New Roman"/>
              </w:rPr>
              <w:t xml:space="preserve"> i antresoli budynku dworca w ramach realizacji zadania </w:t>
            </w:r>
            <w:r w:rsidRPr="006C336D">
              <w:rPr>
                <w:rFonts w:ascii="Times New Roman" w:eastAsia="Times New Roman" w:hAnsi="Times New Roman" w:cs="Times New Roman"/>
              </w:rPr>
              <w:lastRenderedPageBreak/>
              <w:t xml:space="preserve">„Rewitalizacja budynków dworca PKP” w Zakopanem. </w:t>
            </w:r>
          </w:p>
        </w:tc>
        <w:tc>
          <w:tcPr>
            <w:tcW w:w="6097" w:type="dxa"/>
            <w:gridSpan w:val="5"/>
            <w:tcBorders>
              <w:top w:val="single" w:sz="4" w:space="0" w:color="auto"/>
              <w:left w:val="single" w:sz="4" w:space="0" w:color="auto"/>
              <w:bottom w:val="single" w:sz="4" w:space="0" w:color="auto"/>
              <w:right w:val="single" w:sz="4" w:space="0" w:color="auto"/>
            </w:tcBorders>
          </w:tcPr>
          <w:p w14:paraId="6F6338C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lastRenderedPageBreak/>
              <w:t xml:space="preserve">Do postępowania zostało złożonych 5 ofert.  </w:t>
            </w:r>
          </w:p>
          <w:p w14:paraId="4C87217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Postępowanie unieważnione - cena złożonych ofert przewyższa kwotę jaką Zamawiający zamierzał</w:t>
            </w:r>
          </w:p>
          <w:p w14:paraId="771B719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przeznaczyć na sfinansowanie zamówienia.</w:t>
            </w:r>
          </w:p>
        </w:tc>
        <w:tc>
          <w:tcPr>
            <w:tcW w:w="2269" w:type="dxa"/>
            <w:gridSpan w:val="2"/>
            <w:tcBorders>
              <w:top w:val="single" w:sz="4" w:space="0" w:color="auto"/>
              <w:left w:val="single" w:sz="4" w:space="0" w:color="auto"/>
              <w:bottom w:val="single" w:sz="4" w:space="0" w:color="auto"/>
              <w:right w:val="single" w:sz="4" w:space="0" w:color="auto"/>
            </w:tcBorders>
          </w:tcPr>
          <w:p w14:paraId="72E2E515"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57B4E71"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103676" w:rsidRPr="006C336D" w14:paraId="1A5FC176"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65E6873A" w14:textId="576FAC7E"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195.</w:t>
            </w:r>
          </w:p>
        </w:tc>
        <w:tc>
          <w:tcPr>
            <w:tcW w:w="3402" w:type="dxa"/>
            <w:tcBorders>
              <w:top w:val="single" w:sz="4" w:space="0" w:color="auto"/>
              <w:left w:val="single" w:sz="4" w:space="0" w:color="auto"/>
              <w:bottom w:val="single" w:sz="4" w:space="0" w:color="auto"/>
              <w:right w:val="single" w:sz="4" w:space="0" w:color="auto"/>
            </w:tcBorders>
          </w:tcPr>
          <w:p w14:paraId="57DEA8F1"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Postępowanie poniżej progów unijnych na modernizację dachu w przedszkolu nr 7 w Zakopanem.</w:t>
            </w:r>
          </w:p>
        </w:tc>
        <w:tc>
          <w:tcPr>
            <w:tcW w:w="6097" w:type="dxa"/>
            <w:gridSpan w:val="5"/>
            <w:tcBorders>
              <w:top w:val="single" w:sz="4" w:space="0" w:color="auto"/>
              <w:left w:val="single" w:sz="4" w:space="0" w:color="auto"/>
              <w:bottom w:val="single" w:sz="4" w:space="0" w:color="auto"/>
              <w:right w:val="single" w:sz="4" w:space="0" w:color="auto"/>
            </w:tcBorders>
          </w:tcPr>
          <w:p w14:paraId="1403FC78"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zostały złożone trzy oferty.</w:t>
            </w:r>
          </w:p>
          <w:p w14:paraId="77F9560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3366C4A8"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Zakładem Remontowo-Budowlanym i Usługowym</w:t>
            </w:r>
          </w:p>
          <w:p w14:paraId="089320C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proofErr w:type="spellStart"/>
            <w:r w:rsidRPr="004129D2">
              <w:rPr>
                <w:rFonts w:ascii="Times New Roman" w:hAnsi="Times New Roman" w:cs="Times New Roman"/>
                <w:bdr w:val="none" w:sz="0" w:space="0" w:color="auto" w:frame="1"/>
              </w:rPr>
              <w:t>Bełzowski</w:t>
            </w:r>
            <w:proofErr w:type="spellEnd"/>
            <w:r w:rsidRPr="004129D2">
              <w:rPr>
                <w:rFonts w:ascii="Times New Roman" w:hAnsi="Times New Roman" w:cs="Times New Roman"/>
                <w:bdr w:val="none" w:sz="0" w:space="0" w:color="auto" w:frame="1"/>
              </w:rPr>
              <w:t xml:space="preserve"> Władysław</w:t>
            </w:r>
          </w:p>
          <w:p w14:paraId="0F5DFBB1"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Brzozowa 20</w:t>
            </w:r>
          </w:p>
          <w:p w14:paraId="238D770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34-500 Zakopane</w:t>
            </w:r>
          </w:p>
          <w:p w14:paraId="051B936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82 197,66 zł</w:t>
            </w:r>
          </w:p>
        </w:tc>
        <w:tc>
          <w:tcPr>
            <w:tcW w:w="2269" w:type="dxa"/>
            <w:gridSpan w:val="2"/>
            <w:tcBorders>
              <w:top w:val="single" w:sz="4" w:space="0" w:color="auto"/>
              <w:left w:val="single" w:sz="4" w:space="0" w:color="auto"/>
              <w:bottom w:val="single" w:sz="4" w:space="0" w:color="auto"/>
              <w:right w:val="single" w:sz="4" w:space="0" w:color="auto"/>
            </w:tcBorders>
          </w:tcPr>
          <w:p w14:paraId="0DF25359"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Do dnia </w:t>
            </w:r>
          </w:p>
          <w:p w14:paraId="24744604"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29.01.2022 r. </w:t>
            </w:r>
          </w:p>
        </w:tc>
        <w:tc>
          <w:tcPr>
            <w:tcW w:w="2410" w:type="dxa"/>
            <w:tcBorders>
              <w:top w:val="single" w:sz="4" w:space="0" w:color="auto"/>
              <w:left w:val="single" w:sz="4" w:space="0" w:color="auto"/>
              <w:bottom w:val="single" w:sz="4" w:space="0" w:color="auto"/>
              <w:right w:val="single" w:sz="4" w:space="0" w:color="auto"/>
            </w:tcBorders>
          </w:tcPr>
          <w:p w14:paraId="1BAEC246"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103676" w:rsidRPr="006C336D" w14:paraId="04835619"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668D9106" w14:textId="53837F16"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196.</w:t>
            </w:r>
          </w:p>
        </w:tc>
        <w:tc>
          <w:tcPr>
            <w:tcW w:w="3402" w:type="dxa"/>
            <w:tcBorders>
              <w:top w:val="single" w:sz="4" w:space="0" w:color="auto"/>
              <w:left w:val="single" w:sz="4" w:space="0" w:color="auto"/>
              <w:bottom w:val="single" w:sz="4" w:space="0" w:color="auto"/>
              <w:right w:val="single" w:sz="4" w:space="0" w:color="auto"/>
            </w:tcBorders>
          </w:tcPr>
          <w:p w14:paraId="6001861E"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Postępowanie poniżej progów unijnych na</w:t>
            </w:r>
            <w:r w:rsidRPr="006C336D">
              <w:rPr>
                <w:rFonts w:ascii="Times New Roman" w:eastAsia="Times New Roman" w:hAnsi="Times New Roman" w:cs="Times New Roman"/>
                <w:lang w:eastAsia="pl-PL"/>
              </w:rPr>
              <w:t xml:space="preserve"> b</w:t>
            </w:r>
            <w:r w:rsidRPr="006C336D">
              <w:rPr>
                <w:rFonts w:ascii="Times New Roman" w:eastAsia="Times New Roman" w:hAnsi="Times New Roman" w:cs="Times New Roman"/>
              </w:rPr>
              <w:t>udowę oświetlenia ulicznego przy ul. Kiełbasówki w Zakopanem.</w:t>
            </w:r>
          </w:p>
        </w:tc>
        <w:tc>
          <w:tcPr>
            <w:tcW w:w="6097" w:type="dxa"/>
            <w:gridSpan w:val="5"/>
            <w:tcBorders>
              <w:top w:val="single" w:sz="4" w:space="0" w:color="auto"/>
              <w:left w:val="single" w:sz="4" w:space="0" w:color="auto"/>
              <w:bottom w:val="single" w:sz="4" w:space="0" w:color="auto"/>
              <w:right w:val="single" w:sz="4" w:space="0" w:color="auto"/>
            </w:tcBorders>
          </w:tcPr>
          <w:p w14:paraId="35831F2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została złożona jedna oferta. </w:t>
            </w:r>
          </w:p>
          <w:p w14:paraId="024F682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3B5C38A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PE2B Sp. z o.o.</w:t>
            </w:r>
          </w:p>
          <w:p w14:paraId="5BF5276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ul. </w:t>
            </w:r>
            <w:proofErr w:type="spellStart"/>
            <w:r w:rsidRPr="004129D2">
              <w:rPr>
                <w:rFonts w:ascii="Times New Roman" w:hAnsi="Times New Roman" w:cs="Times New Roman"/>
                <w:bdr w:val="none" w:sz="0" w:space="0" w:color="auto" w:frame="1"/>
              </w:rPr>
              <w:t>Sobczańska</w:t>
            </w:r>
            <w:proofErr w:type="spellEnd"/>
            <w:r w:rsidRPr="004129D2">
              <w:rPr>
                <w:rFonts w:ascii="Times New Roman" w:hAnsi="Times New Roman" w:cs="Times New Roman"/>
                <w:bdr w:val="none" w:sz="0" w:space="0" w:color="auto" w:frame="1"/>
              </w:rPr>
              <w:t xml:space="preserve"> 3</w:t>
            </w:r>
          </w:p>
          <w:p w14:paraId="66F5334B"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34-443 Sromowce </w:t>
            </w:r>
            <w:proofErr w:type="spellStart"/>
            <w:r w:rsidRPr="004129D2">
              <w:rPr>
                <w:rFonts w:ascii="Times New Roman" w:hAnsi="Times New Roman" w:cs="Times New Roman"/>
                <w:bdr w:val="none" w:sz="0" w:space="0" w:color="auto" w:frame="1"/>
              </w:rPr>
              <w:t>Niżne</w:t>
            </w:r>
            <w:proofErr w:type="spellEnd"/>
          </w:p>
          <w:p w14:paraId="67BDA9C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15 933,28 zł</w:t>
            </w:r>
          </w:p>
        </w:tc>
        <w:tc>
          <w:tcPr>
            <w:tcW w:w="2269" w:type="dxa"/>
            <w:gridSpan w:val="2"/>
            <w:tcBorders>
              <w:top w:val="single" w:sz="4" w:space="0" w:color="auto"/>
              <w:left w:val="single" w:sz="4" w:space="0" w:color="auto"/>
              <w:bottom w:val="single" w:sz="4" w:space="0" w:color="auto"/>
              <w:right w:val="single" w:sz="4" w:space="0" w:color="auto"/>
            </w:tcBorders>
          </w:tcPr>
          <w:p w14:paraId="7226EF7D"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Do dnia </w:t>
            </w:r>
          </w:p>
          <w:p w14:paraId="5ABE7117"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27.12.2021 r. </w:t>
            </w:r>
          </w:p>
        </w:tc>
        <w:tc>
          <w:tcPr>
            <w:tcW w:w="2410" w:type="dxa"/>
            <w:tcBorders>
              <w:top w:val="single" w:sz="4" w:space="0" w:color="auto"/>
              <w:left w:val="single" w:sz="4" w:space="0" w:color="auto"/>
              <w:bottom w:val="single" w:sz="4" w:space="0" w:color="auto"/>
              <w:right w:val="single" w:sz="4" w:space="0" w:color="auto"/>
            </w:tcBorders>
          </w:tcPr>
          <w:p w14:paraId="570561BC"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Wydział Drogownictwa i Transportu </w:t>
            </w:r>
          </w:p>
        </w:tc>
      </w:tr>
      <w:tr w:rsidR="00103676" w:rsidRPr="006C336D" w14:paraId="0C0FBBEE"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3D8AA6AB" w14:textId="1ACE9FF2"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197.</w:t>
            </w:r>
          </w:p>
        </w:tc>
        <w:tc>
          <w:tcPr>
            <w:tcW w:w="3402" w:type="dxa"/>
            <w:tcBorders>
              <w:top w:val="single" w:sz="4" w:space="0" w:color="auto"/>
              <w:left w:val="single" w:sz="4" w:space="0" w:color="auto"/>
              <w:bottom w:val="single" w:sz="4" w:space="0" w:color="auto"/>
              <w:right w:val="single" w:sz="4" w:space="0" w:color="auto"/>
            </w:tcBorders>
          </w:tcPr>
          <w:p w14:paraId="0B28C0B2"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Postępowanie poniżej progów unijnych na administrowanie dworcem autobusowym w Zakopanem.</w:t>
            </w:r>
          </w:p>
        </w:tc>
        <w:tc>
          <w:tcPr>
            <w:tcW w:w="6097" w:type="dxa"/>
            <w:gridSpan w:val="5"/>
            <w:tcBorders>
              <w:top w:val="single" w:sz="4" w:space="0" w:color="auto"/>
              <w:left w:val="single" w:sz="4" w:space="0" w:color="auto"/>
              <w:bottom w:val="single" w:sz="4" w:space="0" w:color="auto"/>
              <w:right w:val="single" w:sz="4" w:space="0" w:color="auto"/>
            </w:tcBorders>
          </w:tcPr>
          <w:p w14:paraId="3575269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została złożona jedna oferta. Wybrano ofertę i podpisano umowę z:</w:t>
            </w:r>
          </w:p>
          <w:p w14:paraId="6A560BA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F.H.U. MSK Karpiel Maciej</w:t>
            </w:r>
          </w:p>
          <w:p w14:paraId="0208EFB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Kościuszki 32</w:t>
            </w:r>
          </w:p>
          <w:p w14:paraId="2BE1EDB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34-425 Biały Dunajec</w:t>
            </w:r>
          </w:p>
          <w:p w14:paraId="156A61D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405 900,00 zł</w:t>
            </w:r>
          </w:p>
        </w:tc>
        <w:tc>
          <w:tcPr>
            <w:tcW w:w="2269" w:type="dxa"/>
            <w:gridSpan w:val="2"/>
            <w:tcBorders>
              <w:top w:val="single" w:sz="4" w:space="0" w:color="auto"/>
              <w:left w:val="single" w:sz="4" w:space="0" w:color="auto"/>
              <w:bottom w:val="single" w:sz="4" w:space="0" w:color="auto"/>
              <w:right w:val="single" w:sz="4" w:space="0" w:color="auto"/>
            </w:tcBorders>
          </w:tcPr>
          <w:p w14:paraId="2D37B74B"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Do dnia </w:t>
            </w:r>
          </w:p>
          <w:p w14:paraId="4D7F7157"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31.12.2022 r. </w:t>
            </w:r>
          </w:p>
        </w:tc>
        <w:tc>
          <w:tcPr>
            <w:tcW w:w="2410" w:type="dxa"/>
            <w:tcBorders>
              <w:top w:val="single" w:sz="4" w:space="0" w:color="auto"/>
              <w:left w:val="single" w:sz="4" w:space="0" w:color="auto"/>
              <w:bottom w:val="single" w:sz="4" w:space="0" w:color="auto"/>
              <w:right w:val="single" w:sz="4" w:space="0" w:color="auto"/>
            </w:tcBorders>
          </w:tcPr>
          <w:p w14:paraId="2D2C002E"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Wydział Drogownictwa i Transportu </w:t>
            </w:r>
          </w:p>
        </w:tc>
      </w:tr>
      <w:tr w:rsidR="00103676" w:rsidRPr="006C336D" w14:paraId="4B63ADAA"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2A95D6C" w14:textId="5990A09F"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198.</w:t>
            </w:r>
          </w:p>
        </w:tc>
        <w:tc>
          <w:tcPr>
            <w:tcW w:w="3402" w:type="dxa"/>
            <w:tcBorders>
              <w:top w:val="single" w:sz="4" w:space="0" w:color="auto"/>
              <w:left w:val="single" w:sz="4" w:space="0" w:color="auto"/>
              <w:bottom w:val="single" w:sz="4" w:space="0" w:color="auto"/>
              <w:right w:val="single" w:sz="4" w:space="0" w:color="auto"/>
            </w:tcBorders>
          </w:tcPr>
          <w:p w14:paraId="4671C868"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na </w:t>
            </w:r>
            <w:r w:rsidRPr="006C336D">
              <w:rPr>
                <w:rFonts w:ascii="Times New Roman" w:eastAsia="Times New Roman" w:hAnsi="Times New Roman" w:cs="Times New Roman"/>
                <w:lang w:eastAsia="pl-PL"/>
              </w:rPr>
              <w:t xml:space="preserve">wykonanie elektrycznego ogrzewania lokali mieszkalnych w budynku przy ul. Szymony 10 w Zakopanem. </w:t>
            </w:r>
          </w:p>
        </w:tc>
        <w:tc>
          <w:tcPr>
            <w:tcW w:w="6097" w:type="dxa"/>
            <w:gridSpan w:val="5"/>
            <w:tcBorders>
              <w:top w:val="single" w:sz="4" w:space="0" w:color="auto"/>
              <w:left w:val="single" w:sz="4" w:space="0" w:color="auto"/>
              <w:bottom w:val="single" w:sz="4" w:space="0" w:color="auto"/>
              <w:right w:val="single" w:sz="4" w:space="0" w:color="auto"/>
            </w:tcBorders>
          </w:tcPr>
          <w:p w14:paraId="16222543"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zostały złożone dwie oferty.</w:t>
            </w:r>
          </w:p>
          <w:p w14:paraId="36FC28E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Postępowanie unieważnione - obarczone jest niemożliwą do usunięcia wadą uniemożliwiającą zawarcie niepodlegającej unieważnieniu umowy w sprawie zamówienia publicznego.</w:t>
            </w:r>
          </w:p>
        </w:tc>
        <w:tc>
          <w:tcPr>
            <w:tcW w:w="2269" w:type="dxa"/>
            <w:gridSpan w:val="2"/>
            <w:tcBorders>
              <w:top w:val="single" w:sz="4" w:space="0" w:color="auto"/>
              <w:left w:val="single" w:sz="4" w:space="0" w:color="auto"/>
              <w:bottom w:val="single" w:sz="4" w:space="0" w:color="auto"/>
              <w:right w:val="single" w:sz="4" w:space="0" w:color="auto"/>
            </w:tcBorders>
          </w:tcPr>
          <w:p w14:paraId="02B9C3D2"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2B99EE9C"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Mienia i Nadzoru Właścicielskiego</w:t>
            </w:r>
          </w:p>
        </w:tc>
      </w:tr>
      <w:tr w:rsidR="00103676" w:rsidRPr="006C336D" w14:paraId="7EA4D97D"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A0A3F2E" w14:textId="59B6733D"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199.</w:t>
            </w:r>
          </w:p>
        </w:tc>
        <w:tc>
          <w:tcPr>
            <w:tcW w:w="3402" w:type="dxa"/>
            <w:tcBorders>
              <w:top w:val="single" w:sz="4" w:space="0" w:color="auto"/>
              <w:left w:val="single" w:sz="4" w:space="0" w:color="auto"/>
              <w:bottom w:val="single" w:sz="4" w:space="0" w:color="auto"/>
              <w:right w:val="single" w:sz="4" w:space="0" w:color="auto"/>
            </w:tcBorders>
          </w:tcPr>
          <w:p w14:paraId="06269B2F"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 xml:space="preserve">ostępowanie powyżej progów unijnych na dostawę wraz z montażem sprzętu elektronicznego z oprogramowaniem dla </w:t>
            </w:r>
            <w:proofErr w:type="spellStart"/>
            <w:r w:rsidRPr="006C336D">
              <w:rPr>
                <w:rFonts w:ascii="Times New Roman" w:eastAsia="Times New Roman" w:hAnsi="Times New Roman" w:cs="Times New Roman"/>
                <w:lang w:eastAsia="pl-PL"/>
              </w:rPr>
              <w:t>mediateki</w:t>
            </w:r>
            <w:proofErr w:type="spellEnd"/>
            <w:r w:rsidRPr="006C336D">
              <w:rPr>
                <w:rFonts w:ascii="Times New Roman" w:eastAsia="Times New Roman" w:hAnsi="Times New Roman" w:cs="Times New Roman"/>
                <w:lang w:eastAsia="pl-PL"/>
              </w:rPr>
              <w:t xml:space="preserve"> oraz wykonanie stałej wystawy na antresoli w budynku dworca dla zadania „Rewitalizacja budynków dworca PKP”.</w:t>
            </w:r>
          </w:p>
        </w:tc>
        <w:tc>
          <w:tcPr>
            <w:tcW w:w="6097" w:type="dxa"/>
            <w:gridSpan w:val="5"/>
            <w:tcBorders>
              <w:top w:val="single" w:sz="4" w:space="0" w:color="auto"/>
              <w:left w:val="single" w:sz="4" w:space="0" w:color="auto"/>
              <w:bottom w:val="single" w:sz="4" w:space="0" w:color="auto"/>
              <w:right w:val="single" w:sz="4" w:space="0" w:color="auto"/>
            </w:tcBorders>
          </w:tcPr>
          <w:p w14:paraId="121C1AE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została złożona jedna oferta. </w:t>
            </w:r>
          </w:p>
          <w:p w14:paraId="5B4054E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Postępowanie unieważnione  - cena złożonej oferty przewyższa kwotę, jaką Zamawiający zamierzał przeznaczyć na sfinansowanie zamówienia.</w:t>
            </w:r>
          </w:p>
        </w:tc>
        <w:tc>
          <w:tcPr>
            <w:tcW w:w="2269" w:type="dxa"/>
            <w:gridSpan w:val="2"/>
            <w:tcBorders>
              <w:top w:val="single" w:sz="4" w:space="0" w:color="auto"/>
              <w:left w:val="single" w:sz="4" w:space="0" w:color="auto"/>
              <w:bottom w:val="single" w:sz="4" w:space="0" w:color="auto"/>
              <w:right w:val="single" w:sz="4" w:space="0" w:color="auto"/>
            </w:tcBorders>
          </w:tcPr>
          <w:p w14:paraId="4E04EA1E"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2D966B73"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103676" w:rsidRPr="006C336D" w14:paraId="003A3771"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153891E4" w14:textId="74BD5CBA"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200.</w:t>
            </w:r>
          </w:p>
        </w:tc>
        <w:tc>
          <w:tcPr>
            <w:tcW w:w="3402" w:type="dxa"/>
            <w:tcBorders>
              <w:top w:val="single" w:sz="4" w:space="0" w:color="auto"/>
              <w:left w:val="single" w:sz="4" w:space="0" w:color="auto"/>
              <w:bottom w:val="single" w:sz="4" w:space="0" w:color="auto"/>
              <w:right w:val="single" w:sz="4" w:space="0" w:color="auto"/>
            </w:tcBorders>
          </w:tcPr>
          <w:p w14:paraId="36418682"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na obsługę serwisowa </w:t>
            </w:r>
            <w:proofErr w:type="spellStart"/>
            <w:r w:rsidRPr="006C336D">
              <w:rPr>
                <w:rFonts w:ascii="Times New Roman" w:eastAsia="Times New Roman" w:hAnsi="Times New Roman" w:cs="Times New Roman"/>
              </w:rPr>
              <w:t>parkomatów</w:t>
            </w:r>
            <w:proofErr w:type="spellEnd"/>
            <w:r w:rsidRPr="006C336D">
              <w:rPr>
                <w:rFonts w:ascii="Times New Roman" w:eastAsia="Times New Roman" w:hAnsi="Times New Roman" w:cs="Times New Roman"/>
              </w:rPr>
              <w:t xml:space="preserve"> na terenie Miasta Zakopane.</w:t>
            </w:r>
          </w:p>
        </w:tc>
        <w:tc>
          <w:tcPr>
            <w:tcW w:w="6097" w:type="dxa"/>
            <w:gridSpan w:val="5"/>
            <w:tcBorders>
              <w:top w:val="single" w:sz="4" w:space="0" w:color="auto"/>
              <w:left w:val="single" w:sz="4" w:space="0" w:color="auto"/>
              <w:bottom w:val="single" w:sz="4" w:space="0" w:color="auto"/>
              <w:right w:val="single" w:sz="4" w:space="0" w:color="auto"/>
            </w:tcBorders>
          </w:tcPr>
          <w:p w14:paraId="0AD2094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została złożona jedna oferta. </w:t>
            </w:r>
          </w:p>
          <w:p w14:paraId="36BB0A1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407FD72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proofErr w:type="spellStart"/>
            <w:r w:rsidRPr="004129D2">
              <w:rPr>
                <w:rFonts w:ascii="Times New Roman" w:hAnsi="Times New Roman" w:cs="Times New Roman"/>
                <w:bdr w:val="none" w:sz="0" w:space="0" w:color="auto" w:frame="1"/>
              </w:rPr>
              <w:t>Dropel</w:t>
            </w:r>
            <w:proofErr w:type="spellEnd"/>
            <w:r w:rsidRPr="004129D2">
              <w:rPr>
                <w:rFonts w:ascii="Times New Roman" w:hAnsi="Times New Roman" w:cs="Times New Roman"/>
                <w:bdr w:val="none" w:sz="0" w:space="0" w:color="auto" w:frame="1"/>
              </w:rPr>
              <w:t xml:space="preserve"> Sp. z o.o.</w:t>
            </w:r>
          </w:p>
          <w:p w14:paraId="036D93C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Jurajska 13</w:t>
            </w:r>
          </w:p>
          <w:p w14:paraId="1DCA7A3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lastRenderedPageBreak/>
              <w:t>32-082 Bolechowice</w:t>
            </w:r>
          </w:p>
          <w:p w14:paraId="7BBEF8F9"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689 970,96 zł</w:t>
            </w:r>
          </w:p>
        </w:tc>
        <w:tc>
          <w:tcPr>
            <w:tcW w:w="2269" w:type="dxa"/>
            <w:gridSpan w:val="2"/>
            <w:tcBorders>
              <w:top w:val="single" w:sz="4" w:space="0" w:color="auto"/>
              <w:left w:val="single" w:sz="4" w:space="0" w:color="auto"/>
              <w:bottom w:val="single" w:sz="4" w:space="0" w:color="auto"/>
              <w:right w:val="single" w:sz="4" w:space="0" w:color="auto"/>
            </w:tcBorders>
          </w:tcPr>
          <w:p w14:paraId="686271B9"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lastRenderedPageBreak/>
              <w:t>Do dnia:</w:t>
            </w:r>
          </w:p>
          <w:p w14:paraId="23B1BD6C"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31.12.2023 r. </w:t>
            </w:r>
          </w:p>
        </w:tc>
        <w:tc>
          <w:tcPr>
            <w:tcW w:w="2410" w:type="dxa"/>
            <w:tcBorders>
              <w:top w:val="single" w:sz="4" w:space="0" w:color="auto"/>
              <w:left w:val="single" w:sz="4" w:space="0" w:color="auto"/>
              <w:bottom w:val="single" w:sz="4" w:space="0" w:color="auto"/>
              <w:right w:val="single" w:sz="4" w:space="0" w:color="auto"/>
            </w:tcBorders>
          </w:tcPr>
          <w:p w14:paraId="74BC8B55"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Mienia i Nadzoru Właścicielskiego</w:t>
            </w:r>
          </w:p>
        </w:tc>
      </w:tr>
      <w:tr w:rsidR="00103676" w:rsidRPr="006C336D" w14:paraId="6138CFAD"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46D8B65" w14:textId="74BC8C09"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201.</w:t>
            </w:r>
          </w:p>
        </w:tc>
        <w:tc>
          <w:tcPr>
            <w:tcW w:w="3402" w:type="dxa"/>
            <w:tcBorders>
              <w:top w:val="single" w:sz="4" w:space="0" w:color="auto"/>
              <w:left w:val="single" w:sz="4" w:space="0" w:color="auto"/>
              <w:bottom w:val="single" w:sz="4" w:space="0" w:color="auto"/>
              <w:right w:val="single" w:sz="4" w:space="0" w:color="auto"/>
            </w:tcBorders>
          </w:tcPr>
          <w:p w14:paraId="09897504"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na przeprowadzenie akcji promocyjno-informacyjnej w ramach projektu </w:t>
            </w:r>
            <w:proofErr w:type="spellStart"/>
            <w:r w:rsidRPr="006C336D">
              <w:rPr>
                <w:rFonts w:ascii="Times New Roman" w:eastAsia="Times New Roman" w:hAnsi="Times New Roman" w:cs="Times New Roman"/>
              </w:rPr>
              <w:t>pn</w:t>
            </w:r>
            <w:proofErr w:type="spellEnd"/>
            <w:r w:rsidRPr="006C336D">
              <w:rPr>
                <w:rFonts w:ascii="Times New Roman" w:eastAsia="Times New Roman" w:hAnsi="Times New Roman" w:cs="Times New Roman"/>
              </w:rPr>
              <w:t xml:space="preserve">.:,,Rozwój sieci ciepłowniczej w Zakopanem”. </w:t>
            </w:r>
          </w:p>
        </w:tc>
        <w:tc>
          <w:tcPr>
            <w:tcW w:w="6097" w:type="dxa"/>
            <w:gridSpan w:val="5"/>
            <w:tcBorders>
              <w:top w:val="single" w:sz="4" w:space="0" w:color="auto"/>
              <w:left w:val="single" w:sz="4" w:space="0" w:color="auto"/>
              <w:bottom w:val="single" w:sz="4" w:space="0" w:color="auto"/>
              <w:right w:val="single" w:sz="4" w:space="0" w:color="auto"/>
            </w:tcBorders>
          </w:tcPr>
          <w:p w14:paraId="795ADBB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zostały złożone trzy oferty. </w:t>
            </w:r>
          </w:p>
          <w:p w14:paraId="2DABDD57"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Postępowanie w toku. </w:t>
            </w:r>
          </w:p>
        </w:tc>
        <w:tc>
          <w:tcPr>
            <w:tcW w:w="2269" w:type="dxa"/>
            <w:gridSpan w:val="2"/>
            <w:tcBorders>
              <w:top w:val="single" w:sz="4" w:space="0" w:color="auto"/>
              <w:left w:val="single" w:sz="4" w:space="0" w:color="auto"/>
              <w:bottom w:val="single" w:sz="4" w:space="0" w:color="auto"/>
              <w:right w:val="single" w:sz="4" w:space="0" w:color="auto"/>
            </w:tcBorders>
          </w:tcPr>
          <w:p w14:paraId="35570EC6"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7DE964C"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Wydział Ochrony Środowiska </w:t>
            </w:r>
          </w:p>
        </w:tc>
      </w:tr>
      <w:tr w:rsidR="00103676" w:rsidRPr="006C336D" w14:paraId="19577687"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B841988" w14:textId="3D1967CD"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202.</w:t>
            </w:r>
          </w:p>
        </w:tc>
        <w:tc>
          <w:tcPr>
            <w:tcW w:w="3402" w:type="dxa"/>
            <w:tcBorders>
              <w:top w:val="single" w:sz="4" w:space="0" w:color="auto"/>
              <w:left w:val="single" w:sz="4" w:space="0" w:color="auto"/>
              <w:bottom w:val="single" w:sz="4" w:space="0" w:color="auto"/>
              <w:right w:val="single" w:sz="4" w:space="0" w:color="auto"/>
            </w:tcBorders>
          </w:tcPr>
          <w:p w14:paraId="75D44FA5"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ostępowanie powyżej progów unijnych na Świadczenie usług ogrodniczych na terenie Miasta Zakopane - 2 części.</w:t>
            </w:r>
          </w:p>
        </w:tc>
        <w:tc>
          <w:tcPr>
            <w:tcW w:w="6097" w:type="dxa"/>
            <w:gridSpan w:val="5"/>
            <w:tcBorders>
              <w:top w:val="single" w:sz="4" w:space="0" w:color="auto"/>
              <w:left w:val="single" w:sz="4" w:space="0" w:color="auto"/>
              <w:bottom w:val="single" w:sz="4" w:space="0" w:color="auto"/>
              <w:right w:val="single" w:sz="4" w:space="0" w:color="auto"/>
            </w:tcBorders>
          </w:tcPr>
          <w:p w14:paraId="6D005397"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Termin składania ofert upływa w dniu </w:t>
            </w:r>
          </w:p>
          <w:p w14:paraId="4093C25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15.02.2022 r. </w:t>
            </w:r>
          </w:p>
        </w:tc>
        <w:tc>
          <w:tcPr>
            <w:tcW w:w="2269" w:type="dxa"/>
            <w:gridSpan w:val="2"/>
            <w:tcBorders>
              <w:top w:val="single" w:sz="4" w:space="0" w:color="auto"/>
              <w:left w:val="single" w:sz="4" w:space="0" w:color="auto"/>
              <w:bottom w:val="single" w:sz="4" w:space="0" w:color="auto"/>
              <w:right w:val="single" w:sz="4" w:space="0" w:color="auto"/>
            </w:tcBorders>
          </w:tcPr>
          <w:p w14:paraId="7F944305"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75DC23D4"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Ochrony Środowiska</w:t>
            </w:r>
          </w:p>
        </w:tc>
      </w:tr>
      <w:tr w:rsidR="00103676" w:rsidRPr="006C336D" w14:paraId="3AB978C3"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B6ACBEB" w14:textId="6EFFB9FC"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203.</w:t>
            </w:r>
          </w:p>
        </w:tc>
        <w:tc>
          <w:tcPr>
            <w:tcW w:w="3402" w:type="dxa"/>
            <w:tcBorders>
              <w:top w:val="single" w:sz="4" w:space="0" w:color="auto"/>
              <w:left w:val="single" w:sz="4" w:space="0" w:color="auto"/>
              <w:bottom w:val="single" w:sz="4" w:space="0" w:color="auto"/>
              <w:right w:val="single" w:sz="4" w:space="0" w:color="auto"/>
            </w:tcBorders>
          </w:tcPr>
          <w:p w14:paraId="5B1DDD06"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w:t>
            </w:r>
            <w:r w:rsidRPr="006C336D">
              <w:rPr>
                <w:rFonts w:ascii="Times New Roman" w:eastAsia="Times New Roman" w:hAnsi="Times New Roman" w:cs="Times New Roman"/>
                <w:lang w:eastAsia="pl-PL"/>
              </w:rPr>
              <w:t>na administrowanie nieruchomościami gminnymi - 2 części.</w:t>
            </w:r>
          </w:p>
        </w:tc>
        <w:tc>
          <w:tcPr>
            <w:tcW w:w="6097" w:type="dxa"/>
            <w:gridSpan w:val="5"/>
            <w:tcBorders>
              <w:top w:val="single" w:sz="4" w:space="0" w:color="auto"/>
              <w:left w:val="single" w:sz="4" w:space="0" w:color="auto"/>
              <w:bottom w:val="single" w:sz="4" w:space="0" w:color="auto"/>
              <w:right w:val="single" w:sz="4" w:space="0" w:color="auto"/>
            </w:tcBorders>
          </w:tcPr>
          <w:p w14:paraId="23B5032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w zakresie:</w:t>
            </w:r>
          </w:p>
          <w:p w14:paraId="7247A093"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Części 1 – wpłynęła jedna oferta</w:t>
            </w:r>
          </w:p>
          <w:p w14:paraId="40E80F5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Części 2 – wpłynęła jedna oferta.</w:t>
            </w:r>
          </w:p>
          <w:p w14:paraId="21A0E0F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33E2EFD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,,Zakopiańskie TBS”</w:t>
            </w:r>
          </w:p>
          <w:p w14:paraId="241901D3"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Tatrzańską Komunalną Grupę Kapitałową Sp. z o.o.</w:t>
            </w:r>
          </w:p>
          <w:p w14:paraId="6E67BDE3"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Kościuszki 21</w:t>
            </w:r>
          </w:p>
          <w:p w14:paraId="1CEC9D2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34-500 Zakopane</w:t>
            </w:r>
          </w:p>
          <w:p w14:paraId="3C56E752"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w zakresie części 1 wynosi: 265 647,12 zł.</w:t>
            </w:r>
          </w:p>
          <w:p w14:paraId="6CF5070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w zakresie części 2 wynosi: 229 726,08 zł</w:t>
            </w:r>
          </w:p>
        </w:tc>
        <w:tc>
          <w:tcPr>
            <w:tcW w:w="2269" w:type="dxa"/>
            <w:gridSpan w:val="2"/>
            <w:tcBorders>
              <w:top w:val="single" w:sz="4" w:space="0" w:color="auto"/>
              <w:left w:val="single" w:sz="4" w:space="0" w:color="auto"/>
              <w:bottom w:val="single" w:sz="4" w:space="0" w:color="auto"/>
              <w:right w:val="single" w:sz="4" w:space="0" w:color="auto"/>
            </w:tcBorders>
          </w:tcPr>
          <w:p w14:paraId="0F1CB53A"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5B611F67"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31.12.2022 r.</w:t>
            </w:r>
          </w:p>
        </w:tc>
        <w:tc>
          <w:tcPr>
            <w:tcW w:w="2410" w:type="dxa"/>
            <w:tcBorders>
              <w:top w:val="single" w:sz="4" w:space="0" w:color="auto"/>
              <w:left w:val="single" w:sz="4" w:space="0" w:color="auto"/>
              <w:bottom w:val="single" w:sz="4" w:space="0" w:color="auto"/>
              <w:right w:val="single" w:sz="4" w:space="0" w:color="auto"/>
            </w:tcBorders>
          </w:tcPr>
          <w:p w14:paraId="37FE8823"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Mienia i Nadzoru Właścicielskiego</w:t>
            </w:r>
          </w:p>
        </w:tc>
      </w:tr>
      <w:tr w:rsidR="00103676" w:rsidRPr="006C336D" w14:paraId="4BA6AD46"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785AA6B4" w14:textId="508577A8"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204.</w:t>
            </w:r>
          </w:p>
        </w:tc>
        <w:tc>
          <w:tcPr>
            <w:tcW w:w="3402" w:type="dxa"/>
            <w:tcBorders>
              <w:top w:val="single" w:sz="4" w:space="0" w:color="auto"/>
              <w:left w:val="single" w:sz="4" w:space="0" w:color="auto"/>
              <w:bottom w:val="single" w:sz="4" w:space="0" w:color="auto"/>
              <w:right w:val="single" w:sz="4" w:space="0" w:color="auto"/>
            </w:tcBorders>
          </w:tcPr>
          <w:p w14:paraId="48BA4DBD"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w:t>
            </w:r>
            <w:r w:rsidRPr="006C336D">
              <w:rPr>
                <w:rFonts w:ascii="Times New Roman" w:eastAsia="Times New Roman" w:hAnsi="Times New Roman" w:cs="Times New Roman"/>
                <w:lang w:eastAsia="pl-PL"/>
              </w:rPr>
              <w:t>na świadczenie w 2022 r. usług pocztowych w obrocie krajowym i zagranicznym na rzecz Gminy Miasto Zakopane.</w:t>
            </w:r>
          </w:p>
        </w:tc>
        <w:tc>
          <w:tcPr>
            <w:tcW w:w="6097" w:type="dxa"/>
            <w:gridSpan w:val="5"/>
            <w:tcBorders>
              <w:top w:val="single" w:sz="4" w:space="0" w:color="auto"/>
              <w:left w:val="single" w:sz="4" w:space="0" w:color="auto"/>
              <w:bottom w:val="single" w:sz="4" w:space="0" w:color="auto"/>
              <w:right w:val="single" w:sz="4" w:space="0" w:color="auto"/>
            </w:tcBorders>
          </w:tcPr>
          <w:p w14:paraId="2E45195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została złożona jedna oferta.</w:t>
            </w:r>
          </w:p>
          <w:p w14:paraId="2BEAC62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Wybrano ofertę i podpisano umowę z:</w:t>
            </w:r>
          </w:p>
          <w:p w14:paraId="68BF7C1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Pocztą Polską S.A.</w:t>
            </w:r>
          </w:p>
          <w:p w14:paraId="15083641"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Rodziny Hiszpańskich 8</w:t>
            </w:r>
          </w:p>
          <w:p w14:paraId="7716226B"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00-940 Warszawa</w:t>
            </w:r>
          </w:p>
          <w:p w14:paraId="273355A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744.409,95 zł</w:t>
            </w:r>
          </w:p>
        </w:tc>
        <w:tc>
          <w:tcPr>
            <w:tcW w:w="2269" w:type="dxa"/>
            <w:gridSpan w:val="2"/>
            <w:tcBorders>
              <w:top w:val="single" w:sz="4" w:space="0" w:color="auto"/>
              <w:left w:val="single" w:sz="4" w:space="0" w:color="auto"/>
              <w:bottom w:val="single" w:sz="4" w:space="0" w:color="auto"/>
              <w:right w:val="single" w:sz="4" w:space="0" w:color="auto"/>
            </w:tcBorders>
          </w:tcPr>
          <w:p w14:paraId="776A18B8"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3C43535D"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31.12.2022 r.</w:t>
            </w:r>
          </w:p>
        </w:tc>
        <w:tc>
          <w:tcPr>
            <w:tcW w:w="2410" w:type="dxa"/>
            <w:tcBorders>
              <w:top w:val="single" w:sz="4" w:space="0" w:color="auto"/>
              <w:left w:val="single" w:sz="4" w:space="0" w:color="auto"/>
              <w:bottom w:val="single" w:sz="4" w:space="0" w:color="auto"/>
              <w:right w:val="single" w:sz="4" w:space="0" w:color="auto"/>
            </w:tcBorders>
          </w:tcPr>
          <w:p w14:paraId="7DE1EED3"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Organizacyjny</w:t>
            </w:r>
          </w:p>
          <w:p w14:paraId="5F93FEE6"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Referat Gospodarczy </w:t>
            </w:r>
          </w:p>
        </w:tc>
      </w:tr>
      <w:tr w:rsidR="00103676" w:rsidRPr="006C336D" w14:paraId="713E0E35"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4522999" w14:textId="38D3D7BD"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205.</w:t>
            </w:r>
          </w:p>
        </w:tc>
        <w:tc>
          <w:tcPr>
            <w:tcW w:w="3402" w:type="dxa"/>
            <w:tcBorders>
              <w:top w:val="single" w:sz="4" w:space="0" w:color="auto"/>
              <w:left w:val="single" w:sz="4" w:space="0" w:color="auto"/>
              <w:bottom w:val="single" w:sz="4" w:space="0" w:color="auto"/>
              <w:right w:val="single" w:sz="4" w:space="0" w:color="auto"/>
            </w:tcBorders>
          </w:tcPr>
          <w:p w14:paraId="6F12C43F"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ostępowanie powyżej progów unijnych na budowę Inteligentnego Systemu Transportowego (ITS) w mieście Zakopane w ramach zadania inwestycyjnego nr 2021/13 „Inteligentne Systemy Transportowe”.</w:t>
            </w:r>
          </w:p>
        </w:tc>
        <w:tc>
          <w:tcPr>
            <w:tcW w:w="6097" w:type="dxa"/>
            <w:gridSpan w:val="5"/>
            <w:tcBorders>
              <w:top w:val="single" w:sz="4" w:space="0" w:color="auto"/>
              <w:left w:val="single" w:sz="4" w:space="0" w:color="auto"/>
              <w:bottom w:val="single" w:sz="4" w:space="0" w:color="auto"/>
              <w:right w:val="single" w:sz="4" w:space="0" w:color="auto"/>
            </w:tcBorders>
          </w:tcPr>
          <w:p w14:paraId="3DFF93C8"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Termin składania ofert upływa w dniu 10.02.2022 r. </w:t>
            </w:r>
          </w:p>
        </w:tc>
        <w:tc>
          <w:tcPr>
            <w:tcW w:w="2269" w:type="dxa"/>
            <w:gridSpan w:val="2"/>
            <w:tcBorders>
              <w:top w:val="single" w:sz="4" w:space="0" w:color="auto"/>
              <w:left w:val="single" w:sz="4" w:space="0" w:color="auto"/>
              <w:bottom w:val="single" w:sz="4" w:space="0" w:color="auto"/>
              <w:right w:val="single" w:sz="4" w:space="0" w:color="auto"/>
            </w:tcBorders>
          </w:tcPr>
          <w:p w14:paraId="10D532E8"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5E0E9A30"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Wydział Strategii i Rozwoju </w:t>
            </w:r>
          </w:p>
        </w:tc>
      </w:tr>
      <w:tr w:rsidR="00103676" w:rsidRPr="006C336D" w14:paraId="5D48E0B6"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74B4013C" w14:textId="0A756F07"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206.</w:t>
            </w:r>
          </w:p>
        </w:tc>
        <w:tc>
          <w:tcPr>
            <w:tcW w:w="3402" w:type="dxa"/>
            <w:tcBorders>
              <w:top w:val="single" w:sz="4" w:space="0" w:color="auto"/>
              <w:left w:val="single" w:sz="4" w:space="0" w:color="auto"/>
              <w:bottom w:val="single" w:sz="4" w:space="0" w:color="auto"/>
              <w:right w:val="single" w:sz="4" w:space="0" w:color="auto"/>
            </w:tcBorders>
          </w:tcPr>
          <w:p w14:paraId="38A04FE9"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Zaproszenie do składania ofert poniżej 130 000 zł  na świadczenie usług ochrony osób i mienia na terenie Miasta Zakopane.</w:t>
            </w:r>
          </w:p>
        </w:tc>
        <w:tc>
          <w:tcPr>
            <w:tcW w:w="6097" w:type="dxa"/>
            <w:gridSpan w:val="5"/>
            <w:tcBorders>
              <w:top w:val="single" w:sz="4" w:space="0" w:color="auto"/>
              <w:left w:val="single" w:sz="4" w:space="0" w:color="auto"/>
              <w:bottom w:val="single" w:sz="4" w:space="0" w:color="auto"/>
              <w:right w:val="single" w:sz="4" w:space="0" w:color="auto"/>
            </w:tcBorders>
          </w:tcPr>
          <w:p w14:paraId="792673E2"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zostały złożone cztery oferty. </w:t>
            </w:r>
          </w:p>
          <w:p w14:paraId="5338A7E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Wybrano ofertę i podpisano umowę z: Star Security Sp. z o.o.</w:t>
            </w:r>
          </w:p>
          <w:p w14:paraId="3F8F0EA2"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Gryczana 30 A</w:t>
            </w:r>
          </w:p>
          <w:p w14:paraId="6E312707"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31-266 Kraków</w:t>
            </w:r>
          </w:p>
          <w:p w14:paraId="6EB3310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lastRenderedPageBreak/>
              <w:t>Cena oferty: 148 780,80 zł</w:t>
            </w:r>
          </w:p>
        </w:tc>
        <w:tc>
          <w:tcPr>
            <w:tcW w:w="2269" w:type="dxa"/>
            <w:gridSpan w:val="2"/>
            <w:tcBorders>
              <w:top w:val="single" w:sz="4" w:space="0" w:color="auto"/>
              <w:left w:val="single" w:sz="4" w:space="0" w:color="auto"/>
              <w:bottom w:val="single" w:sz="4" w:space="0" w:color="auto"/>
              <w:right w:val="single" w:sz="4" w:space="0" w:color="auto"/>
            </w:tcBorders>
          </w:tcPr>
          <w:p w14:paraId="6B6BB7C5"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lastRenderedPageBreak/>
              <w:t xml:space="preserve">Od dnia 31.12.2021 r. </w:t>
            </w:r>
          </w:p>
          <w:p w14:paraId="1E75FAA1"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2F1CA1EB"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 xml:space="preserve">1 stycznia 2022 r.  </w:t>
            </w:r>
          </w:p>
        </w:tc>
        <w:tc>
          <w:tcPr>
            <w:tcW w:w="2410" w:type="dxa"/>
            <w:tcBorders>
              <w:top w:val="single" w:sz="4" w:space="0" w:color="auto"/>
              <w:left w:val="single" w:sz="4" w:space="0" w:color="auto"/>
              <w:bottom w:val="single" w:sz="4" w:space="0" w:color="auto"/>
              <w:right w:val="single" w:sz="4" w:space="0" w:color="auto"/>
            </w:tcBorders>
          </w:tcPr>
          <w:p w14:paraId="787C8D62"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 xml:space="preserve">Straż Miejska </w:t>
            </w:r>
          </w:p>
        </w:tc>
      </w:tr>
      <w:tr w:rsidR="00103676" w:rsidRPr="006C336D" w14:paraId="3C297459"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FE1868D" w14:textId="3294114C"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207.</w:t>
            </w:r>
          </w:p>
        </w:tc>
        <w:tc>
          <w:tcPr>
            <w:tcW w:w="3402" w:type="dxa"/>
            <w:tcBorders>
              <w:top w:val="single" w:sz="4" w:space="0" w:color="auto"/>
              <w:left w:val="single" w:sz="4" w:space="0" w:color="auto"/>
              <w:bottom w:val="single" w:sz="4" w:space="0" w:color="auto"/>
              <w:right w:val="single" w:sz="4" w:space="0" w:color="auto"/>
            </w:tcBorders>
          </w:tcPr>
          <w:p w14:paraId="19F3A04C"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 xml:space="preserve">onownie powtarzane zaproszenie do składania ofert poniżej 130 000 zł na świadczenie w 2022 roku usługi polegającej na użytkowaniu eksploatacyjnym przejścia podziemnego znajdującego się pod drogą wojewódzką nr 958 w ciągu ulic Krupówki i Na Gubałówkę.   </w:t>
            </w:r>
          </w:p>
        </w:tc>
        <w:tc>
          <w:tcPr>
            <w:tcW w:w="6097" w:type="dxa"/>
            <w:gridSpan w:val="5"/>
            <w:tcBorders>
              <w:top w:val="single" w:sz="4" w:space="0" w:color="auto"/>
              <w:left w:val="single" w:sz="4" w:space="0" w:color="auto"/>
              <w:bottom w:val="single" w:sz="4" w:space="0" w:color="auto"/>
              <w:right w:val="single" w:sz="4" w:space="0" w:color="auto"/>
            </w:tcBorders>
          </w:tcPr>
          <w:p w14:paraId="32594B9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Do postępowania zostały złożone dwie oferty.</w:t>
            </w:r>
          </w:p>
          <w:p w14:paraId="26B6B53B"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4A53613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FHU FUGAMEX Bogdan Podgórny</w:t>
            </w:r>
          </w:p>
          <w:p w14:paraId="7BC4569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Aleje 3 Maja 6a/1</w:t>
            </w:r>
          </w:p>
          <w:p w14:paraId="363AA4C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34-500 Zakopane</w:t>
            </w:r>
          </w:p>
          <w:p w14:paraId="02CFB8D1"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118 080,00 zł</w:t>
            </w:r>
          </w:p>
        </w:tc>
        <w:tc>
          <w:tcPr>
            <w:tcW w:w="2269" w:type="dxa"/>
            <w:gridSpan w:val="2"/>
            <w:tcBorders>
              <w:top w:val="single" w:sz="4" w:space="0" w:color="auto"/>
              <w:left w:val="single" w:sz="4" w:space="0" w:color="auto"/>
              <w:bottom w:val="single" w:sz="4" w:space="0" w:color="auto"/>
              <w:right w:val="single" w:sz="4" w:space="0" w:color="auto"/>
            </w:tcBorders>
          </w:tcPr>
          <w:p w14:paraId="75F1D395"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594EFB08"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31.12.2022 r.</w:t>
            </w:r>
          </w:p>
        </w:tc>
        <w:tc>
          <w:tcPr>
            <w:tcW w:w="2410" w:type="dxa"/>
            <w:tcBorders>
              <w:top w:val="single" w:sz="4" w:space="0" w:color="auto"/>
              <w:left w:val="single" w:sz="4" w:space="0" w:color="auto"/>
              <w:bottom w:val="single" w:sz="4" w:space="0" w:color="auto"/>
              <w:right w:val="single" w:sz="4" w:space="0" w:color="auto"/>
            </w:tcBorders>
          </w:tcPr>
          <w:p w14:paraId="46015512"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Drogownictwa i Transportu</w:t>
            </w:r>
          </w:p>
        </w:tc>
      </w:tr>
      <w:tr w:rsidR="00103676" w:rsidRPr="006C336D" w14:paraId="030E9D42"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1D6147E3" w14:textId="7CC3AA04"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208.</w:t>
            </w:r>
          </w:p>
        </w:tc>
        <w:tc>
          <w:tcPr>
            <w:tcW w:w="3402" w:type="dxa"/>
            <w:tcBorders>
              <w:top w:val="single" w:sz="4" w:space="0" w:color="auto"/>
              <w:left w:val="single" w:sz="4" w:space="0" w:color="auto"/>
              <w:bottom w:val="single" w:sz="4" w:space="0" w:color="auto"/>
              <w:right w:val="single" w:sz="4" w:space="0" w:color="auto"/>
            </w:tcBorders>
          </w:tcPr>
          <w:p w14:paraId="380F82DE"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Postępowanie poniżej progów unijnych - zamówienie z wolnej ręki na świadczenie usług opróżniania i wywozu odpadów z koszy ulicznych znajdujących się na przystankach na Terenie Gminy Miasto Zakopane oraz stacji psi pakiet.  </w:t>
            </w:r>
          </w:p>
        </w:tc>
        <w:tc>
          <w:tcPr>
            <w:tcW w:w="6097" w:type="dxa"/>
            <w:gridSpan w:val="5"/>
            <w:tcBorders>
              <w:top w:val="single" w:sz="4" w:space="0" w:color="auto"/>
              <w:left w:val="single" w:sz="4" w:space="0" w:color="auto"/>
              <w:bottom w:val="single" w:sz="4" w:space="0" w:color="auto"/>
              <w:right w:val="single" w:sz="4" w:space="0" w:color="auto"/>
            </w:tcBorders>
          </w:tcPr>
          <w:p w14:paraId="461C495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Negocjacje przeprowadzono z </w:t>
            </w:r>
          </w:p>
          <w:p w14:paraId="4636DF3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TESKO Tatrzańska Komunalna Grupa Kapitałowa Sp. z o.o. </w:t>
            </w:r>
          </w:p>
          <w:p w14:paraId="421DC21B"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Wynegocjowano kwotę 1 714 400,00 zł </w:t>
            </w:r>
          </w:p>
        </w:tc>
        <w:tc>
          <w:tcPr>
            <w:tcW w:w="2269" w:type="dxa"/>
            <w:gridSpan w:val="2"/>
            <w:tcBorders>
              <w:top w:val="single" w:sz="4" w:space="0" w:color="auto"/>
              <w:left w:val="single" w:sz="4" w:space="0" w:color="auto"/>
              <w:bottom w:val="single" w:sz="4" w:space="0" w:color="auto"/>
              <w:right w:val="single" w:sz="4" w:space="0" w:color="auto"/>
            </w:tcBorders>
          </w:tcPr>
          <w:p w14:paraId="0AAC5516"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1048E737"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31.12.2022 r.</w:t>
            </w:r>
          </w:p>
        </w:tc>
        <w:tc>
          <w:tcPr>
            <w:tcW w:w="2410" w:type="dxa"/>
            <w:tcBorders>
              <w:top w:val="single" w:sz="4" w:space="0" w:color="auto"/>
              <w:left w:val="single" w:sz="4" w:space="0" w:color="auto"/>
              <w:bottom w:val="single" w:sz="4" w:space="0" w:color="auto"/>
              <w:right w:val="single" w:sz="4" w:space="0" w:color="auto"/>
            </w:tcBorders>
          </w:tcPr>
          <w:p w14:paraId="57DAE1A0"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Drogownictwa i Transportu</w:t>
            </w:r>
          </w:p>
        </w:tc>
      </w:tr>
      <w:tr w:rsidR="00103676" w:rsidRPr="006C336D" w14:paraId="402FE7B1"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62B39031" w14:textId="6344F0E5"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209.</w:t>
            </w:r>
          </w:p>
        </w:tc>
        <w:tc>
          <w:tcPr>
            <w:tcW w:w="3402" w:type="dxa"/>
            <w:tcBorders>
              <w:top w:val="single" w:sz="4" w:space="0" w:color="auto"/>
              <w:left w:val="single" w:sz="4" w:space="0" w:color="auto"/>
              <w:bottom w:val="single" w:sz="4" w:space="0" w:color="auto"/>
              <w:right w:val="single" w:sz="4" w:space="0" w:color="auto"/>
            </w:tcBorders>
          </w:tcPr>
          <w:p w14:paraId="1DAF8FE2"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Zaproszenie do składania ofert poniżej 130 000 zł na zapewnienie opieki nad bezdomnymi psami i kotami poszkodowanymi w zdarzeniach drogowych, do których doszło na terenie Gminy Miasto Zakopane.</w:t>
            </w:r>
          </w:p>
        </w:tc>
        <w:tc>
          <w:tcPr>
            <w:tcW w:w="6097" w:type="dxa"/>
            <w:gridSpan w:val="5"/>
            <w:tcBorders>
              <w:top w:val="single" w:sz="4" w:space="0" w:color="auto"/>
              <w:left w:val="single" w:sz="4" w:space="0" w:color="auto"/>
              <w:bottom w:val="single" w:sz="4" w:space="0" w:color="auto"/>
              <w:right w:val="single" w:sz="4" w:space="0" w:color="auto"/>
            </w:tcBorders>
          </w:tcPr>
          <w:p w14:paraId="732F80A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Postępowanie unieważnione – nie złożono żadnej oferty. </w:t>
            </w:r>
          </w:p>
        </w:tc>
        <w:tc>
          <w:tcPr>
            <w:tcW w:w="2269" w:type="dxa"/>
            <w:gridSpan w:val="2"/>
            <w:tcBorders>
              <w:top w:val="single" w:sz="4" w:space="0" w:color="auto"/>
              <w:left w:val="single" w:sz="4" w:space="0" w:color="auto"/>
              <w:bottom w:val="single" w:sz="4" w:space="0" w:color="auto"/>
              <w:right w:val="single" w:sz="4" w:space="0" w:color="auto"/>
            </w:tcBorders>
          </w:tcPr>
          <w:p w14:paraId="00687A2B"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32366EA"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Ochrony Środowiska</w:t>
            </w:r>
          </w:p>
        </w:tc>
      </w:tr>
      <w:tr w:rsidR="00103676" w:rsidRPr="006C336D" w14:paraId="774625F4"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08D83A82" w14:textId="027C54A4"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210.</w:t>
            </w:r>
          </w:p>
        </w:tc>
        <w:tc>
          <w:tcPr>
            <w:tcW w:w="3402" w:type="dxa"/>
            <w:tcBorders>
              <w:top w:val="single" w:sz="4" w:space="0" w:color="auto"/>
              <w:left w:val="single" w:sz="4" w:space="0" w:color="auto"/>
              <w:bottom w:val="single" w:sz="4" w:space="0" w:color="auto"/>
              <w:right w:val="single" w:sz="4" w:space="0" w:color="auto"/>
            </w:tcBorders>
          </w:tcPr>
          <w:p w14:paraId="6A495275"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Zaproszenie do składania ofert poniżej 130 000 zł na</w:t>
            </w:r>
            <w:r w:rsidRPr="006C336D">
              <w:rPr>
                <w:rFonts w:ascii="Times New Roman" w:eastAsia="Times New Roman" w:hAnsi="Times New Roman" w:cs="Times New Roman"/>
                <w:lang w:eastAsia="pl-PL"/>
              </w:rPr>
              <w:t xml:space="preserve"> ś</w:t>
            </w:r>
            <w:r w:rsidRPr="006C336D">
              <w:rPr>
                <w:rFonts w:ascii="Times New Roman" w:eastAsia="Times New Roman" w:hAnsi="Times New Roman" w:cs="Times New Roman"/>
              </w:rPr>
              <w:t>wiadczenie usług kontroli biletów w autobusach komunikacji miejskiej na linii 11 i 14.</w:t>
            </w:r>
          </w:p>
        </w:tc>
        <w:tc>
          <w:tcPr>
            <w:tcW w:w="6097" w:type="dxa"/>
            <w:gridSpan w:val="5"/>
            <w:tcBorders>
              <w:top w:val="single" w:sz="4" w:space="0" w:color="auto"/>
              <w:left w:val="single" w:sz="4" w:space="0" w:color="auto"/>
              <w:bottom w:val="single" w:sz="4" w:space="0" w:color="auto"/>
              <w:right w:val="single" w:sz="4" w:space="0" w:color="auto"/>
            </w:tcBorders>
          </w:tcPr>
          <w:p w14:paraId="19ED4C6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postepowania zostały złożone dwie oferty. </w:t>
            </w:r>
          </w:p>
          <w:p w14:paraId="3F99464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Wybrano ofertę i podpisano umowę z:</w:t>
            </w:r>
            <w:r w:rsidRPr="004129D2">
              <w:rPr>
                <w:rFonts w:ascii="Times New Roman" w:hAnsi="Times New Roman" w:cs="Times New Roman"/>
              </w:rPr>
              <w:t xml:space="preserve"> </w:t>
            </w:r>
            <w:r w:rsidRPr="004129D2">
              <w:rPr>
                <w:rFonts w:ascii="Times New Roman" w:hAnsi="Times New Roman" w:cs="Times New Roman"/>
                <w:bdr w:val="none" w:sz="0" w:space="0" w:color="auto" w:frame="1"/>
              </w:rPr>
              <w:t xml:space="preserve">Maciejem Karpielem </w:t>
            </w:r>
          </w:p>
          <w:p w14:paraId="762A5F2B"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Jurgów 83</w:t>
            </w:r>
          </w:p>
          <w:p w14:paraId="5291F01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34-532 Jurgów</w:t>
            </w:r>
          </w:p>
          <w:p w14:paraId="43B4FC79"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Zadanie 1 (dotyczy linii nr 11)</w:t>
            </w:r>
          </w:p>
          <w:p w14:paraId="11467E6F"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35 100,00 zł</w:t>
            </w:r>
          </w:p>
          <w:p w14:paraId="586D1EF2"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Zadanie 2 (dotyczy linii nr 14)</w:t>
            </w:r>
          </w:p>
          <w:p w14:paraId="6D4913B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35 100,00 zł</w:t>
            </w:r>
          </w:p>
          <w:p w14:paraId="2786193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p>
        </w:tc>
        <w:tc>
          <w:tcPr>
            <w:tcW w:w="2269" w:type="dxa"/>
            <w:gridSpan w:val="2"/>
            <w:tcBorders>
              <w:top w:val="single" w:sz="4" w:space="0" w:color="auto"/>
              <w:left w:val="single" w:sz="4" w:space="0" w:color="auto"/>
              <w:bottom w:val="single" w:sz="4" w:space="0" w:color="auto"/>
              <w:right w:val="single" w:sz="4" w:space="0" w:color="auto"/>
            </w:tcBorders>
          </w:tcPr>
          <w:p w14:paraId="5E831732"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Do dnia:</w:t>
            </w:r>
          </w:p>
          <w:p w14:paraId="661DB16D"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31.12.2022 r.</w:t>
            </w:r>
          </w:p>
        </w:tc>
        <w:tc>
          <w:tcPr>
            <w:tcW w:w="2410" w:type="dxa"/>
            <w:tcBorders>
              <w:top w:val="single" w:sz="4" w:space="0" w:color="auto"/>
              <w:left w:val="single" w:sz="4" w:space="0" w:color="auto"/>
              <w:bottom w:val="single" w:sz="4" w:space="0" w:color="auto"/>
              <w:right w:val="single" w:sz="4" w:space="0" w:color="auto"/>
            </w:tcBorders>
          </w:tcPr>
          <w:p w14:paraId="1C2CA1C1"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Drogownictwa i Transportu</w:t>
            </w:r>
          </w:p>
        </w:tc>
      </w:tr>
      <w:tr w:rsidR="00103676" w:rsidRPr="006C336D" w14:paraId="5070564A"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92AEE5C" w14:textId="1C76A051"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211.</w:t>
            </w:r>
          </w:p>
        </w:tc>
        <w:tc>
          <w:tcPr>
            <w:tcW w:w="3402" w:type="dxa"/>
            <w:tcBorders>
              <w:top w:val="single" w:sz="4" w:space="0" w:color="auto"/>
              <w:left w:val="single" w:sz="4" w:space="0" w:color="auto"/>
              <w:bottom w:val="single" w:sz="4" w:space="0" w:color="auto"/>
              <w:right w:val="single" w:sz="4" w:space="0" w:color="auto"/>
            </w:tcBorders>
          </w:tcPr>
          <w:p w14:paraId="5F072ED7"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 xml:space="preserve">Zaproszenie do składania ofert poniżej 130 000 zł na świadczenie usług polegających na nauce jazdy </w:t>
            </w:r>
            <w:r w:rsidRPr="006C336D">
              <w:rPr>
                <w:rFonts w:ascii="Times New Roman" w:eastAsia="Times New Roman" w:hAnsi="Times New Roman" w:cs="Times New Roman"/>
              </w:rPr>
              <w:lastRenderedPageBreak/>
              <w:t>na nartach uczniów klas III Szkół Podstawowych.</w:t>
            </w:r>
          </w:p>
        </w:tc>
        <w:tc>
          <w:tcPr>
            <w:tcW w:w="6097" w:type="dxa"/>
            <w:gridSpan w:val="5"/>
            <w:tcBorders>
              <w:top w:val="single" w:sz="4" w:space="0" w:color="auto"/>
              <w:left w:val="single" w:sz="4" w:space="0" w:color="auto"/>
              <w:bottom w:val="single" w:sz="4" w:space="0" w:color="auto"/>
              <w:right w:val="single" w:sz="4" w:space="0" w:color="auto"/>
            </w:tcBorders>
          </w:tcPr>
          <w:p w14:paraId="319CCBC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lastRenderedPageBreak/>
              <w:t xml:space="preserve">Zaproszenie wysłano do trzech firm. </w:t>
            </w:r>
          </w:p>
          <w:p w14:paraId="6741F9FD"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została złożona jedna oferta. </w:t>
            </w:r>
          </w:p>
          <w:p w14:paraId="69204C4E"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Wybrano ofertę i podpisano umowę z: </w:t>
            </w:r>
          </w:p>
          <w:p w14:paraId="171C2DAC"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Firmą MALKOW</w:t>
            </w:r>
          </w:p>
          <w:p w14:paraId="2F10D117"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lastRenderedPageBreak/>
              <w:t>Małgorzata Kowal</w:t>
            </w:r>
          </w:p>
          <w:p w14:paraId="33321C46"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ul. Droga na Antałówkę 14</w:t>
            </w:r>
          </w:p>
          <w:p w14:paraId="247376C2"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34-500 Zakopane</w:t>
            </w:r>
          </w:p>
          <w:p w14:paraId="7C9FB55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Cena brutto oferty: 109 900,00 zł</w:t>
            </w:r>
          </w:p>
        </w:tc>
        <w:tc>
          <w:tcPr>
            <w:tcW w:w="2269" w:type="dxa"/>
            <w:gridSpan w:val="2"/>
            <w:tcBorders>
              <w:top w:val="single" w:sz="4" w:space="0" w:color="auto"/>
              <w:left w:val="single" w:sz="4" w:space="0" w:color="auto"/>
              <w:bottom w:val="single" w:sz="4" w:space="0" w:color="auto"/>
              <w:right w:val="single" w:sz="4" w:space="0" w:color="auto"/>
            </w:tcBorders>
          </w:tcPr>
          <w:p w14:paraId="15FC7B50"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lastRenderedPageBreak/>
              <w:t xml:space="preserve">Do dnia </w:t>
            </w:r>
          </w:p>
          <w:p w14:paraId="1213623D"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r w:rsidRPr="006C336D">
              <w:rPr>
                <w:rFonts w:ascii="Times New Roman" w:eastAsia="Calibri" w:hAnsi="Times New Roman" w:cs="Times New Roman"/>
              </w:rPr>
              <w:t>04.03.2022 r.</w:t>
            </w:r>
          </w:p>
        </w:tc>
        <w:tc>
          <w:tcPr>
            <w:tcW w:w="2410" w:type="dxa"/>
            <w:tcBorders>
              <w:top w:val="single" w:sz="4" w:space="0" w:color="auto"/>
              <w:left w:val="single" w:sz="4" w:space="0" w:color="auto"/>
              <w:bottom w:val="single" w:sz="4" w:space="0" w:color="auto"/>
              <w:right w:val="single" w:sz="4" w:space="0" w:color="auto"/>
            </w:tcBorders>
          </w:tcPr>
          <w:p w14:paraId="0CAC7E27"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Kultury Fizycznej i Komunikacji Społecznej</w:t>
            </w:r>
          </w:p>
        </w:tc>
      </w:tr>
      <w:tr w:rsidR="00103676" w:rsidRPr="006C336D" w14:paraId="66FBA3F2"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00AB3099" w14:textId="3F9D36D0"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212.</w:t>
            </w:r>
          </w:p>
        </w:tc>
        <w:tc>
          <w:tcPr>
            <w:tcW w:w="3402" w:type="dxa"/>
            <w:tcBorders>
              <w:top w:val="single" w:sz="4" w:space="0" w:color="auto"/>
              <w:left w:val="single" w:sz="4" w:space="0" w:color="auto"/>
              <w:bottom w:val="single" w:sz="4" w:space="0" w:color="auto"/>
              <w:right w:val="single" w:sz="4" w:space="0" w:color="auto"/>
            </w:tcBorders>
          </w:tcPr>
          <w:p w14:paraId="42741DA5"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Ponownie powtarzane p</w:t>
            </w:r>
            <w:r w:rsidRPr="006C336D">
              <w:rPr>
                <w:rFonts w:ascii="Times New Roman" w:eastAsia="Times New Roman" w:hAnsi="Times New Roman" w:cs="Times New Roman"/>
                <w:lang w:eastAsia="pl-PL"/>
              </w:rPr>
              <w:t>ostępowanie powyżej progów unijnych na d</w:t>
            </w:r>
            <w:r w:rsidRPr="006C336D">
              <w:rPr>
                <w:rFonts w:ascii="Times New Roman" w:eastAsia="Times New Roman" w:hAnsi="Times New Roman" w:cs="Times New Roman"/>
              </w:rPr>
              <w:t xml:space="preserve">ostawę wraz z montażem wyposażenia oraz aranżacji wnętrz pomieszczeń </w:t>
            </w:r>
            <w:proofErr w:type="spellStart"/>
            <w:r w:rsidRPr="006C336D">
              <w:rPr>
                <w:rFonts w:ascii="Times New Roman" w:eastAsia="Times New Roman" w:hAnsi="Times New Roman" w:cs="Times New Roman"/>
              </w:rPr>
              <w:t>mediateki</w:t>
            </w:r>
            <w:proofErr w:type="spellEnd"/>
            <w:r w:rsidRPr="006C336D">
              <w:rPr>
                <w:rFonts w:ascii="Times New Roman" w:eastAsia="Times New Roman" w:hAnsi="Times New Roman" w:cs="Times New Roman"/>
              </w:rPr>
              <w:t xml:space="preserve"> i antresoli budynku dworca w ramach realizacji zadania „Rewitalizacja budynków dworca PKP” w Zakopanem.</w:t>
            </w:r>
          </w:p>
        </w:tc>
        <w:tc>
          <w:tcPr>
            <w:tcW w:w="6097" w:type="dxa"/>
            <w:gridSpan w:val="5"/>
            <w:tcBorders>
              <w:top w:val="single" w:sz="4" w:space="0" w:color="auto"/>
              <w:left w:val="single" w:sz="4" w:space="0" w:color="auto"/>
              <w:bottom w:val="single" w:sz="4" w:space="0" w:color="auto"/>
              <w:right w:val="single" w:sz="4" w:space="0" w:color="auto"/>
            </w:tcBorders>
          </w:tcPr>
          <w:p w14:paraId="7BA22864"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Termin składania ofert upływa w dniu 24.02.2022 r. </w:t>
            </w:r>
          </w:p>
        </w:tc>
        <w:tc>
          <w:tcPr>
            <w:tcW w:w="2269" w:type="dxa"/>
            <w:gridSpan w:val="2"/>
            <w:tcBorders>
              <w:top w:val="single" w:sz="4" w:space="0" w:color="auto"/>
              <w:left w:val="single" w:sz="4" w:space="0" w:color="auto"/>
              <w:bottom w:val="single" w:sz="4" w:space="0" w:color="auto"/>
              <w:right w:val="single" w:sz="4" w:space="0" w:color="auto"/>
            </w:tcBorders>
          </w:tcPr>
          <w:p w14:paraId="16F48DC0"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EEEB752"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103676" w:rsidRPr="006C336D" w14:paraId="03AEA0F0"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ECD6EFA" w14:textId="5F0BF26B"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213.</w:t>
            </w:r>
          </w:p>
        </w:tc>
        <w:tc>
          <w:tcPr>
            <w:tcW w:w="3402" w:type="dxa"/>
            <w:tcBorders>
              <w:top w:val="single" w:sz="4" w:space="0" w:color="auto"/>
              <w:left w:val="single" w:sz="4" w:space="0" w:color="auto"/>
              <w:bottom w:val="single" w:sz="4" w:space="0" w:color="auto"/>
              <w:right w:val="single" w:sz="4" w:space="0" w:color="auto"/>
            </w:tcBorders>
          </w:tcPr>
          <w:p w14:paraId="0A275486"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Ponownie powtarzane p</w:t>
            </w:r>
            <w:r w:rsidRPr="006C336D">
              <w:rPr>
                <w:rFonts w:ascii="Times New Roman" w:eastAsia="Times New Roman" w:hAnsi="Times New Roman" w:cs="Times New Roman"/>
                <w:lang w:eastAsia="pl-PL"/>
              </w:rPr>
              <w:t xml:space="preserve">ostępowanie powyżej progów unijnych na dostawę wraz z montażem sprzętu elektronicznego z oprogramowaniem dla </w:t>
            </w:r>
            <w:proofErr w:type="spellStart"/>
            <w:r w:rsidRPr="006C336D">
              <w:rPr>
                <w:rFonts w:ascii="Times New Roman" w:eastAsia="Times New Roman" w:hAnsi="Times New Roman" w:cs="Times New Roman"/>
                <w:lang w:eastAsia="pl-PL"/>
              </w:rPr>
              <w:t>mediateki</w:t>
            </w:r>
            <w:proofErr w:type="spellEnd"/>
            <w:r w:rsidRPr="006C336D">
              <w:rPr>
                <w:rFonts w:ascii="Times New Roman" w:eastAsia="Times New Roman" w:hAnsi="Times New Roman" w:cs="Times New Roman"/>
                <w:lang w:eastAsia="pl-PL"/>
              </w:rPr>
              <w:t xml:space="preserve"> oraz wykonanie stałej wystawy na antresoli w budynku dworca dla zadania „Rewitalizacja budynków dworca PKP”</w:t>
            </w:r>
          </w:p>
        </w:tc>
        <w:tc>
          <w:tcPr>
            <w:tcW w:w="6097" w:type="dxa"/>
            <w:gridSpan w:val="5"/>
            <w:tcBorders>
              <w:top w:val="single" w:sz="4" w:space="0" w:color="auto"/>
              <w:left w:val="single" w:sz="4" w:space="0" w:color="auto"/>
              <w:bottom w:val="single" w:sz="4" w:space="0" w:color="auto"/>
              <w:right w:val="single" w:sz="4" w:space="0" w:color="auto"/>
            </w:tcBorders>
          </w:tcPr>
          <w:p w14:paraId="21E25B25"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Termin składania ofert upływa w dniu 24.02.2022 r.</w:t>
            </w:r>
          </w:p>
        </w:tc>
        <w:tc>
          <w:tcPr>
            <w:tcW w:w="2269" w:type="dxa"/>
            <w:gridSpan w:val="2"/>
            <w:tcBorders>
              <w:top w:val="single" w:sz="4" w:space="0" w:color="auto"/>
              <w:left w:val="single" w:sz="4" w:space="0" w:color="auto"/>
              <w:bottom w:val="single" w:sz="4" w:space="0" w:color="auto"/>
              <w:right w:val="single" w:sz="4" w:space="0" w:color="auto"/>
            </w:tcBorders>
          </w:tcPr>
          <w:p w14:paraId="03CF5258"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3969A6A"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103676" w:rsidRPr="006C336D" w14:paraId="6645034A"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5D60D527" w14:textId="6426A98D"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214.</w:t>
            </w:r>
          </w:p>
        </w:tc>
        <w:tc>
          <w:tcPr>
            <w:tcW w:w="3402" w:type="dxa"/>
            <w:tcBorders>
              <w:top w:val="single" w:sz="4" w:space="0" w:color="auto"/>
              <w:left w:val="single" w:sz="4" w:space="0" w:color="auto"/>
              <w:bottom w:val="single" w:sz="4" w:space="0" w:color="auto"/>
              <w:right w:val="single" w:sz="4" w:space="0" w:color="auto"/>
            </w:tcBorders>
          </w:tcPr>
          <w:p w14:paraId="66DE1B52"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rPr>
              <w:t>P</w:t>
            </w:r>
            <w:r w:rsidRPr="006C336D">
              <w:rPr>
                <w:rFonts w:ascii="Times New Roman" w:eastAsia="Times New Roman" w:hAnsi="Times New Roman" w:cs="Times New Roman"/>
                <w:lang w:eastAsia="pl-PL"/>
              </w:rPr>
              <w:t>onownie powtarzane z</w:t>
            </w:r>
            <w:r w:rsidRPr="006C336D">
              <w:rPr>
                <w:rFonts w:ascii="Times New Roman" w:eastAsia="Times New Roman" w:hAnsi="Times New Roman" w:cs="Times New Roman"/>
              </w:rPr>
              <w:t>aproszenie do składania ofert poniżej 130 000 zł na zapewnienie opieki nad bezdomnymi psami i kotami poszkodowanymi w zdarzeniach drogowych, do których doszło na terenie Gminy Miasto Zakopane.</w:t>
            </w:r>
          </w:p>
        </w:tc>
        <w:tc>
          <w:tcPr>
            <w:tcW w:w="6097" w:type="dxa"/>
            <w:gridSpan w:val="5"/>
            <w:tcBorders>
              <w:top w:val="single" w:sz="4" w:space="0" w:color="auto"/>
              <w:left w:val="single" w:sz="4" w:space="0" w:color="auto"/>
              <w:bottom w:val="single" w:sz="4" w:space="0" w:color="auto"/>
              <w:right w:val="single" w:sz="4" w:space="0" w:color="auto"/>
            </w:tcBorders>
          </w:tcPr>
          <w:p w14:paraId="71CB170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Postępowanie unieważnione – nie złożono żadnej oferty. </w:t>
            </w:r>
          </w:p>
        </w:tc>
        <w:tc>
          <w:tcPr>
            <w:tcW w:w="2269" w:type="dxa"/>
            <w:gridSpan w:val="2"/>
            <w:tcBorders>
              <w:top w:val="single" w:sz="4" w:space="0" w:color="auto"/>
              <w:left w:val="single" w:sz="4" w:space="0" w:color="auto"/>
              <w:bottom w:val="single" w:sz="4" w:space="0" w:color="auto"/>
              <w:right w:val="single" w:sz="4" w:space="0" w:color="auto"/>
            </w:tcBorders>
          </w:tcPr>
          <w:p w14:paraId="173FDD50"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819F126"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Ochrony Środowiska</w:t>
            </w:r>
          </w:p>
        </w:tc>
      </w:tr>
      <w:tr w:rsidR="00103676" w:rsidRPr="006C336D" w14:paraId="7C9E0E01"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009C087A" w14:textId="4C5117E0" w:rsidR="006C336D" w:rsidRPr="006C336D" w:rsidRDefault="004F4FC0" w:rsidP="003A2453">
            <w:pPr>
              <w:spacing w:after="0" w:line="240" w:lineRule="auto"/>
              <w:ind w:left="171" w:right="-133"/>
              <w:jc w:val="both"/>
              <w:rPr>
                <w:rFonts w:ascii="Times New Roman" w:eastAsia="Calibri" w:hAnsi="Times New Roman" w:cs="Times New Roman"/>
              </w:rPr>
            </w:pPr>
            <w:r>
              <w:rPr>
                <w:rFonts w:ascii="Times New Roman" w:eastAsia="Calibri" w:hAnsi="Times New Roman" w:cs="Times New Roman"/>
              </w:rPr>
              <w:t>215.</w:t>
            </w:r>
          </w:p>
        </w:tc>
        <w:tc>
          <w:tcPr>
            <w:tcW w:w="3402" w:type="dxa"/>
            <w:tcBorders>
              <w:top w:val="single" w:sz="4" w:space="0" w:color="auto"/>
              <w:left w:val="single" w:sz="4" w:space="0" w:color="auto"/>
              <w:bottom w:val="single" w:sz="4" w:space="0" w:color="auto"/>
              <w:right w:val="single" w:sz="4" w:space="0" w:color="auto"/>
            </w:tcBorders>
          </w:tcPr>
          <w:p w14:paraId="7CFDD495" w14:textId="77777777" w:rsidR="006C336D" w:rsidRPr="006C336D" w:rsidRDefault="006C336D" w:rsidP="006C336D">
            <w:pPr>
              <w:spacing w:after="0" w:line="240" w:lineRule="auto"/>
              <w:rPr>
                <w:rFonts w:ascii="Times New Roman" w:eastAsia="Times New Roman" w:hAnsi="Times New Roman" w:cs="Times New Roman"/>
                <w:lang w:eastAsia="pl-PL"/>
              </w:rPr>
            </w:pPr>
            <w:r w:rsidRPr="006C336D">
              <w:rPr>
                <w:rFonts w:ascii="Times New Roman" w:eastAsia="Times New Roman" w:hAnsi="Times New Roman" w:cs="Times New Roman"/>
              </w:rPr>
              <w:t xml:space="preserve">Postępowanie poniżej progów unijnych </w:t>
            </w:r>
            <w:r w:rsidRPr="006C336D">
              <w:rPr>
                <w:rFonts w:ascii="Times New Roman" w:eastAsia="Times New Roman" w:hAnsi="Times New Roman" w:cs="Times New Roman"/>
                <w:lang w:eastAsia="pl-PL"/>
              </w:rPr>
              <w:t xml:space="preserve">na wykonanie dokumentacji projektowo-kosztorysowej przebudowy drogi publicznej w ramach zadania „Modernizacja dróg gminnych </w:t>
            </w:r>
          </w:p>
          <w:p w14:paraId="30D15509" w14:textId="77777777" w:rsidR="006C336D" w:rsidRPr="006C336D" w:rsidRDefault="006C336D" w:rsidP="006C336D">
            <w:pPr>
              <w:spacing w:after="0" w:line="240" w:lineRule="auto"/>
              <w:rPr>
                <w:rFonts w:ascii="Times New Roman" w:eastAsia="Times New Roman" w:hAnsi="Times New Roman" w:cs="Times New Roman"/>
              </w:rPr>
            </w:pPr>
            <w:r w:rsidRPr="006C336D">
              <w:rPr>
                <w:rFonts w:ascii="Times New Roman" w:eastAsia="Times New Roman" w:hAnsi="Times New Roman" w:cs="Times New Roman"/>
                <w:lang w:eastAsia="pl-PL"/>
              </w:rPr>
              <w:t>i infrastruktury drogowej – modernizacja ul. Jagiellońskiej w Zakopanem”</w:t>
            </w:r>
          </w:p>
        </w:tc>
        <w:tc>
          <w:tcPr>
            <w:tcW w:w="6097" w:type="dxa"/>
            <w:gridSpan w:val="5"/>
            <w:tcBorders>
              <w:top w:val="single" w:sz="4" w:space="0" w:color="auto"/>
              <w:left w:val="single" w:sz="4" w:space="0" w:color="auto"/>
              <w:bottom w:val="single" w:sz="4" w:space="0" w:color="auto"/>
              <w:right w:val="single" w:sz="4" w:space="0" w:color="auto"/>
            </w:tcBorders>
          </w:tcPr>
          <w:p w14:paraId="69B817DA"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Termin składania ofert upłynął w dniu 09.02.2022 r. </w:t>
            </w:r>
          </w:p>
          <w:p w14:paraId="56780160" w14:textId="77777777" w:rsidR="006C336D" w:rsidRPr="004129D2" w:rsidRDefault="006C336D" w:rsidP="006C336D">
            <w:pPr>
              <w:tabs>
                <w:tab w:val="left" w:pos="6171"/>
              </w:tabs>
              <w:spacing w:after="0" w:line="240" w:lineRule="auto"/>
              <w:rPr>
                <w:rFonts w:ascii="Times New Roman" w:hAnsi="Times New Roman" w:cs="Times New Roman"/>
                <w:bdr w:val="none" w:sz="0" w:space="0" w:color="auto" w:frame="1"/>
              </w:rPr>
            </w:pPr>
            <w:r w:rsidRPr="004129D2">
              <w:rPr>
                <w:rFonts w:ascii="Times New Roman" w:hAnsi="Times New Roman" w:cs="Times New Roman"/>
                <w:bdr w:val="none" w:sz="0" w:space="0" w:color="auto" w:frame="1"/>
              </w:rPr>
              <w:t xml:space="preserve">Do postępowania nie została złożona żadna oferta. </w:t>
            </w:r>
          </w:p>
        </w:tc>
        <w:tc>
          <w:tcPr>
            <w:tcW w:w="2269" w:type="dxa"/>
            <w:gridSpan w:val="2"/>
            <w:tcBorders>
              <w:top w:val="single" w:sz="4" w:space="0" w:color="auto"/>
              <w:left w:val="single" w:sz="4" w:space="0" w:color="auto"/>
              <w:bottom w:val="single" w:sz="4" w:space="0" w:color="auto"/>
              <w:right w:val="single" w:sz="4" w:space="0" w:color="auto"/>
            </w:tcBorders>
          </w:tcPr>
          <w:p w14:paraId="54D9B164" w14:textId="77777777" w:rsidR="006C336D" w:rsidRPr="006C336D" w:rsidRDefault="006C336D" w:rsidP="006C336D">
            <w:pPr>
              <w:tabs>
                <w:tab w:val="left" w:pos="1395"/>
              </w:tabs>
              <w:spacing w:after="0" w:line="240" w:lineRule="auto"/>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E772A49" w14:textId="77777777" w:rsidR="006C336D" w:rsidRPr="006C336D" w:rsidRDefault="006C336D" w:rsidP="006C336D">
            <w:pPr>
              <w:tabs>
                <w:tab w:val="left" w:pos="1395"/>
              </w:tabs>
              <w:spacing w:after="0" w:line="240" w:lineRule="auto"/>
              <w:jc w:val="center"/>
              <w:rPr>
                <w:rFonts w:ascii="Times New Roman" w:eastAsia="Calibri" w:hAnsi="Times New Roman" w:cs="Times New Roman"/>
                <w:color w:val="000000"/>
                <w:spacing w:val="-1"/>
              </w:rPr>
            </w:pPr>
            <w:r w:rsidRPr="006C336D">
              <w:rPr>
                <w:rFonts w:ascii="Times New Roman" w:eastAsia="Calibri" w:hAnsi="Times New Roman" w:cs="Times New Roman"/>
                <w:color w:val="000000"/>
                <w:spacing w:val="-1"/>
              </w:rPr>
              <w:t>Wydział Strategii i Rozwoju</w:t>
            </w:r>
          </w:p>
        </w:tc>
      </w:tr>
      <w:tr w:rsidR="006C336D" w:rsidRPr="006656B7" w14:paraId="608531F7" w14:textId="77777777" w:rsidTr="00300C81">
        <w:trPr>
          <w:trHeight w:val="801"/>
        </w:trPr>
        <w:tc>
          <w:tcPr>
            <w:tcW w:w="15168" w:type="dxa"/>
            <w:gridSpan w:val="11"/>
            <w:shd w:val="clear" w:color="auto" w:fill="auto"/>
            <w:vAlign w:val="center"/>
          </w:tcPr>
          <w:p w14:paraId="49125CF6" w14:textId="77777777" w:rsidR="006C336D" w:rsidRPr="006656B7" w:rsidRDefault="006C336D" w:rsidP="000153DE">
            <w:pPr>
              <w:pStyle w:val="Akapitzlist"/>
              <w:tabs>
                <w:tab w:val="left" w:pos="1395"/>
              </w:tabs>
              <w:ind w:left="0"/>
              <w:jc w:val="center"/>
            </w:pPr>
            <w:r w:rsidRPr="00263FE2">
              <w:rPr>
                <w:b/>
              </w:rPr>
              <w:lastRenderedPageBreak/>
              <w:t>Wydział Strategii i Rozwoju</w:t>
            </w:r>
          </w:p>
        </w:tc>
      </w:tr>
      <w:tr w:rsidR="00103676" w:rsidRPr="006656B7" w14:paraId="225CD786" w14:textId="77777777" w:rsidTr="00300C81">
        <w:trPr>
          <w:trHeight w:val="558"/>
        </w:trPr>
        <w:tc>
          <w:tcPr>
            <w:tcW w:w="990" w:type="dxa"/>
            <w:gridSpan w:val="2"/>
            <w:shd w:val="clear" w:color="auto" w:fill="auto"/>
            <w:vAlign w:val="center"/>
          </w:tcPr>
          <w:p w14:paraId="70DAC072" w14:textId="50B8D92E"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216.</w:t>
            </w:r>
          </w:p>
        </w:tc>
        <w:tc>
          <w:tcPr>
            <w:tcW w:w="3402" w:type="dxa"/>
            <w:shd w:val="clear" w:color="auto" w:fill="auto"/>
            <w:vAlign w:val="center"/>
          </w:tcPr>
          <w:p w14:paraId="1315CEF3" w14:textId="77777777" w:rsidR="006C336D" w:rsidRPr="007F016A" w:rsidRDefault="006C336D" w:rsidP="000153DE">
            <w:pPr>
              <w:spacing w:line="240" w:lineRule="auto"/>
              <w:rPr>
                <w:rFonts w:ascii="Times New Roman" w:hAnsi="Times New Roman"/>
              </w:rPr>
            </w:pPr>
            <w:r>
              <w:rPr>
                <w:rFonts w:ascii="Times New Roman" w:hAnsi="Times New Roman"/>
                <w:color w:val="000000"/>
              </w:rPr>
              <w:t xml:space="preserve">Zadanie inwestycyjne nr 2019/01 </w:t>
            </w:r>
            <w:r w:rsidRPr="006656B7">
              <w:rPr>
                <w:rFonts w:ascii="Times New Roman" w:hAnsi="Times New Roman"/>
                <w:color w:val="000000"/>
              </w:rPr>
              <w:t>„</w:t>
            </w:r>
            <w:r>
              <w:rPr>
                <w:rFonts w:ascii="Times New Roman" w:hAnsi="Times New Roman"/>
                <w:color w:val="000000"/>
              </w:rPr>
              <w:t xml:space="preserve">Budowa odwodnienia w rejonie </w:t>
            </w:r>
            <w:r>
              <w:rPr>
                <w:rFonts w:ascii="Times New Roman" w:hAnsi="Times New Roman"/>
                <w:color w:val="000000"/>
              </w:rPr>
              <w:br/>
              <w:t xml:space="preserve">ul. </w:t>
            </w:r>
            <w:proofErr w:type="spellStart"/>
            <w:r>
              <w:rPr>
                <w:rFonts w:ascii="Times New Roman" w:hAnsi="Times New Roman"/>
                <w:color w:val="000000"/>
              </w:rPr>
              <w:t>Ciągłówka</w:t>
            </w:r>
            <w:proofErr w:type="spellEnd"/>
            <w:r>
              <w:rPr>
                <w:rFonts w:ascii="Times New Roman" w:hAnsi="Times New Roman"/>
                <w:color w:val="000000"/>
              </w:rPr>
              <w:t xml:space="preserve"> – </w:t>
            </w:r>
            <w:proofErr w:type="spellStart"/>
            <w:r>
              <w:rPr>
                <w:rFonts w:ascii="Times New Roman" w:hAnsi="Times New Roman"/>
                <w:color w:val="000000"/>
              </w:rPr>
              <w:t>Furmanowa</w:t>
            </w:r>
            <w:proofErr w:type="spellEnd"/>
            <w:r>
              <w:rPr>
                <w:rFonts w:ascii="Times New Roman" w:hAnsi="Times New Roman"/>
                <w:color w:val="000000"/>
              </w:rPr>
              <w:t>”</w:t>
            </w:r>
          </w:p>
        </w:tc>
        <w:tc>
          <w:tcPr>
            <w:tcW w:w="6097" w:type="dxa"/>
            <w:gridSpan w:val="5"/>
            <w:shd w:val="clear" w:color="auto" w:fill="auto"/>
          </w:tcPr>
          <w:p w14:paraId="46B10BBB" w14:textId="77777777" w:rsidR="006C336D" w:rsidRDefault="006C336D" w:rsidP="000153DE">
            <w:pPr>
              <w:pStyle w:val="Bezodstpw"/>
              <w:pBdr>
                <w:bottom w:val="single" w:sz="6" w:space="1" w:color="auto"/>
              </w:pBdr>
              <w:jc w:val="both"/>
              <w:rPr>
                <w:sz w:val="22"/>
                <w:szCs w:val="22"/>
              </w:rPr>
            </w:pPr>
            <w:r>
              <w:rPr>
                <w:sz w:val="22"/>
                <w:szCs w:val="22"/>
              </w:rPr>
              <w:t>Podpisano umowę z Projektantem na wykonanie dokumentacji i uzyskanie pozwolenia na budowę (</w:t>
            </w:r>
            <w:proofErr w:type="spellStart"/>
            <w:r>
              <w:rPr>
                <w:sz w:val="22"/>
                <w:szCs w:val="22"/>
              </w:rPr>
              <w:t>Starodroże</w:t>
            </w:r>
            <w:proofErr w:type="spellEnd"/>
            <w:r>
              <w:rPr>
                <w:sz w:val="22"/>
                <w:szCs w:val="22"/>
              </w:rPr>
              <w:t xml:space="preserve">) </w:t>
            </w:r>
          </w:p>
          <w:p w14:paraId="111BDB67" w14:textId="77777777" w:rsidR="006C336D" w:rsidRDefault="006C336D" w:rsidP="000153DE">
            <w:pPr>
              <w:pStyle w:val="Bezodstpw"/>
              <w:pBdr>
                <w:bottom w:val="single" w:sz="12" w:space="1" w:color="auto"/>
              </w:pBdr>
              <w:rPr>
                <w:sz w:val="22"/>
                <w:szCs w:val="22"/>
              </w:rPr>
            </w:pPr>
            <w:r>
              <w:rPr>
                <w:sz w:val="22"/>
                <w:szCs w:val="22"/>
              </w:rPr>
              <w:t xml:space="preserve">Podpisano umowę z Projektantem, uzgodniono koncepcję projektową. Inwestycja realizowana w procedurze ZRID. Wykonawca proceduje zatwierdzenie dokumentacji geologiczno-inżynierskiej obejmującej teren osuwiskowy, Wykonawca złożył wnioski do Ministerstwa poprzez Starostwo Powiatowe w Zakopanem o odstępstwa od warunków technicznych dotyczących dróg publicznych ze względu na ukształtowanie terenu i geometrię drogi. Wydział </w:t>
            </w:r>
            <w:proofErr w:type="spellStart"/>
            <w:r>
              <w:rPr>
                <w:sz w:val="22"/>
                <w:szCs w:val="22"/>
              </w:rPr>
              <w:t>AiB</w:t>
            </w:r>
            <w:proofErr w:type="spellEnd"/>
            <w:r>
              <w:rPr>
                <w:sz w:val="22"/>
                <w:szCs w:val="22"/>
              </w:rPr>
              <w:t xml:space="preserve"> SP w Zakopanem przesłał  dokumentację do właściwego Ministra celem uzyskania odstępstwa od warunków technicznych</w:t>
            </w:r>
          </w:p>
        </w:tc>
        <w:tc>
          <w:tcPr>
            <w:tcW w:w="2269" w:type="dxa"/>
            <w:gridSpan w:val="2"/>
            <w:shd w:val="clear" w:color="auto" w:fill="auto"/>
          </w:tcPr>
          <w:p w14:paraId="74BCC96B" w14:textId="77777777" w:rsidR="006C336D" w:rsidRPr="009255C1" w:rsidRDefault="006C336D" w:rsidP="000153DE">
            <w:pPr>
              <w:pBdr>
                <w:bottom w:val="single" w:sz="6" w:space="1" w:color="auto"/>
              </w:pBdr>
              <w:spacing w:line="240" w:lineRule="auto"/>
              <w:rPr>
                <w:rFonts w:ascii="Times New Roman" w:hAnsi="Times New Roman"/>
              </w:rPr>
            </w:pPr>
            <w:r w:rsidRPr="009255C1">
              <w:rPr>
                <w:rFonts w:ascii="Times New Roman" w:hAnsi="Times New Roman"/>
              </w:rPr>
              <w:t>Planowany  termin wykonania umowy 29.04.2022 r.</w:t>
            </w:r>
          </w:p>
          <w:p w14:paraId="09880742" w14:textId="77777777" w:rsidR="006C336D" w:rsidRDefault="006C336D" w:rsidP="000153DE">
            <w:pPr>
              <w:spacing w:line="240" w:lineRule="auto"/>
              <w:rPr>
                <w:rFonts w:ascii="Times New Roman" w:hAnsi="Times New Roman"/>
              </w:rPr>
            </w:pPr>
            <w:r>
              <w:rPr>
                <w:rFonts w:ascii="Times New Roman" w:hAnsi="Times New Roman"/>
              </w:rPr>
              <w:t>Planowany  t</w:t>
            </w:r>
            <w:r w:rsidRPr="006A79FC">
              <w:rPr>
                <w:rFonts w:ascii="Times New Roman" w:hAnsi="Times New Roman"/>
              </w:rPr>
              <w:t xml:space="preserve">ermin wykonania dokumentacji </w:t>
            </w:r>
            <w:r w:rsidRPr="006A79FC">
              <w:rPr>
                <w:rFonts w:ascii="Times New Roman" w:hAnsi="Times New Roman"/>
              </w:rPr>
              <w:br/>
            </w:r>
            <w:r>
              <w:rPr>
                <w:rFonts w:ascii="Times New Roman" w:hAnsi="Times New Roman"/>
              </w:rPr>
              <w:t>maj 2022 r.</w:t>
            </w:r>
          </w:p>
          <w:p w14:paraId="428B2C58" w14:textId="77777777" w:rsidR="006C336D" w:rsidRDefault="006C336D" w:rsidP="000153DE">
            <w:pPr>
              <w:spacing w:line="240" w:lineRule="auto"/>
              <w:rPr>
                <w:rFonts w:ascii="Times New Roman" w:hAnsi="Times New Roman"/>
              </w:rPr>
            </w:pPr>
          </w:p>
        </w:tc>
        <w:tc>
          <w:tcPr>
            <w:tcW w:w="2410" w:type="dxa"/>
            <w:shd w:val="clear" w:color="auto" w:fill="auto"/>
            <w:vAlign w:val="center"/>
          </w:tcPr>
          <w:p w14:paraId="7030FCBD" w14:textId="77777777" w:rsidR="006C336D" w:rsidRPr="006656B7" w:rsidRDefault="006C336D" w:rsidP="000153DE">
            <w:pPr>
              <w:spacing w:line="240" w:lineRule="auto"/>
              <w:rPr>
                <w:rFonts w:ascii="Times New Roman" w:hAnsi="Times New Roman"/>
              </w:rPr>
            </w:pPr>
          </w:p>
        </w:tc>
      </w:tr>
      <w:tr w:rsidR="00103676" w:rsidRPr="006656B7" w14:paraId="0B3E0F9A" w14:textId="77777777" w:rsidTr="00300C81">
        <w:trPr>
          <w:trHeight w:val="801"/>
        </w:trPr>
        <w:tc>
          <w:tcPr>
            <w:tcW w:w="990" w:type="dxa"/>
            <w:gridSpan w:val="2"/>
            <w:shd w:val="clear" w:color="auto" w:fill="auto"/>
            <w:vAlign w:val="center"/>
          </w:tcPr>
          <w:p w14:paraId="5EC4E2B4" w14:textId="47886362"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217.</w:t>
            </w:r>
          </w:p>
        </w:tc>
        <w:tc>
          <w:tcPr>
            <w:tcW w:w="3402" w:type="dxa"/>
            <w:shd w:val="clear" w:color="auto" w:fill="auto"/>
            <w:vAlign w:val="center"/>
          </w:tcPr>
          <w:p w14:paraId="423A07FB"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„Rewitalizacja terenu Górnej Równi Krupowej”</w:t>
            </w:r>
          </w:p>
        </w:tc>
        <w:tc>
          <w:tcPr>
            <w:tcW w:w="6097" w:type="dxa"/>
            <w:gridSpan w:val="5"/>
            <w:shd w:val="clear" w:color="auto" w:fill="auto"/>
            <w:vAlign w:val="center"/>
          </w:tcPr>
          <w:p w14:paraId="4750F3F0" w14:textId="77777777" w:rsidR="006C336D" w:rsidRPr="007431CA" w:rsidRDefault="006C336D" w:rsidP="000153DE">
            <w:pPr>
              <w:spacing w:line="240" w:lineRule="auto"/>
              <w:rPr>
                <w:rFonts w:ascii="Times New Roman" w:hAnsi="Times New Roman"/>
              </w:rPr>
            </w:pPr>
            <w:r w:rsidRPr="007431CA">
              <w:rPr>
                <w:rFonts w:ascii="Times New Roman" w:hAnsi="Times New Roman"/>
              </w:rPr>
              <w:t>Trwają roboty budowlane.</w:t>
            </w:r>
          </w:p>
        </w:tc>
        <w:tc>
          <w:tcPr>
            <w:tcW w:w="2269" w:type="dxa"/>
            <w:gridSpan w:val="2"/>
            <w:shd w:val="clear" w:color="auto" w:fill="auto"/>
            <w:vAlign w:val="center"/>
          </w:tcPr>
          <w:p w14:paraId="07AB0A2B" w14:textId="77777777" w:rsidR="006C336D" w:rsidRDefault="006C336D" w:rsidP="000153DE">
            <w:pPr>
              <w:spacing w:line="240" w:lineRule="auto"/>
              <w:rPr>
                <w:rFonts w:ascii="Times New Roman" w:hAnsi="Times New Roman"/>
                <w:color w:val="000000"/>
              </w:rPr>
            </w:pPr>
            <w:r>
              <w:rPr>
                <w:rFonts w:ascii="Times New Roman" w:hAnsi="Times New Roman"/>
                <w:color w:val="000000"/>
              </w:rPr>
              <w:t>maj 2022 r.</w:t>
            </w:r>
          </w:p>
        </w:tc>
        <w:tc>
          <w:tcPr>
            <w:tcW w:w="2410" w:type="dxa"/>
            <w:shd w:val="clear" w:color="auto" w:fill="auto"/>
            <w:vAlign w:val="center"/>
          </w:tcPr>
          <w:p w14:paraId="47B1CE24" w14:textId="77777777" w:rsidR="006C336D" w:rsidRPr="006656B7" w:rsidRDefault="006C336D" w:rsidP="000153DE">
            <w:pPr>
              <w:spacing w:line="240" w:lineRule="auto"/>
              <w:rPr>
                <w:rFonts w:ascii="Times New Roman" w:hAnsi="Times New Roman"/>
              </w:rPr>
            </w:pPr>
          </w:p>
        </w:tc>
      </w:tr>
      <w:tr w:rsidR="00103676" w:rsidRPr="006656B7" w14:paraId="3537B83B" w14:textId="77777777" w:rsidTr="00300C81">
        <w:trPr>
          <w:trHeight w:val="801"/>
        </w:trPr>
        <w:tc>
          <w:tcPr>
            <w:tcW w:w="990" w:type="dxa"/>
            <w:gridSpan w:val="2"/>
            <w:shd w:val="clear" w:color="auto" w:fill="auto"/>
            <w:vAlign w:val="center"/>
          </w:tcPr>
          <w:p w14:paraId="66E93639" w14:textId="449D1C5F"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218.</w:t>
            </w:r>
          </w:p>
        </w:tc>
        <w:tc>
          <w:tcPr>
            <w:tcW w:w="3402" w:type="dxa"/>
            <w:shd w:val="clear" w:color="auto" w:fill="auto"/>
            <w:vAlign w:val="center"/>
          </w:tcPr>
          <w:p w14:paraId="1BD21A27" w14:textId="77777777" w:rsidR="006C336D" w:rsidRPr="00D7361B" w:rsidRDefault="006C336D" w:rsidP="000153DE">
            <w:pPr>
              <w:spacing w:line="240" w:lineRule="auto"/>
              <w:rPr>
                <w:rFonts w:ascii="Times New Roman" w:hAnsi="Times New Roman"/>
              </w:rPr>
            </w:pPr>
            <w:r w:rsidRPr="006656B7">
              <w:rPr>
                <w:rFonts w:ascii="Times New Roman" w:hAnsi="Times New Roman"/>
              </w:rPr>
              <w:t>Zadanie inwestycyjne nr 2011/112 „Modernizacja ul. Ks. Stolarczyka”</w:t>
            </w:r>
          </w:p>
        </w:tc>
        <w:tc>
          <w:tcPr>
            <w:tcW w:w="6097" w:type="dxa"/>
            <w:gridSpan w:val="5"/>
            <w:shd w:val="clear" w:color="auto" w:fill="auto"/>
            <w:vAlign w:val="center"/>
          </w:tcPr>
          <w:p w14:paraId="6641FDCB" w14:textId="77777777" w:rsidR="006C336D" w:rsidRPr="007431CA" w:rsidRDefault="006C336D" w:rsidP="000153DE">
            <w:pPr>
              <w:spacing w:line="240" w:lineRule="auto"/>
              <w:rPr>
                <w:rFonts w:ascii="Times New Roman" w:hAnsi="Times New Roman"/>
              </w:rPr>
            </w:pPr>
            <w:r>
              <w:rPr>
                <w:rFonts w:ascii="Times New Roman" w:hAnsi="Times New Roman"/>
              </w:rPr>
              <w:t>Wyłoniono wykonawcę robót budowlanych</w:t>
            </w:r>
            <w:r w:rsidRPr="007431CA">
              <w:rPr>
                <w:rFonts w:ascii="Times New Roman" w:hAnsi="Times New Roman"/>
              </w:rPr>
              <w:t xml:space="preserve"> </w:t>
            </w:r>
          </w:p>
        </w:tc>
        <w:tc>
          <w:tcPr>
            <w:tcW w:w="2269" w:type="dxa"/>
            <w:gridSpan w:val="2"/>
            <w:shd w:val="clear" w:color="auto" w:fill="auto"/>
            <w:vAlign w:val="center"/>
          </w:tcPr>
          <w:p w14:paraId="0CB2345C"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sierpień.2022 r.</w:t>
            </w:r>
          </w:p>
        </w:tc>
        <w:tc>
          <w:tcPr>
            <w:tcW w:w="2410" w:type="dxa"/>
            <w:shd w:val="clear" w:color="auto" w:fill="auto"/>
            <w:vAlign w:val="center"/>
          </w:tcPr>
          <w:p w14:paraId="2B8F5835" w14:textId="77777777" w:rsidR="006C336D" w:rsidRPr="006656B7" w:rsidRDefault="006C336D" w:rsidP="000153DE">
            <w:pPr>
              <w:spacing w:line="240" w:lineRule="auto"/>
              <w:rPr>
                <w:rFonts w:ascii="Times New Roman" w:hAnsi="Times New Roman"/>
              </w:rPr>
            </w:pPr>
          </w:p>
        </w:tc>
      </w:tr>
      <w:tr w:rsidR="00103676" w:rsidRPr="006656B7" w14:paraId="71857F02" w14:textId="77777777" w:rsidTr="00300C81">
        <w:trPr>
          <w:trHeight w:val="558"/>
        </w:trPr>
        <w:tc>
          <w:tcPr>
            <w:tcW w:w="990" w:type="dxa"/>
            <w:gridSpan w:val="2"/>
            <w:shd w:val="clear" w:color="auto" w:fill="auto"/>
            <w:vAlign w:val="center"/>
          </w:tcPr>
          <w:p w14:paraId="35A37425" w14:textId="41C49DCB"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219.</w:t>
            </w:r>
          </w:p>
        </w:tc>
        <w:tc>
          <w:tcPr>
            <w:tcW w:w="3402" w:type="dxa"/>
            <w:shd w:val="clear" w:color="auto" w:fill="auto"/>
            <w:vAlign w:val="center"/>
          </w:tcPr>
          <w:p w14:paraId="5AAB7892" w14:textId="77777777" w:rsidR="006C336D" w:rsidRPr="007F016A" w:rsidRDefault="006C336D" w:rsidP="000153DE">
            <w:pPr>
              <w:spacing w:line="240" w:lineRule="auto"/>
              <w:rPr>
                <w:rFonts w:ascii="Times New Roman" w:hAnsi="Times New Roman"/>
              </w:rPr>
            </w:pPr>
            <w:r w:rsidRPr="007F016A">
              <w:rPr>
                <w:rFonts w:ascii="Times New Roman" w:hAnsi="Times New Roman"/>
              </w:rPr>
              <w:t>Zadanie inwestycyjne nr 20</w:t>
            </w:r>
            <w:r>
              <w:rPr>
                <w:rFonts w:ascii="Times New Roman" w:hAnsi="Times New Roman"/>
              </w:rPr>
              <w:t>20/02</w:t>
            </w:r>
            <w:r w:rsidRPr="007F016A">
              <w:rPr>
                <w:rFonts w:ascii="Times New Roman" w:hAnsi="Times New Roman"/>
              </w:rPr>
              <w:t xml:space="preserve"> </w:t>
            </w:r>
            <w:r>
              <w:rPr>
                <w:rFonts w:ascii="Times New Roman" w:hAnsi="Times New Roman"/>
              </w:rPr>
              <w:t xml:space="preserve">Przebudowa skrzyżowania </w:t>
            </w:r>
            <w:r>
              <w:rPr>
                <w:rFonts w:ascii="Times New Roman" w:hAnsi="Times New Roman"/>
              </w:rPr>
              <w:br/>
              <w:t>ul. Kasprowicza – Szpitalna – Szymony na DK 47</w:t>
            </w:r>
          </w:p>
        </w:tc>
        <w:tc>
          <w:tcPr>
            <w:tcW w:w="6097" w:type="dxa"/>
            <w:gridSpan w:val="5"/>
            <w:shd w:val="clear" w:color="auto" w:fill="auto"/>
            <w:vAlign w:val="center"/>
          </w:tcPr>
          <w:p w14:paraId="7F3D5DAA" w14:textId="77777777" w:rsidR="006C336D" w:rsidRPr="00691C43" w:rsidRDefault="006C336D" w:rsidP="000153DE">
            <w:pPr>
              <w:pStyle w:val="Bezodstpw"/>
              <w:rPr>
                <w:sz w:val="22"/>
                <w:szCs w:val="22"/>
              </w:rPr>
            </w:pPr>
            <w:r w:rsidRPr="00691C43">
              <w:rPr>
                <w:sz w:val="22"/>
                <w:szCs w:val="22"/>
              </w:rPr>
              <w:t xml:space="preserve">Przygotowano wniosek do GDDKiA o zawarcie porozumienia </w:t>
            </w:r>
            <w:r w:rsidRPr="00691C43">
              <w:rPr>
                <w:sz w:val="22"/>
                <w:szCs w:val="22"/>
              </w:rPr>
              <w:br/>
              <w:t>w zakresie współfinansowania inwestycji</w:t>
            </w:r>
          </w:p>
        </w:tc>
        <w:tc>
          <w:tcPr>
            <w:tcW w:w="2269" w:type="dxa"/>
            <w:gridSpan w:val="2"/>
            <w:shd w:val="clear" w:color="auto" w:fill="auto"/>
            <w:vAlign w:val="center"/>
          </w:tcPr>
          <w:p w14:paraId="703F40C9" w14:textId="77777777" w:rsidR="006C336D" w:rsidRDefault="006C336D" w:rsidP="000153DE">
            <w:pPr>
              <w:spacing w:line="240" w:lineRule="auto"/>
              <w:rPr>
                <w:rFonts w:ascii="Times New Roman" w:hAnsi="Times New Roman"/>
              </w:rPr>
            </w:pPr>
          </w:p>
        </w:tc>
        <w:tc>
          <w:tcPr>
            <w:tcW w:w="2410" w:type="dxa"/>
            <w:shd w:val="clear" w:color="auto" w:fill="auto"/>
            <w:vAlign w:val="center"/>
          </w:tcPr>
          <w:p w14:paraId="45A54CF0" w14:textId="77777777" w:rsidR="006C336D" w:rsidRPr="006656B7" w:rsidRDefault="006C336D" w:rsidP="000153DE">
            <w:pPr>
              <w:spacing w:line="240" w:lineRule="auto"/>
              <w:rPr>
                <w:rFonts w:ascii="Times New Roman" w:hAnsi="Times New Roman"/>
              </w:rPr>
            </w:pPr>
          </w:p>
        </w:tc>
      </w:tr>
      <w:tr w:rsidR="00103676" w:rsidRPr="006656B7" w14:paraId="6885EB56" w14:textId="77777777" w:rsidTr="00300C81">
        <w:trPr>
          <w:trHeight w:val="801"/>
        </w:trPr>
        <w:tc>
          <w:tcPr>
            <w:tcW w:w="990" w:type="dxa"/>
            <w:gridSpan w:val="2"/>
            <w:shd w:val="clear" w:color="auto" w:fill="auto"/>
            <w:vAlign w:val="center"/>
          </w:tcPr>
          <w:p w14:paraId="2966582E" w14:textId="5CEFEB8D"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220.</w:t>
            </w:r>
          </w:p>
        </w:tc>
        <w:tc>
          <w:tcPr>
            <w:tcW w:w="3402" w:type="dxa"/>
            <w:shd w:val="clear" w:color="auto" w:fill="auto"/>
            <w:vAlign w:val="center"/>
          </w:tcPr>
          <w:p w14:paraId="56519847" w14:textId="77777777" w:rsidR="006C336D" w:rsidRDefault="006C336D" w:rsidP="000153DE">
            <w:pPr>
              <w:spacing w:line="240" w:lineRule="auto"/>
              <w:rPr>
                <w:rFonts w:ascii="Times New Roman" w:hAnsi="Times New Roman"/>
                <w:color w:val="000000"/>
              </w:rPr>
            </w:pPr>
            <w:r>
              <w:rPr>
                <w:rFonts w:ascii="Times New Roman" w:hAnsi="Times New Roman"/>
                <w:color w:val="000000"/>
              </w:rPr>
              <w:t>Zadanie inwestycyjne 2017/03</w:t>
            </w:r>
          </w:p>
          <w:p w14:paraId="134BC525"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„Modernizacja drogi ul. Krzeptówki Potok”</w:t>
            </w:r>
          </w:p>
        </w:tc>
        <w:tc>
          <w:tcPr>
            <w:tcW w:w="6097" w:type="dxa"/>
            <w:gridSpan w:val="5"/>
            <w:shd w:val="clear" w:color="auto" w:fill="auto"/>
            <w:vAlign w:val="center"/>
          </w:tcPr>
          <w:p w14:paraId="5CD6DEC0" w14:textId="77777777" w:rsidR="006C336D" w:rsidRPr="00691C43" w:rsidRDefault="006C336D" w:rsidP="000153DE">
            <w:pPr>
              <w:spacing w:line="240" w:lineRule="auto"/>
              <w:rPr>
                <w:rFonts w:ascii="Times New Roman" w:hAnsi="Times New Roman"/>
              </w:rPr>
            </w:pPr>
            <w:r w:rsidRPr="00691C43">
              <w:rPr>
                <w:rFonts w:ascii="Times New Roman" w:hAnsi="Times New Roman"/>
              </w:rPr>
              <w:t>wyłoniono wykonawcę robót budowlanych.</w:t>
            </w:r>
          </w:p>
        </w:tc>
        <w:tc>
          <w:tcPr>
            <w:tcW w:w="2269" w:type="dxa"/>
            <w:gridSpan w:val="2"/>
            <w:shd w:val="clear" w:color="auto" w:fill="auto"/>
            <w:vAlign w:val="center"/>
          </w:tcPr>
          <w:p w14:paraId="3A2C6270" w14:textId="77777777" w:rsidR="006C336D" w:rsidRDefault="006C336D" w:rsidP="000153DE">
            <w:pPr>
              <w:tabs>
                <w:tab w:val="left" w:pos="1395"/>
              </w:tabs>
              <w:spacing w:line="240" w:lineRule="auto"/>
              <w:rPr>
                <w:rFonts w:ascii="Times New Roman" w:hAnsi="Times New Roman"/>
              </w:rPr>
            </w:pPr>
            <w:r>
              <w:rPr>
                <w:rFonts w:ascii="Times New Roman" w:hAnsi="Times New Roman"/>
              </w:rPr>
              <w:t>8 miesięcy od daty podpisania umowy</w:t>
            </w:r>
          </w:p>
        </w:tc>
        <w:tc>
          <w:tcPr>
            <w:tcW w:w="2410" w:type="dxa"/>
            <w:shd w:val="clear" w:color="auto" w:fill="auto"/>
            <w:vAlign w:val="center"/>
          </w:tcPr>
          <w:p w14:paraId="53C931BC" w14:textId="77777777" w:rsidR="006C336D" w:rsidRPr="006656B7" w:rsidRDefault="006C336D" w:rsidP="000153DE">
            <w:pPr>
              <w:spacing w:line="240" w:lineRule="auto"/>
              <w:rPr>
                <w:rFonts w:ascii="Times New Roman" w:hAnsi="Times New Roman"/>
              </w:rPr>
            </w:pPr>
          </w:p>
        </w:tc>
      </w:tr>
      <w:tr w:rsidR="00103676" w:rsidRPr="006656B7" w14:paraId="7CCE888D" w14:textId="77777777" w:rsidTr="00300C81">
        <w:trPr>
          <w:trHeight w:val="801"/>
        </w:trPr>
        <w:tc>
          <w:tcPr>
            <w:tcW w:w="990" w:type="dxa"/>
            <w:gridSpan w:val="2"/>
            <w:shd w:val="clear" w:color="auto" w:fill="auto"/>
            <w:vAlign w:val="center"/>
          </w:tcPr>
          <w:p w14:paraId="74A22D9D" w14:textId="31E2FA44" w:rsidR="006C336D" w:rsidRPr="004F4FC0" w:rsidRDefault="004F4FC0" w:rsidP="004F4FC0">
            <w:pPr>
              <w:spacing w:after="200"/>
              <w:ind w:right="49"/>
              <w:jc w:val="center"/>
              <w:rPr>
                <w:rFonts w:ascii="Times New Roman" w:hAnsi="Times New Roman" w:cs="Times New Roman"/>
              </w:rPr>
            </w:pPr>
            <w:r w:rsidRPr="004F4FC0">
              <w:rPr>
                <w:rFonts w:ascii="Times New Roman" w:hAnsi="Times New Roman" w:cs="Times New Roman"/>
              </w:rPr>
              <w:t>221.</w:t>
            </w:r>
          </w:p>
        </w:tc>
        <w:tc>
          <w:tcPr>
            <w:tcW w:w="3402" w:type="dxa"/>
            <w:shd w:val="clear" w:color="auto" w:fill="auto"/>
            <w:vAlign w:val="center"/>
          </w:tcPr>
          <w:p w14:paraId="0CBCC50B"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inwestycyjne </w:t>
            </w:r>
            <w:r>
              <w:rPr>
                <w:rFonts w:ascii="Times New Roman" w:hAnsi="Times New Roman"/>
                <w:color w:val="000000"/>
              </w:rPr>
              <w:t>2020/03</w:t>
            </w:r>
            <w:r w:rsidRPr="006656B7">
              <w:rPr>
                <w:rFonts w:ascii="Times New Roman" w:hAnsi="Times New Roman"/>
                <w:color w:val="000000"/>
              </w:rPr>
              <w:t xml:space="preserve"> „</w:t>
            </w:r>
            <w:r>
              <w:rPr>
                <w:rFonts w:ascii="Times New Roman" w:hAnsi="Times New Roman"/>
                <w:color w:val="000000"/>
              </w:rPr>
              <w:t xml:space="preserve">Budowa budynku mieszkalnego przy </w:t>
            </w:r>
            <w:r>
              <w:rPr>
                <w:rFonts w:ascii="Times New Roman" w:hAnsi="Times New Roman"/>
                <w:color w:val="000000"/>
              </w:rPr>
              <w:br/>
              <w:t>ul. Kasprowicza”</w:t>
            </w:r>
          </w:p>
        </w:tc>
        <w:tc>
          <w:tcPr>
            <w:tcW w:w="6097" w:type="dxa"/>
            <w:gridSpan w:val="5"/>
            <w:shd w:val="clear" w:color="auto" w:fill="auto"/>
            <w:vAlign w:val="center"/>
          </w:tcPr>
          <w:p w14:paraId="40DFE4C7" w14:textId="77777777" w:rsidR="006C336D" w:rsidRPr="00691C43" w:rsidRDefault="006C336D" w:rsidP="000153DE">
            <w:pPr>
              <w:spacing w:line="240" w:lineRule="auto"/>
              <w:rPr>
                <w:rFonts w:ascii="Times New Roman" w:hAnsi="Times New Roman"/>
              </w:rPr>
            </w:pPr>
            <w:r w:rsidRPr="00691C43">
              <w:rPr>
                <w:rFonts w:ascii="Times New Roman" w:hAnsi="Times New Roman"/>
              </w:rPr>
              <w:t xml:space="preserve">Wykonawca uzyskał akceptację zaproponowanej koncepcji. przewidywana jest zmiana technologii budynku. W wyniku przeprojektowania układu wewnętrznego uzyskano łącznie 18 mieszkań. Trwają dalsze prace projektowe i przygotowywanie dokumentacji do zmiany pozwolenia na budowę . </w:t>
            </w:r>
          </w:p>
        </w:tc>
        <w:tc>
          <w:tcPr>
            <w:tcW w:w="2269" w:type="dxa"/>
            <w:gridSpan w:val="2"/>
            <w:shd w:val="clear" w:color="auto" w:fill="auto"/>
            <w:vAlign w:val="center"/>
          </w:tcPr>
          <w:p w14:paraId="68587F75" w14:textId="77777777" w:rsidR="006C336D" w:rsidRPr="00C95DC9" w:rsidRDefault="006C336D" w:rsidP="000153DE">
            <w:pPr>
              <w:tabs>
                <w:tab w:val="left" w:pos="1395"/>
              </w:tabs>
              <w:spacing w:line="240" w:lineRule="auto"/>
              <w:rPr>
                <w:rFonts w:ascii="Times New Roman" w:hAnsi="Times New Roman"/>
              </w:rPr>
            </w:pPr>
            <w:r>
              <w:rPr>
                <w:rFonts w:ascii="Times New Roman" w:hAnsi="Times New Roman"/>
              </w:rPr>
              <w:t xml:space="preserve">marzec 2022r. </w:t>
            </w:r>
          </w:p>
        </w:tc>
        <w:tc>
          <w:tcPr>
            <w:tcW w:w="2410" w:type="dxa"/>
            <w:shd w:val="clear" w:color="auto" w:fill="auto"/>
            <w:vAlign w:val="center"/>
          </w:tcPr>
          <w:p w14:paraId="261E8B30" w14:textId="77777777" w:rsidR="006C336D" w:rsidRPr="006656B7" w:rsidRDefault="006C336D" w:rsidP="000153DE">
            <w:pPr>
              <w:spacing w:line="240" w:lineRule="auto"/>
              <w:rPr>
                <w:rFonts w:ascii="Times New Roman" w:hAnsi="Times New Roman"/>
              </w:rPr>
            </w:pPr>
          </w:p>
        </w:tc>
      </w:tr>
      <w:tr w:rsidR="00103676" w:rsidRPr="006656B7" w14:paraId="34486C9F" w14:textId="77777777" w:rsidTr="00300C81">
        <w:trPr>
          <w:trHeight w:val="1376"/>
        </w:trPr>
        <w:tc>
          <w:tcPr>
            <w:tcW w:w="990" w:type="dxa"/>
            <w:gridSpan w:val="2"/>
            <w:shd w:val="clear" w:color="auto" w:fill="auto"/>
            <w:vAlign w:val="center"/>
          </w:tcPr>
          <w:p w14:paraId="1A597A71" w14:textId="08C59F1B"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lastRenderedPageBreak/>
              <w:t>222.</w:t>
            </w:r>
          </w:p>
        </w:tc>
        <w:tc>
          <w:tcPr>
            <w:tcW w:w="3402" w:type="dxa"/>
            <w:shd w:val="clear" w:color="auto" w:fill="auto"/>
            <w:vAlign w:val="center"/>
          </w:tcPr>
          <w:p w14:paraId="75BB0635" w14:textId="77777777" w:rsidR="006C336D" w:rsidRPr="007F016A" w:rsidRDefault="006C336D" w:rsidP="000153DE">
            <w:pPr>
              <w:spacing w:line="240" w:lineRule="auto"/>
              <w:rPr>
                <w:rFonts w:ascii="Times New Roman" w:hAnsi="Times New Roman"/>
              </w:rPr>
            </w:pPr>
            <w:r w:rsidRPr="007F016A">
              <w:rPr>
                <w:rFonts w:ascii="Times New Roman" w:hAnsi="Times New Roman"/>
              </w:rPr>
              <w:t xml:space="preserve">Zadanie inwestycyjne nr 2015/01 „Budowa Centrum Komunikacyjnego </w:t>
            </w:r>
            <w:r>
              <w:rPr>
                <w:rFonts w:ascii="Times New Roman" w:hAnsi="Times New Roman"/>
              </w:rPr>
              <w:br/>
            </w:r>
            <w:r w:rsidRPr="007F016A">
              <w:rPr>
                <w:rFonts w:ascii="Times New Roman" w:hAnsi="Times New Roman"/>
              </w:rPr>
              <w:t>w Zakopanem”</w:t>
            </w:r>
          </w:p>
        </w:tc>
        <w:tc>
          <w:tcPr>
            <w:tcW w:w="6097" w:type="dxa"/>
            <w:gridSpan w:val="5"/>
            <w:shd w:val="clear" w:color="auto" w:fill="auto"/>
            <w:vAlign w:val="center"/>
          </w:tcPr>
          <w:p w14:paraId="22EA1232" w14:textId="77777777" w:rsidR="006C336D" w:rsidRDefault="006C336D" w:rsidP="000153DE">
            <w:pPr>
              <w:pStyle w:val="Bezodstpw"/>
              <w:pBdr>
                <w:bottom w:val="single" w:sz="6" w:space="1" w:color="auto"/>
              </w:pBdr>
              <w:rPr>
                <w:sz w:val="22"/>
                <w:szCs w:val="22"/>
              </w:rPr>
            </w:pPr>
            <w:r w:rsidRPr="007431CA">
              <w:rPr>
                <w:sz w:val="22"/>
                <w:szCs w:val="22"/>
              </w:rPr>
              <w:t>Trwają roboty budowlane na wszystkich obiektach drogowych i kubaturowych  Centrum Komunikacyjnego.</w:t>
            </w:r>
          </w:p>
          <w:p w14:paraId="08C8D438" w14:textId="77777777" w:rsidR="006C336D" w:rsidRPr="007431CA" w:rsidRDefault="006C336D" w:rsidP="000153DE">
            <w:pPr>
              <w:pStyle w:val="Bezodstpw"/>
              <w:rPr>
                <w:sz w:val="22"/>
                <w:szCs w:val="22"/>
              </w:rPr>
            </w:pPr>
            <w:r>
              <w:rPr>
                <w:sz w:val="22"/>
                <w:szCs w:val="22"/>
              </w:rPr>
              <w:t>Trwają prace projektowe na stworzenie systemu oznaczeń wizualnych Centrum Komunikacyjnego oraz miasta Zakopane</w:t>
            </w:r>
          </w:p>
        </w:tc>
        <w:tc>
          <w:tcPr>
            <w:tcW w:w="2269" w:type="dxa"/>
            <w:gridSpan w:val="2"/>
            <w:shd w:val="clear" w:color="auto" w:fill="auto"/>
            <w:vAlign w:val="center"/>
          </w:tcPr>
          <w:p w14:paraId="1B8229D5" w14:textId="77777777" w:rsidR="006C336D" w:rsidRDefault="006C336D" w:rsidP="000153DE">
            <w:pPr>
              <w:pBdr>
                <w:bottom w:val="single" w:sz="6" w:space="1" w:color="auto"/>
              </w:pBdr>
              <w:spacing w:line="240" w:lineRule="auto"/>
              <w:rPr>
                <w:rFonts w:ascii="Times New Roman" w:hAnsi="Times New Roman"/>
              </w:rPr>
            </w:pPr>
            <w:r>
              <w:rPr>
                <w:rFonts w:ascii="Times New Roman" w:hAnsi="Times New Roman"/>
              </w:rPr>
              <w:t>marzec 2022 r.</w:t>
            </w:r>
          </w:p>
          <w:p w14:paraId="6B8BA0C6" w14:textId="77777777" w:rsidR="006C336D" w:rsidRPr="006656B7" w:rsidRDefault="006C336D" w:rsidP="000153DE">
            <w:pPr>
              <w:spacing w:line="240" w:lineRule="auto"/>
              <w:rPr>
                <w:rFonts w:ascii="Times New Roman" w:hAnsi="Times New Roman"/>
              </w:rPr>
            </w:pPr>
            <w:r>
              <w:rPr>
                <w:rFonts w:ascii="Times New Roman" w:hAnsi="Times New Roman"/>
              </w:rPr>
              <w:t>luty 2022 r.</w:t>
            </w:r>
          </w:p>
        </w:tc>
        <w:tc>
          <w:tcPr>
            <w:tcW w:w="2410" w:type="dxa"/>
            <w:shd w:val="clear" w:color="auto" w:fill="auto"/>
            <w:vAlign w:val="center"/>
          </w:tcPr>
          <w:p w14:paraId="66A3C84F" w14:textId="77777777" w:rsidR="006C336D" w:rsidRPr="006656B7" w:rsidRDefault="006C336D" w:rsidP="000153DE">
            <w:pPr>
              <w:spacing w:line="240" w:lineRule="auto"/>
              <w:rPr>
                <w:rFonts w:ascii="Times New Roman" w:hAnsi="Times New Roman"/>
              </w:rPr>
            </w:pPr>
          </w:p>
        </w:tc>
      </w:tr>
      <w:tr w:rsidR="00103676" w:rsidRPr="006656B7" w14:paraId="603EF71D" w14:textId="77777777" w:rsidTr="00300C81">
        <w:trPr>
          <w:trHeight w:val="1090"/>
        </w:trPr>
        <w:tc>
          <w:tcPr>
            <w:tcW w:w="990" w:type="dxa"/>
            <w:gridSpan w:val="2"/>
            <w:shd w:val="clear" w:color="auto" w:fill="auto"/>
            <w:vAlign w:val="center"/>
          </w:tcPr>
          <w:p w14:paraId="597BD525" w14:textId="64FFFC5F"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223.</w:t>
            </w:r>
          </w:p>
        </w:tc>
        <w:tc>
          <w:tcPr>
            <w:tcW w:w="3402" w:type="dxa"/>
            <w:shd w:val="clear" w:color="auto" w:fill="auto"/>
            <w:vAlign w:val="center"/>
          </w:tcPr>
          <w:p w14:paraId="7EACCDEB" w14:textId="77777777" w:rsidR="006C336D" w:rsidRPr="006656B7" w:rsidRDefault="006C336D" w:rsidP="000153DE">
            <w:pPr>
              <w:spacing w:line="240" w:lineRule="auto"/>
              <w:rPr>
                <w:rFonts w:ascii="Times New Roman" w:hAnsi="Times New Roman"/>
              </w:rPr>
            </w:pPr>
            <w:r w:rsidRPr="006656B7">
              <w:rPr>
                <w:rFonts w:ascii="Times New Roman" w:hAnsi="Times New Roman"/>
              </w:rPr>
              <w:t>Zadanie inwestycyjne nr 26/2011 „Budowa i modernizacja stadionu sportowego przy ul. Orkana w Zakopanem”</w:t>
            </w:r>
          </w:p>
        </w:tc>
        <w:tc>
          <w:tcPr>
            <w:tcW w:w="6097" w:type="dxa"/>
            <w:gridSpan w:val="5"/>
            <w:shd w:val="clear" w:color="auto" w:fill="auto"/>
            <w:vAlign w:val="center"/>
          </w:tcPr>
          <w:p w14:paraId="4664BCA3" w14:textId="77777777" w:rsidR="006C336D" w:rsidRPr="007431CA" w:rsidRDefault="006C336D" w:rsidP="000153DE">
            <w:pPr>
              <w:spacing w:line="240" w:lineRule="auto"/>
              <w:rPr>
                <w:rFonts w:ascii="Times New Roman" w:hAnsi="Times New Roman"/>
              </w:rPr>
            </w:pPr>
            <w:r w:rsidRPr="007431CA">
              <w:rPr>
                <w:rFonts w:ascii="Times New Roman" w:hAnsi="Times New Roman"/>
              </w:rPr>
              <w:t>Został złożony wniosek o wydanie decyzji pozwolenia na budowę do Starosty Tatrzańskiego</w:t>
            </w:r>
            <w:r>
              <w:rPr>
                <w:rFonts w:ascii="Times New Roman" w:hAnsi="Times New Roman"/>
              </w:rPr>
              <w:t>. Trwają prace projektowe nad pozostałą  częścią dokumentacji</w:t>
            </w:r>
          </w:p>
        </w:tc>
        <w:tc>
          <w:tcPr>
            <w:tcW w:w="2269" w:type="dxa"/>
            <w:gridSpan w:val="2"/>
            <w:shd w:val="clear" w:color="auto" w:fill="auto"/>
            <w:vAlign w:val="center"/>
          </w:tcPr>
          <w:p w14:paraId="21A59441" w14:textId="77777777" w:rsidR="006C336D" w:rsidRPr="006656B7" w:rsidRDefault="006C336D" w:rsidP="000153DE">
            <w:pPr>
              <w:spacing w:line="240" w:lineRule="auto"/>
              <w:ind w:firstLine="53"/>
              <w:rPr>
                <w:rFonts w:ascii="Times New Roman" w:hAnsi="Times New Roman"/>
              </w:rPr>
            </w:pPr>
            <w:r>
              <w:rPr>
                <w:rFonts w:ascii="Times New Roman" w:hAnsi="Times New Roman"/>
              </w:rPr>
              <w:t>kwiecień 2022 r.</w:t>
            </w:r>
          </w:p>
        </w:tc>
        <w:tc>
          <w:tcPr>
            <w:tcW w:w="2410" w:type="dxa"/>
            <w:shd w:val="clear" w:color="auto" w:fill="auto"/>
            <w:vAlign w:val="center"/>
          </w:tcPr>
          <w:p w14:paraId="68354FB0" w14:textId="77777777" w:rsidR="006C336D" w:rsidRPr="006656B7" w:rsidRDefault="006C336D" w:rsidP="000153DE">
            <w:pPr>
              <w:spacing w:line="240" w:lineRule="auto"/>
              <w:rPr>
                <w:rFonts w:ascii="Times New Roman" w:hAnsi="Times New Roman"/>
              </w:rPr>
            </w:pPr>
          </w:p>
        </w:tc>
      </w:tr>
      <w:tr w:rsidR="00103676" w:rsidRPr="006656B7" w14:paraId="19A875AE" w14:textId="77777777" w:rsidTr="00300C81">
        <w:trPr>
          <w:trHeight w:val="1581"/>
        </w:trPr>
        <w:tc>
          <w:tcPr>
            <w:tcW w:w="990" w:type="dxa"/>
            <w:gridSpan w:val="2"/>
            <w:shd w:val="clear" w:color="auto" w:fill="auto"/>
            <w:vAlign w:val="center"/>
          </w:tcPr>
          <w:p w14:paraId="6A9B0E1E" w14:textId="22A63F79"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224.</w:t>
            </w:r>
          </w:p>
        </w:tc>
        <w:tc>
          <w:tcPr>
            <w:tcW w:w="3402" w:type="dxa"/>
            <w:shd w:val="clear" w:color="auto" w:fill="auto"/>
            <w:vAlign w:val="center"/>
          </w:tcPr>
          <w:p w14:paraId="59797508" w14:textId="77777777" w:rsidR="006C336D" w:rsidRPr="006656B7" w:rsidRDefault="006C336D" w:rsidP="000153DE">
            <w:pPr>
              <w:spacing w:line="240" w:lineRule="auto"/>
              <w:rPr>
                <w:rFonts w:ascii="Times New Roman" w:hAnsi="Times New Roman"/>
              </w:rPr>
            </w:pPr>
            <w:r w:rsidRPr="006656B7">
              <w:rPr>
                <w:rFonts w:ascii="Times New Roman" w:hAnsi="Times New Roman"/>
              </w:rPr>
              <w:t xml:space="preserve">Zadanie inwestycyjne nr 2016/10 „Rewitalizacja budynków dworca PKP” </w:t>
            </w:r>
          </w:p>
        </w:tc>
        <w:tc>
          <w:tcPr>
            <w:tcW w:w="6097" w:type="dxa"/>
            <w:gridSpan w:val="5"/>
            <w:shd w:val="clear" w:color="auto" w:fill="auto"/>
          </w:tcPr>
          <w:p w14:paraId="238B8F78" w14:textId="77777777" w:rsidR="006C336D" w:rsidRDefault="006C336D" w:rsidP="000153DE">
            <w:pPr>
              <w:pStyle w:val="Bezodstpw"/>
              <w:pBdr>
                <w:bottom w:val="single" w:sz="6" w:space="1" w:color="auto"/>
              </w:pBdr>
              <w:rPr>
                <w:sz w:val="22"/>
                <w:szCs w:val="22"/>
              </w:rPr>
            </w:pPr>
            <w:r>
              <w:rPr>
                <w:sz w:val="22"/>
                <w:szCs w:val="22"/>
              </w:rPr>
              <w:t xml:space="preserve">Przekazano  do BZP materiały umożliwiające rozpoczęcie przetargów  na aranżację i wyposażenie </w:t>
            </w:r>
            <w:proofErr w:type="spellStart"/>
            <w:r>
              <w:rPr>
                <w:sz w:val="22"/>
                <w:szCs w:val="22"/>
              </w:rPr>
              <w:t>mediateki</w:t>
            </w:r>
            <w:proofErr w:type="spellEnd"/>
            <w:r>
              <w:rPr>
                <w:sz w:val="22"/>
                <w:szCs w:val="22"/>
              </w:rPr>
              <w:t xml:space="preserve"> oraz dostawę sprzętu komputerowego.</w:t>
            </w:r>
          </w:p>
          <w:p w14:paraId="3C0BC716" w14:textId="77777777" w:rsidR="006C336D" w:rsidRPr="006656B7" w:rsidRDefault="006C336D" w:rsidP="000153DE">
            <w:pPr>
              <w:pStyle w:val="Bezodstpw"/>
              <w:rPr>
                <w:sz w:val="22"/>
                <w:szCs w:val="22"/>
              </w:rPr>
            </w:pPr>
            <w:r>
              <w:rPr>
                <w:sz w:val="22"/>
                <w:szCs w:val="22"/>
              </w:rPr>
              <w:t>Trwają prace projektowe na aranżację klubokawiarni oraz oznaczenia dla Zakopiańskiego Centrum Kultury</w:t>
            </w:r>
          </w:p>
        </w:tc>
        <w:tc>
          <w:tcPr>
            <w:tcW w:w="2269" w:type="dxa"/>
            <w:gridSpan w:val="2"/>
            <w:shd w:val="clear" w:color="auto" w:fill="auto"/>
            <w:vAlign w:val="center"/>
          </w:tcPr>
          <w:p w14:paraId="2AE15E53" w14:textId="77777777" w:rsidR="006C336D" w:rsidRDefault="006C336D" w:rsidP="000153DE">
            <w:pPr>
              <w:pBdr>
                <w:bottom w:val="single" w:sz="6" w:space="1" w:color="auto"/>
              </w:pBdr>
              <w:spacing w:line="240" w:lineRule="auto"/>
              <w:rPr>
                <w:rFonts w:ascii="Times New Roman" w:hAnsi="Times New Roman"/>
              </w:rPr>
            </w:pPr>
            <w:r>
              <w:rPr>
                <w:rFonts w:ascii="Times New Roman" w:hAnsi="Times New Roman"/>
              </w:rPr>
              <w:t>5 miesięcy od daty podpisania umowy</w:t>
            </w:r>
          </w:p>
          <w:p w14:paraId="22EC6CFF" w14:textId="77777777" w:rsidR="006C336D" w:rsidRPr="006656B7" w:rsidRDefault="006C336D" w:rsidP="000153DE">
            <w:pPr>
              <w:spacing w:line="240" w:lineRule="auto"/>
              <w:rPr>
                <w:rFonts w:ascii="Times New Roman" w:hAnsi="Times New Roman"/>
              </w:rPr>
            </w:pPr>
            <w:r>
              <w:rPr>
                <w:rFonts w:ascii="Times New Roman" w:hAnsi="Times New Roman"/>
              </w:rPr>
              <w:t>luty 2022 r.</w:t>
            </w:r>
          </w:p>
        </w:tc>
        <w:tc>
          <w:tcPr>
            <w:tcW w:w="2410" w:type="dxa"/>
            <w:shd w:val="clear" w:color="auto" w:fill="auto"/>
            <w:vAlign w:val="center"/>
          </w:tcPr>
          <w:p w14:paraId="631E3A1E" w14:textId="77777777" w:rsidR="006C336D" w:rsidRPr="006656B7" w:rsidRDefault="006C336D" w:rsidP="000153DE">
            <w:pPr>
              <w:spacing w:line="240" w:lineRule="auto"/>
              <w:rPr>
                <w:rFonts w:ascii="Times New Roman" w:hAnsi="Times New Roman"/>
              </w:rPr>
            </w:pPr>
          </w:p>
        </w:tc>
      </w:tr>
      <w:tr w:rsidR="00103676" w:rsidRPr="006656B7" w14:paraId="4951EB75" w14:textId="77777777" w:rsidTr="00300C81">
        <w:trPr>
          <w:trHeight w:val="801"/>
        </w:trPr>
        <w:tc>
          <w:tcPr>
            <w:tcW w:w="990" w:type="dxa"/>
            <w:gridSpan w:val="2"/>
            <w:shd w:val="clear" w:color="auto" w:fill="auto"/>
            <w:vAlign w:val="center"/>
          </w:tcPr>
          <w:p w14:paraId="6EB75373" w14:textId="5E1F49C9"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225.</w:t>
            </w:r>
          </w:p>
        </w:tc>
        <w:tc>
          <w:tcPr>
            <w:tcW w:w="3402" w:type="dxa"/>
            <w:shd w:val="clear" w:color="auto" w:fill="auto"/>
            <w:vAlign w:val="center"/>
          </w:tcPr>
          <w:p w14:paraId="0A09484F" w14:textId="77777777" w:rsidR="006C336D" w:rsidRPr="006656B7" w:rsidRDefault="006C336D" w:rsidP="000153DE">
            <w:pPr>
              <w:spacing w:line="240" w:lineRule="auto"/>
              <w:rPr>
                <w:rFonts w:ascii="Times New Roman" w:hAnsi="Times New Roman"/>
              </w:rPr>
            </w:pPr>
            <w:r w:rsidRPr="006656B7">
              <w:rPr>
                <w:rFonts w:ascii="Times New Roman" w:hAnsi="Times New Roman"/>
                <w:color w:val="000000"/>
              </w:rPr>
              <w:t xml:space="preserve">Zadanie inwestycyjne </w:t>
            </w:r>
            <w:r>
              <w:rPr>
                <w:rFonts w:ascii="Times New Roman" w:hAnsi="Times New Roman"/>
                <w:color w:val="000000"/>
              </w:rPr>
              <w:t xml:space="preserve">nr </w:t>
            </w:r>
            <w:r w:rsidRPr="006656B7">
              <w:rPr>
                <w:rFonts w:ascii="Times New Roman" w:hAnsi="Times New Roman"/>
                <w:color w:val="000000"/>
              </w:rPr>
              <w:t>2011</w:t>
            </w:r>
            <w:r>
              <w:rPr>
                <w:rFonts w:ascii="Times New Roman" w:hAnsi="Times New Roman"/>
                <w:color w:val="000000"/>
              </w:rPr>
              <w:t>/</w:t>
            </w:r>
            <w:r w:rsidRPr="006656B7">
              <w:rPr>
                <w:rFonts w:ascii="Times New Roman" w:hAnsi="Times New Roman"/>
                <w:color w:val="000000"/>
              </w:rPr>
              <w:t>07 „</w:t>
            </w:r>
            <w:r>
              <w:rPr>
                <w:rFonts w:ascii="Times New Roman" w:hAnsi="Times New Roman"/>
                <w:color w:val="000000"/>
              </w:rPr>
              <w:t>Przebudowa</w:t>
            </w:r>
            <w:r w:rsidRPr="006656B7">
              <w:rPr>
                <w:rFonts w:ascii="Times New Roman" w:hAnsi="Times New Roman"/>
                <w:color w:val="000000"/>
              </w:rPr>
              <w:t xml:space="preserve"> skrzyżowania </w:t>
            </w:r>
            <w:r>
              <w:rPr>
                <w:rFonts w:ascii="Times New Roman" w:hAnsi="Times New Roman"/>
                <w:color w:val="000000"/>
              </w:rPr>
              <w:t xml:space="preserve">na DK 47 </w:t>
            </w:r>
            <w:r>
              <w:rPr>
                <w:rFonts w:ascii="Times New Roman" w:hAnsi="Times New Roman"/>
                <w:color w:val="000000"/>
              </w:rPr>
              <w:br/>
            </w:r>
            <w:r w:rsidRPr="006656B7">
              <w:rPr>
                <w:rFonts w:ascii="Times New Roman" w:hAnsi="Times New Roman"/>
                <w:color w:val="000000"/>
              </w:rPr>
              <w:t xml:space="preserve">ul. </w:t>
            </w:r>
            <w:proofErr w:type="spellStart"/>
            <w:r w:rsidRPr="006656B7">
              <w:rPr>
                <w:rFonts w:ascii="Times New Roman" w:hAnsi="Times New Roman"/>
                <w:color w:val="000000"/>
              </w:rPr>
              <w:t>Spyrkówka</w:t>
            </w:r>
            <w:proofErr w:type="spellEnd"/>
            <w:r w:rsidRPr="006656B7">
              <w:rPr>
                <w:rFonts w:ascii="Times New Roman" w:hAnsi="Times New Roman"/>
                <w:color w:val="000000"/>
              </w:rPr>
              <w:t>”</w:t>
            </w:r>
          </w:p>
        </w:tc>
        <w:tc>
          <w:tcPr>
            <w:tcW w:w="6097" w:type="dxa"/>
            <w:gridSpan w:val="5"/>
            <w:shd w:val="clear" w:color="auto" w:fill="auto"/>
            <w:vAlign w:val="center"/>
          </w:tcPr>
          <w:p w14:paraId="2127B6F9" w14:textId="77777777" w:rsidR="006C336D" w:rsidRPr="006656B7" w:rsidRDefault="006C336D" w:rsidP="000153DE">
            <w:pPr>
              <w:spacing w:line="240" w:lineRule="auto"/>
              <w:rPr>
                <w:rFonts w:ascii="Times New Roman" w:hAnsi="Times New Roman"/>
              </w:rPr>
            </w:pPr>
            <w:r w:rsidRPr="00D421C9">
              <w:rPr>
                <w:rFonts w:ascii="Times New Roman" w:hAnsi="Times New Roman"/>
              </w:rPr>
              <w:t>Trwają prace projektowe</w:t>
            </w:r>
            <w:r>
              <w:rPr>
                <w:rFonts w:ascii="Times New Roman" w:hAnsi="Times New Roman"/>
              </w:rPr>
              <w:t xml:space="preserve"> nad projektem budowlanym i wykonawczym </w:t>
            </w:r>
            <w:r w:rsidRPr="00D421C9">
              <w:rPr>
                <w:rFonts w:ascii="Times New Roman" w:hAnsi="Times New Roman"/>
              </w:rPr>
              <w:t xml:space="preserve"> </w:t>
            </w:r>
            <w:r>
              <w:rPr>
                <w:rFonts w:ascii="Times New Roman" w:hAnsi="Times New Roman"/>
              </w:rPr>
              <w:t>oraz</w:t>
            </w:r>
            <w:r w:rsidRPr="00D421C9">
              <w:rPr>
                <w:rFonts w:ascii="Times New Roman" w:hAnsi="Times New Roman"/>
              </w:rPr>
              <w:t xml:space="preserve"> wymagane przepisami uzgodnienia. Wojewoda Małopolski </w:t>
            </w:r>
            <w:r>
              <w:rPr>
                <w:rFonts w:ascii="Times New Roman" w:hAnsi="Times New Roman"/>
              </w:rPr>
              <w:t xml:space="preserve">wznowił </w:t>
            </w:r>
            <w:r w:rsidRPr="00D421C9">
              <w:rPr>
                <w:rFonts w:ascii="Times New Roman" w:hAnsi="Times New Roman"/>
              </w:rPr>
              <w:t>postępowanie w sprawie wydania decyzji ZRID  na budowę ronda na DK 47</w:t>
            </w:r>
            <w:r>
              <w:rPr>
                <w:rFonts w:ascii="Times New Roman" w:hAnsi="Times New Roman"/>
              </w:rPr>
              <w:t>. Trwają prace   projektowe nad  budową  drogi gminnej łączącej projektowane rondo z ul. Chyców Potok. Projektant przedłożył wariantowe  koncepcje do uzgodnień wydziałowych.</w:t>
            </w:r>
          </w:p>
        </w:tc>
        <w:tc>
          <w:tcPr>
            <w:tcW w:w="2269" w:type="dxa"/>
            <w:gridSpan w:val="2"/>
            <w:shd w:val="clear" w:color="auto" w:fill="auto"/>
            <w:vAlign w:val="center"/>
          </w:tcPr>
          <w:p w14:paraId="0BA331BF" w14:textId="77777777" w:rsidR="006C336D" w:rsidRPr="006656B7" w:rsidRDefault="006C336D" w:rsidP="000153DE">
            <w:pPr>
              <w:tabs>
                <w:tab w:val="left" w:pos="1395"/>
              </w:tabs>
              <w:spacing w:line="240" w:lineRule="auto"/>
              <w:rPr>
                <w:rFonts w:ascii="Times New Roman" w:hAnsi="Times New Roman"/>
              </w:rPr>
            </w:pPr>
            <w:r>
              <w:rPr>
                <w:rFonts w:ascii="Times New Roman" w:hAnsi="Times New Roman"/>
              </w:rPr>
              <w:t xml:space="preserve">I </w:t>
            </w:r>
            <w:proofErr w:type="spellStart"/>
            <w:r>
              <w:rPr>
                <w:rFonts w:ascii="Times New Roman" w:hAnsi="Times New Roman"/>
              </w:rPr>
              <w:t>kw</w:t>
            </w:r>
            <w:proofErr w:type="spellEnd"/>
            <w:r>
              <w:rPr>
                <w:rFonts w:ascii="Times New Roman" w:hAnsi="Times New Roman"/>
              </w:rPr>
              <w:t xml:space="preserve"> 2022 r.</w:t>
            </w:r>
          </w:p>
        </w:tc>
        <w:tc>
          <w:tcPr>
            <w:tcW w:w="2410" w:type="dxa"/>
            <w:shd w:val="clear" w:color="auto" w:fill="auto"/>
            <w:vAlign w:val="center"/>
          </w:tcPr>
          <w:p w14:paraId="0EB82436" w14:textId="77777777" w:rsidR="006C336D" w:rsidRPr="006656B7" w:rsidRDefault="006C336D" w:rsidP="000153DE">
            <w:pPr>
              <w:spacing w:line="240" w:lineRule="auto"/>
              <w:rPr>
                <w:rFonts w:ascii="Times New Roman" w:hAnsi="Times New Roman"/>
              </w:rPr>
            </w:pPr>
          </w:p>
        </w:tc>
      </w:tr>
      <w:tr w:rsidR="00103676" w:rsidRPr="006656B7" w14:paraId="35ED2B13" w14:textId="77777777" w:rsidTr="00300C81">
        <w:trPr>
          <w:trHeight w:val="425"/>
        </w:trPr>
        <w:tc>
          <w:tcPr>
            <w:tcW w:w="990" w:type="dxa"/>
            <w:gridSpan w:val="2"/>
            <w:shd w:val="clear" w:color="auto" w:fill="auto"/>
            <w:vAlign w:val="center"/>
          </w:tcPr>
          <w:p w14:paraId="66C2B80D" w14:textId="35F4C44A"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226.</w:t>
            </w:r>
          </w:p>
        </w:tc>
        <w:tc>
          <w:tcPr>
            <w:tcW w:w="3402" w:type="dxa"/>
            <w:shd w:val="clear" w:color="auto" w:fill="auto"/>
            <w:vAlign w:val="center"/>
          </w:tcPr>
          <w:p w14:paraId="571BAEAD" w14:textId="77777777" w:rsidR="006C336D" w:rsidRPr="006656B7" w:rsidRDefault="006C336D" w:rsidP="000153DE">
            <w:pPr>
              <w:spacing w:line="240" w:lineRule="auto"/>
              <w:rPr>
                <w:rFonts w:ascii="Times New Roman" w:hAnsi="Times New Roman"/>
              </w:rPr>
            </w:pPr>
            <w:r w:rsidRPr="006656B7">
              <w:rPr>
                <w:rFonts w:ascii="Times New Roman" w:hAnsi="Times New Roman"/>
                <w:color w:val="000000"/>
              </w:rPr>
              <w:t xml:space="preserve">Zadanie inwestycyjne </w:t>
            </w:r>
            <w:r>
              <w:rPr>
                <w:rFonts w:ascii="Times New Roman" w:hAnsi="Times New Roman"/>
                <w:color w:val="000000"/>
              </w:rPr>
              <w:t xml:space="preserve">nr </w:t>
            </w:r>
            <w:r w:rsidRPr="006656B7">
              <w:rPr>
                <w:rFonts w:ascii="Times New Roman" w:hAnsi="Times New Roman"/>
              </w:rPr>
              <w:t>2017</w:t>
            </w:r>
            <w:r>
              <w:rPr>
                <w:rFonts w:ascii="Times New Roman" w:hAnsi="Times New Roman"/>
              </w:rPr>
              <w:t>/</w:t>
            </w:r>
            <w:r w:rsidRPr="006656B7">
              <w:rPr>
                <w:rFonts w:ascii="Times New Roman" w:hAnsi="Times New Roman"/>
              </w:rPr>
              <w:t xml:space="preserve">20 „Przebudowa skrzyżowania </w:t>
            </w:r>
            <w:r>
              <w:rPr>
                <w:rFonts w:ascii="Times New Roman" w:hAnsi="Times New Roman"/>
              </w:rPr>
              <w:br/>
            </w:r>
            <w:r w:rsidRPr="006656B7">
              <w:rPr>
                <w:rFonts w:ascii="Times New Roman" w:hAnsi="Times New Roman"/>
              </w:rPr>
              <w:t xml:space="preserve">z ul. Wojdyły im ul. </w:t>
            </w:r>
            <w:proofErr w:type="spellStart"/>
            <w:r w:rsidRPr="006656B7">
              <w:rPr>
                <w:rFonts w:ascii="Times New Roman" w:hAnsi="Times New Roman"/>
              </w:rPr>
              <w:t>Ustup</w:t>
            </w:r>
            <w:proofErr w:type="spellEnd"/>
            <w:r w:rsidRPr="006656B7">
              <w:rPr>
                <w:rFonts w:ascii="Times New Roman" w:hAnsi="Times New Roman"/>
              </w:rPr>
              <w:t xml:space="preserve"> w Zakopanem </w:t>
            </w:r>
            <w:r>
              <w:rPr>
                <w:rFonts w:ascii="Times New Roman" w:hAnsi="Times New Roman"/>
              </w:rPr>
              <w:br/>
            </w:r>
            <w:r w:rsidRPr="006656B7">
              <w:rPr>
                <w:rFonts w:ascii="Times New Roman" w:hAnsi="Times New Roman"/>
              </w:rPr>
              <w:t>w ciągu drogi krajowej nr 47 na odcinku od km.36+80</w:t>
            </w:r>
            <w:r w:rsidRPr="007F016A">
              <w:rPr>
                <w:rFonts w:ascii="Times New Roman" w:hAnsi="Times New Roman"/>
              </w:rPr>
              <w:t>0</w:t>
            </w:r>
            <w:r w:rsidRPr="006656B7">
              <w:rPr>
                <w:rFonts w:ascii="Times New Roman" w:hAnsi="Times New Roman"/>
              </w:rPr>
              <w:t xml:space="preserve"> do ok.37+100 ”</w:t>
            </w:r>
          </w:p>
        </w:tc>
        <w:tc>
          <w:tcPr>
            <w:tcW w:w="6097" w:type="dxa"/>
            <w:gridSpan w:val="5"/>
            <w:shd w:val="clear" w:color="auto" w:fill="auto"/>
            <w:vAlign w:val="center"/>
          </w:tcPr>
          <w:p w14:paraId="5C090886" w14:textId="77777777" w:rsidR="006C336D" w:rsidRPr="006656B7" w:rsidRDefault="006C336D" w:rsidP="000153DE">
            <w:pPr>
              <w:pStyle w:val="Bezodstpw"/>
              <w:rPr>
                <w:sz w:val="22"/>
                <w:szCs w:val="22"/>
              </w:rPr>
            </w:pPr>
            <w:r>
              <w:rPr>
                <w:sz w:val="22"/>
                <w:szCs w:val="22"/>
              </w:rPr>
              <w:t>Trwają prace projektowe. Został złożony wniosek do Wojewody Małopolskiego o wydanie decyzji ZRID.</w:t>
            </w:r>
          </w:p>
        </w:tc>
        <w:tc>
          <w:tcPr>
            <w:tcW w:w="2269" w:type="dxa"/>
            <w:gridSpan w:val="2"/>
            <w:shd w:val="clear" w:color="auto" w:fill="auto"/>
            <w:vAlign w:val="center"/>
          </w:tcPr>
          <w:p w14:paraId="6198E92D" w14:textId="77777777" w:rsidR="006C336D" w:rsidRPr="006656B7" w:rsidRDefault="006C336D" w:rsidP="000153DE">
            <w:pPr>
              <w:spacing w:line="240" w:lineRule="auto"/>
              <w:rPr>
                <w:rFonts w:ascii="Times New Roman" w:hAnsi="Times New Roman"/>
              </w:rPr>
            </w:pPr>
            <w:r>
              <w:rPr>
                <w:rFonts w:ascii="Times New Roman" w:hAnsi="Times New Roman"/>
              </w:rPr>
              <w:t xml:space="preserve">I </w:t>
            </w:r>
            <w:proofErr w:type="spellStart"/>
            <w:r>
              <w:rPr>
                <w:rFonts w:ascii="Times New Roman" w:hAnsi="Times New Roman"/>
              </w:rPr>
              <w:t>kw</w:t>
            </w:r>
            <w:proofErr w:type="spellEnd"/>
            <w:r>
              <w:rPr>
                <w:rFonts w:ascii="Times New Roman" w:hAnsi="Times New Roman"/>
              </w:rPr>
              <w:t xml:space="preserve"> 2022 r.</w:t>
            </w:r>
          </w:p>
        </w:tc>
        <w:tc>
          <w:tcPr>
            <w:tcW w:w="2410" w:type="dxa"/>
            <w:shd w:val="clear" w:color="auto" w:fill="auto"/>
            <w:vAlign w:val="center"/>
          </w:tcPr>
          <w:p w14:paraId="42363DC9" w14:textId="77777777" w:rsidR="006C336D" w:rsidRPr="006656B7" w:rsidRDefault="006C336D" w:rsidP="000153DE">
            <w:pPr>
              <w:spacing w:line="240" w:lineRule="auto"/>
              <w:rPr>
                <w:rFonts w:ascii="Times New Roman" w:hAnsi="Times New Roman"/>
              </w:rPr>
            </w:pPr>
          </w:p>
        </w:tc>
      </w:tr>
      <w:tr w:rsidR="00103676" w:rsidRPr="006656B7" w14:paraId="25C82979" w14:textId="77777777" w:rsidTr="00300C81">
        <w:trPr>
          <w:trHeight w:val="801"/>
        </w:trPr>
        <w:tc>
          <w:tcPr>
            <w:tcW w:w="990" w:type="dxa"/>
            <w:gridSpan w:val="2"/>
            <w:shd w:val="clear" w:color="auto" w:fill="auto"/>
            <w:vAlign w:val="center"/>
          </w:tcPr>
          <w:p w14:paraId="669A56AF" w14:textId="655196C0"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227.</w:t>
            </w:r>
          </w:p>
        </w:tc>
        <w:tc>
          <w:tcPr>
            <w:tcW w:w="3402" w:type="dxa"/>
            <w:shd w:val="clear" w:color="auto" w:fill="auto"/>
            <w:vAlign w:val="center"/>
          </w:tcPr>
          <w:p w14:paraId="49FC6F29" w14:textId="77777777" w:rsidR="006C336D" w:rsidRPr="006656B7" w:rsidRDefault="006C336D" w:rsidP="000153DE">
            <w:pPr>
              <w:spacing w:line="240" w:lineRule="auto"/>
              <w:rPr>
                <w:rFonts w:ascii="Times New Roman" w:hAnsi="Times New Roman"/>
              </w:rPr>
            </w:pPr>
            <w:r>
              <w:rPr>
                <w:rFonts w:ascii="Times New Roman" w:hAnsi="Times New Roman"/>
              </w:rPr>
              <w:t>Zadanie nr 2019/02 „Dostosowanie budynku Szkoły Podstawowej Nr 1 do warunków p.poż.”</w:t>
            </w:r>
          </w:p>
        </w:tc>
        <w:tc>
          <w:tcPr>
            <w:tcW w:w="6097" w:type="dxa"/>
            <w:gridSpan w:val="5"/>
            <w:shd w:val="clear" w:color="auto" w:fill="auto"/>
            <w:vAlign w:val="center"/>
          </w:tcPr>
          <w:p w14:paraId="74414DD6" w14:textId="77777777" w:rsidR="006C336D" w:rsidRPr="00684341" w:rsidRDefault="006C336D" w:rsidP="000153DE">
            <w:pPr>
              <w:spacing w:line="240" w:lineRule="auto"/>
              <w:rPr>
                <w:rFonts w:ascii="Times New Roman" w:hAnsi="Times New Roman"/>
              </w:rPr>
            </w:pPr>
            <w:r>
              <w:rPr>
                <w:rFonts w:ascii="Times New Roman" w:hAnsi="Times New Roman"/>
              </w:rPr>
              <w:t>Pozyskano komplet dokumentacji projektowo-kosztorysowej umożliwiającej realizację inwestycji. Przygotowano materiały umożliwiające po dokonaniu przeceny rozpoczęcie przetargu na wyłonienie Wykonawcy robót.</w:t>
            </w:r>
          </w:p>
        </w:tc>
        <w:tc>
          <w:tcPr>
            <w:tcW w:w="2269" w:type="dxa"/>
            <w:gridSpan w:val="2"/>
            <w:shd w:val="clear" w:color="auto" w:fill="auto"/>
            <w:vAlign w:val="center"/>
          </w:tcPr>
          <w:p w14:paraId="0853F1B3" w14:textId="77777777" w:rsidR="006C336D" w:rsidRPr="00684341" w:rsidRDefault="006C336D" w:rsidP="000153DE">
            <w:pPr>
              <w:spacing w:line="240" w:lineRule="auto"/>
              <w:rPr>
                <w:rFonts w:ascii="Times New Roman" w:hAnsi="Times New Roman"/>
              </w:rPr>
            </w:pPr>
            <w:r>
              <w:rPr>
                <w:rFonts w:ascii="Times New Roman" w:hAnsi="Times New Roman"/>
              </w:rPr>
              <w:t>sierpień 2022 r.</w:t>
            </w:r>
          </w:p>
        </w:tc>
        <w:tc>
          <w:tcPr>
            <w:tcW w:w="2410" w:type="dxa"/>
            <w:shd w:val="clear" w:color="auto" w:fill="auto"/>
            <w:vAlign w:val="center"/>
          </w:tcPr>
          <w:p w14:paraId="176C0352" w14:textId="77777777" w:rsidR="006C336D" w:rsidRPr="006656B7" w:rsidRDefault="006C336D" w:rsidP="000153DE">
            <w:pPr>
              <w:spacing w:line="240" w:lineRule="auto"/>
              <w:rPr>
                <w:rFonts w:ascii="Times New Roman" w:hAnsi="Times New Roman"/>
              </w:rPr>
            </w:pPr>
          </w:p>
        </w:tc>
      </w:tr>
      <w:tr w:rsidR="00103676" w:rsidRPr="006656B7" w14:paraId="341E6E57" w14:textId="77777777" w:rsidTr="00300C81">
        <w:trPr>
          <w:trHeight w:val="801"/>
        </w:trPr>
        <w:tc>
          <w:tcPr>
            <w:tcW w:w="990" w:type="dxa"/>
            <w:gridSpan w:val="2"/>
            <w:shd w:val="clear" w:color="auto" w:fill="auto"/>
            <w:vAlign w:val="center"/>
          </w:tcPr>
          <w:p w14:paraId="0AEBC1C8" w14:textId="18A66B47" w:rsidR="006C336D" w:rsidRPr="006E1B04" w:rsidRDefault="006E1B04" w:rsidP="006E1B04">
            <w:pPr>
              <w:spacing w:after="200"/>
              <w:ind w:right="49"/>
              <w:jc w:val="center"/>
              <w:rPr>
                <w:rFonts w:ascii="Times New Roman" w:hAnsi="Times New Roman" w:cs="Times New Roman"/>
              </w:rPr>
            </w:pPr>
            <w:r w:rsidRPr="006E1B04">
              <w:rPr>
                <w:rFonts w:ascii="Times New Roman" w:hAnsi="Times New Roman" w:cs="Times New Roman"/>
              </w:rPr>
              <w:t>228.</w:t>
            </w:r>
          </w:p>
        </w:tc>
        <w:tc>
          <w:tcPr>
            <w:tcW w:w="3402" w:type="dxa"/>
            <w:shd w:val="clear" w:color="auto" w:fill="auto"/>
            <w:vAlign w:val="center"/>
          </w:tcPr>
          <w:p w14:paraId="1175B953" w14:textId="77777777" w:rsidR="006C336D" w:rsidRDefault="006C336D" w:rsidP="000153DE">
            <w:pPr>
              <w:spacing w:line="240" w:lineRule="auto"/>
              <w:rPr>
                <w:rFonts w:ascii="Times New Roman" w:hAnsi="Times New Roman"/>
              </w:rPr>
            </w:pPr>
            <w:r>
              <w:rPr>
                <w:rFonts w:ascii="Times New Roman" w:hAnsi="Times New Roman"/>
              </w:rPr>
              <w:t>Zadanie nr  2019-09 „Zagospodarowanie terenu SP 4”</w:t>
            </w:r>
          </w:p>
        </w:tc>
        <w:tc>
          <w:tcPr>
            <w:tcW w:w="6097" w:type="dxa"/>
            <w:gridSpan w:val="5"/>
            <w:shd w:val="clear" w:color="auto" w:fill="auto"/>
            <w:vAlign w:val="center"/>
          </w:tcPr>
          <w:p w14:paraId="6C536A4F" w14:textId="77777777" w:rsidR="006C336D" w:rsidRDefault="006C336D" w:rsidP="000153DE">
            <w:pPr>
              <w:spacing w:line="240" w:lineRule="auto"/>
              <w:rPr>
                <w:rFonts w:ascii="Times New Roman" w:hAnsi="Times New Roman"/>
              </w:rPr>
            </w:pPr>
            <w:r>
              <w:rPr>
                <w:rFonts w:ascii="Times New Roman" w:hAnsi="Times New Roman"/>
              </w:rPr>
              <w:t>Trwają prace projektowe.</w:t>
            </w:r>
          </w:p>
        </w:tc>
        <w:tc>
          <w:tcPr>
            <w:tcW w:w="2269" w:type="dxa"/>
            <w:gridSpan w:val="2"/>
            <w:shd w:val="clear" w:color="auto" w:fill="auto"/>
            <w:vAlign w:val="center"/>
          </w:tcPr>
          <w:p w14:paraId="57224BA3" w14:textId="77777777" w:rsidR="006C336D" w:rsidRDefault="006C336D" w:rsidP="000153DE">
            <w:pPr>
              <w:spacing w:line="240" w:lineRule="auto"/>
              <w:rPr>
                <w:rFonts w:ascii="Times New Roman" w:hAnsi="Times New Roman"/>
              </w:rPr>
            </w:pPr>
            <w:r>
              <w:rPr>
                <w:rFonts w:ascii="Times New Roman" w:hAnsi="Times New Roman"/>
              </w:rPr>
              <w:t>kwiecień 2022 r.</w:t>
            </w:r>
          </w:p>
        </w:tc>
        <w:tc>
          <w:tcPr>
            <w:tcW w:w="2410" w:type="dxa"/>
            <w:shd w:val="clear" w:color="auto" w:fill="auto"/>
            <w:vAlign w:val="center"/>
          </w:tcPr>
          <w:p w14:paraId="59BC9EA1" w14:textId="77777777" w:rsidR="006C336D" w:rsidRPr="006656B7" w:rsidRDefault="006C336D" w:rsidP="000153DE">
            <w:pPr>
              <w:spacing w:line="240" w:lineRule="auto"/>
              <w:rPr>
                <w:rFonts w:ascii="Times New Roman" w:hAnsi="Times New Roman"/>
              </w:rPr>
            </w:pPr>
          </w:p>
        </w:tc>
      </w:tr>
      <w:tr w:rsidR="00103676" w:rsidRPr="006656B7" w14:paraId="54DB0D55" w14:textId="77777777" w:rsidTr="00300C81">
        <w:trPr>
          <w:trHeight w:val="801"/>
        </w:trPr>
        <w:tc>
          <w:tcPr>
            <w:tcW w:w="990" w:type="dxa"/>
            <w:gridSpan w:val="2"/>
            <w:shd w:val="clear" w:color="auto" w:fill="auto"/>
            <w:vAlign w:val="center"/>
          </w:tcPr>
          <w:p w14:paraId="0E7BD002" w14:textId="3E54A0C6" w:rsidR="006C336D" w:rsidRPr="00EB4797" w:rsidRDefault="006E1B04" w:rsidP="006E1B04">
            <w:pPr>
              <w:spacing w:after="200"/>
              <w:ind w:right="49"/>
              <w:jc w:val="center"/>
            </w:pPr>
            <w:r>
              <w:lastRenderedPageBreak/>
              <w:t>229.</w:t>
            </w:r>
          </w:p>
        </w:tc>
        <w:tc>
          <w:tcPr>
            <w:tcW w:w="3402" w:type="dxa"/>
            <w:shd w:val="clear" w:color="auto" w:fill="auto"/>
            <w:vAlign w:val="center"/>
          </w:tcPr>
          <w:p w14:paraId="3EE78C62" w14:textId="77777777" w:rsidR="006C336D" w:rsidRDefault="006C336D" w:rsidP="000153DE">
            <w:pPr>
              <w:spacing w:line="240" w:lineRule="auto"/>
              <w:rPr>
                <w:rFonts w:ascii="Times New Roman" w:hAnsi="Times New Roman"/>
              </w:rPr>
            </w:pPr>
            <w:r>
              <w:rPr>
                <w:rFonts w:ascii="Times New Roman" w:hAnsi="Times New Roman"/>
              </w:rPr>
              <w:t>Zadanie nr 2014/03 „Budowa Centrum Wsparcia Rodzin przy ul. Kościelnej 7”</w:t>
            </w:r>
          </w:p>
        </w:tc>
        <w:tc>
          <w:tcPr>
            <w:tcW w:w="6097" w:type="dxa"/>
            <w:gridSpan w:val="5"/>
            <w:shd w:val="clear" w:color="auto" w:fill="auto"/>
            <w:vAlign w:val="center"/>
          </w:tcPr>
          <w:p w14:paraId="54015328" w14:textId="77777777" w:rsidR="006C336D" w:rsidRDefault="006C336D" w:rsidP="000153DE">
            <w:pPr>
              <w:spacing w:line="240" w:lineRule="auto"/>
              <w:rPr>
                <w:rFonts w:ascii="Times New Roman" w:hAnsi="Times New Roman"/>
              </w:rPr>
            </w:pPr>
            <w:r>
              <w:rPr>
                <w:rFonts w:ascii="Times New Roman" w:hAnsi="Times New Roman"/>
              </w:rPr>
              <w:t xml:space="preserve">Pozyskano komplet dokumentacji umożliwiający realizację inwestycji. Przygotowano część materiałów niezbędnych do uruchomienia procedury przetargowej. </w:t>
            </w:r>
          </w:p>
        </w:tc>
        <w:tc>
          <w:tcPr>
            <w:tcW w:w="2269" w:type="dxa"/>
            <w:gridSpan w:val="2"/>
            <w:shd w:val="clear" w:color="auto" w:fill="auto"/>
            <w:vAlign w:val="center"/>
          </w:tcPr>
          <w:p w14:paraId="51E01147" w14:textId="77777777" w:rsidR="006C336D" w:rsidRDefault="006C336D" w:rsidP="000153DE">
            <w:pPr>
              <w:spacing w:line="240" w:lineRule="auto"/>
              <w:rPr>
                <w:rFonts w:ascii="Times New Roman" w:hAnsi="Times New Roman"/>
              </w:rPr>
            </w:pPr>
            <w:r>
              <w:rPr>
                <w:rFonts w:ascii="Times New Roman" w:hAnsi="Times New Roman"/>
              </w:rPr>
              <w:t>2022 - 2023 r</w:t>
            </w:r>
          </w:p>
        </w:tc>
        <w:tc>
          <w:tcPr>
            <w:tcW w:w="2410" w:type="dxa"/>
            <w:shd w:val="clear" w:color="auto" w:fill="auto"/>
            <w:vAlign w:val="center"/>
          </w:tcPr>
          <w:p w14:paraId="1C03B247" w14:textId="77777777" w:rsidR="006C336D" w:rsidRPr="006656B7" w:rsidRDefault="006C336D" w:rsidP="000153DE">
            <w:pPr>
              <w:spacing w:line="240" w:lineRule="auto"/>
              <w:rPr>
                <w:rFonts w:ascii="Times New Roman" w:hAnsi="Times New Roman"/>
              </w:rPr>
            </w:pPr>
          </w:p>
        </w:tc>
      </w:tr>
      <w:tr w:rsidR="00103676" w:rsidRPr="006656B7" w14:paraId="79C27112" w14:textId="77777777" w:rsidTr="00300C81">
        <w:trPr>
          <w:trHeight w:val="801"/>
        </w:trPr>
        <w:tc>
          <w:tcPr>
            <w:tcW w:w="990" w:type="dxa"/>
            <w:gridSpan w:val="2"/>
            <w:shd w:val="clear" w:color="auto" w:fill="auto"/>
            <w:vAlign w:val="center"/>
          </w:tcPr>
          <w:p w14:paraId="729B50EA" w14:textId="29C5202C" w:rsidR="006C336D" w:rsidRPr="00EB4797" w:rsidRDefault="006E1B04" w:rsidP="006E1B04">
            <w:pPr>
              <w:spacing w:after="200"/>
              <w:ind w:right="49"/>
              <w:jc w:val="center"/>
            </w:pPr>
            <w:r>
              <w:t>230.</w:t>
            </w:r>
          </w:p>
        </w:tc>
        <w:tc>
          <w:tcPr>
            <w:tcW w:w="3402" w:type="dxa"/>
            <w:shd w:val="clear" w:color="auto" w:fill="auto"/>
            <w:vAlign w:val="center"/>
          </w:tcPr>
          <w:p w14:paraId="4B7C1572" w14:textId="77777777" w:rsidR="006C336D" w:rsidRDefault="006C336D" w:rsidP="000153DE">
            <w:pPr>
              <w:spacing w:line="240" w:lineRule="auto"/>
              <w:rPr>
                <w:rFonts w:ascii="Times New Roman" w:hAnsi="Times New Roman"/>
              </w:rPr>
            </w:pPr>
            <w:r w:rsidRPr="00960F39">
              <w:rPr>
                <w:rFonts w:ascii="Times New Roman" w:hAnsi="Times New Roman"/>
              </w:rPr>
              <w:t xml:space="preserve">Zadanie inwestycyjne nr 2017/23 „Zagospodarowanie terenu SP 2 </w:t>
            </w:r>
            <w:r w:rsidRPr="00960F39">
              <w:rPr>
                <w:rFonts w:ascii="Times New Roman" w:hAnsi="Times New Roman"/>
              </w:rPr>
              <w:br/>
              <w:t xml:space="preserve">ul. </w:t>
            </w:r>
            <w:proofErr w:type="spellStart"/>
            <w:r w:rsidRPr="00960F39">
              <w:rPr>
                <w:rFonts w:ascii="Times New Roman" w:hAnsi="Times New Roman"/>
              </w:rPr>
              <w:t>Skibówki</w:t>
            </w:r>
            <w:proofErr w:type="spellEnd"/>
            <w:r w:rsidRPr="00960F39">
              <w:rPr>
                <w:rFonts w:ascii="Times New Roman" w:hAnsi="Times New Roman"/>
              </w:rPr>
              <w:t xml:space="preserve"> w Zakopanem”</w:t>
            </w:r>
          </w:p>
        </w:tc>
        <w:tc>
          <w:tcPr>
            <w:tcW w:w="6097" w:type="dxa"/>
            <w:gridSpan w:val="5"/>
            <w:shd w:val="clear" w:color="auto" w:fill="auto"/>
            <w:vAlign w:val="center"/>
          </w:tcPr>
          <w:p w14:paraId="724F9ABE" w14:textId="77777777" w:rsidR="006C336D" w:rsidRDefault="006C336D" w:rsidP="000153DE">
            <w:pPr>
              <w:spacing w:line="240" w:lineRule="auto"/>
              <w:rPr>
                <w:rFonts w:ascii="Times New Roman" w:hAnsi="Times New Roman"/>
              </w:rPr>
            </w:pPr>
            <w:r>
              <w:rPr>
                <w:rFonts w:ascii="Times New Roman" w:hAnsi="Times New Roman"/>
              </w:rPr>
              <w:t>Trwają prace projektowe nad dalszym zagospodarowaniem terenu</w:t>
            </w:r>
          </w:p>
        </w:tc>
        <w:tc>
          <w:tcPr>
            <w:tcW w:w="2269" w:type="dxa"/>
            <w:gridSpan w:val="2"/>
            <w:shd w:val="clear" w:color="auto" w:fill="auto"/>
            <w:vAlign w:val="center"/>
          </w:tcPr>
          <w:p w14:paraId="72F04D2D" w14:textId="77777777" w:rsidR="006C336D" w:rsidRDefault="006C336D" w:rsidP="000153DE">
            <w:pPr>
              <w:spacing w:line="240" w:lineRule="auto"/>
              <w:rPr>
                <w:rFonts w:ascii="Times New Roman" w:hAnsi="Times New Roman"/>
              </w:rPr>
            </w:pPr>
            <w:r>
              <w:rPr>
                <w:rFonts w:ascii="Times New Roman" w:hAnsi="Times New Roman"/>
              </w:rPr>
              <w:t xml:space="preserve">I </w:t>
            </w:r>
            <w:proofErr w:type="spellStart"/>
            <w:r>
              <w:rPr>
                <w:rFonts w:ascii="Times New Roman" w:hAnsi="Times New Roman"/>
              </w:rPr>
              <w:t>kw</w:t>
            </w:r>
            <w:proofErr w:type="spellEnd"/>
            <w:r>
              <w:rPr>
                <w:rFonts w:ascii="Times New Roman" w:hAnsi="Times New Roman"/>
              </w:rPr>
              <w:t xml:space="preserve"> 2022 r.</w:t>
            </w:r>
          </w:p>
        </w:tc>
        <w:tc>
          <w:tcPr>
            <w:tcW w:w="2410" w:type="dxa"/>
            <w:shd w:val="clear" w:color="auto" w:fill="auto"/>
            <w:vAlign w:val="center"/>
          </w:tcPr>
          <w:p w14:paraId="07CDB5C1" w14:textId="77777777" w:rsidR="006C336D" w:rsidRPr="006656B7" w:rsidRDefault="006C336D" w:rsidP="000153DE">
            <w:pPr>
              <w:spacing w:line="240" w:lineRule="auto"/>
              <w:rPr>
                <w:rFonts w:ascii="Times New Roman" w:hAnsi="Times New Roman"/>
              </w:rPr>
            </w:pPr>
          </w:p>
        </w:tc>
      </w:tr>
      <w:tr w:rsidR="00103676" w:rsidRPr="006656B7" w14:paraId="53D2F7B6" w14:textId="77777777" w:rsidTr="00300C81">
        <w:trPr>
          <w:trHeight w:val="801"/>
        </w:trPr>
        <w:tc>
          <w:tcPr>
            <w:tcW w:w="990" w:type="dxa"/>
            <w:gridSpan w:val="2"/>
            <w:shd w:val="clear" w:color="auto" w:fill="auto"/>
            <w:vAlign w:val="center"/>
          </w:tcPr>
          <w:p w14:paraId="3378B614" w14:textId="5A4A9868" w:rsidR="006C336D" w:rsidRPr="00EB4797" w:rsidRDefault="006E1B04" w:rsidP="006E1B04">
            <w:pPr>
              <w:spacing w:after="200"/>
              <w:ind w:right="49"/>
              <w:jc w:val="center"/>
            </w:pPr>
            <w:r>
              <w:t>231.</w:t>
            </w:r>
          </w:p>
        </w:tc>
        <w:tc>
          <w:tcPr>
            <w:tcW w:w="3402" w:type="dxa"/>
            <w:shd w:val="clear" w:color="auto" w:fill="auto"/>
            <w:vAlign w:val="center"/>
          </w:tcPr>
          <w:p w14:paraId="38EDDE87" w14:textId="77777777" w:rsidR="006C336D" w:rsidRPr="006656B7" w:rsidRDefault="006C336D" w:rsidP="000153DE">
            <w:pPr>
              <w:spacing w:line="240" w:lineRule="auto"/>
              <w:rPr>
                <w:rFonts w:ascii="Times New Roman" w:hAnsi="Times New Roman"/>
              </w:rPr>
            </w:pPr>
            <w:r w:rsidRPr="006656B7">
              <w:rPr>
                <w:rFonts w:ascii="Times New Roman" w:hAnsi="Times New Roman"/>
                <w:color w:val="000000"/>
              </w:rPr>
              <w:t>Zadanie inwestycyjne nr 2011/</w:t>
            </w:r>
            <w:r>
              <w:rPr>
                <w:rFonts w:ascii="Times New Roman" w:hAnsi="Times New Roman"/>
                <w:color w:val="000000"/>
              </w:rPr>
              <w:t>19 „Przebudowa ul. Za Strugiem”</w:t>
            </w:r>
          </w:p>
        </w:tc>
        <w:tc>
          <w:tcPr>
            <w:tcW w:w="6097" w:type="dxa"/>
            <w:gridSpan w:val="5"/>
            <w:shd w:val="clear" w:color="auto" w:fill="auto"/>
            <w:vAlign w:val="center"/>
          </w:tcPr>
          <w:p w14:paraId="187EC2E7" w14:textId="77777777" w:rsidR="006C336D" w:rsidRPr="006656B7" w:rsidRDefault="006C336D" w:rsidP="000153DE">
            <w:pPr>
              <w:spacing w:line="240" w:lineRule="auto"/>
              <w:rPr>
                <w:rFonts w:ascii="Times New Roman" w:hAnsi="Times New Roman"/>
              </w:rPr>
            </w:pPr>
            <w:r>
              <w:rPr>
                <w:rFonts w:ascii="Times New Roman" w:hAnsi="Times New Roman"/>
              </w:rPr>
              <w:t>Trwają roboty budowlane.</w:t>
            </w:r>
          </w:p>
        </w:tc>
        <w:tc>
          <w:tcPr>
            <w:tcW w:w="2269" w:type="dxa"/>
            <w:gridSpan w:val="2"/>
            <w:shd w:val="clear" w:color="auto" w:fill="auto"/>
            <w:vAlign w:val="center"/>
          </w:tcPr>
          <w:p w14:paraId="5207D3EF" w14:textId="77777777" w:rsidR="006C336D" w:rsidRPr="00C95DC9" w:rsidRDefault="006C336D" w:rsidP="000153DE">
            <w:pPr>
              <w:tabs>
                <w:tab w:val="left" w:pos="1395"/>
              </w:tabs>
              <w:spacing w:line="240" w:lineRule="auto"/>
              <w:rPr>
                <w:rFonts w:ascii="Times New Roman" w:hAnsi="Times New Roman"/>
              </w:rPr>
            </w:pPr>
            <w:r>
              <w:rPr>
                <w:rFonts w:ascii="Times New Roman" w:hAnsi="Times New Roman"/>
              </w:rPr>
              <w:t>maj 2022 r.</w:t>
            </w:r>
          </w:p>
        </w:tc>
        <w:tc>
          <w:tcPr>
            <w:tcW w:w="2410" w:type="dxa"/>
            <w:shd w:val="clear" w:color="auto" w:fill="auto"/>
            <w:vAlign w:val="center"/>
          </w:tcPr>
          <w:p w14:paraId="115A64A0" w14:textId="77777777" w:rsidR="006C336D" w:rsidRPr="006656B7" w:rsidRDefault="006C336D" w:rsidP="000153DE">
            <w:pPr>
              <w:spacing w:line="240" w:lineRule="auto"/>
              <w:rPr>
                <w:rFonts w:ascii="Times New Roman" w:hAnsi="Times New Roman"/>
              </w:rPr>
            </w:pPr>
          </w:p>
        </w:tc>
      </w:tr>
      <w:tr w:rsidR="00103676" w:rsidRPr="006656B7" w14:paraId="630A3C0B" w14:textId="77777777" w:rsidTr="00300C81">
        <w:trPr>
          <w:trHeight w:val="801"/>
        </w:trPr>
        <w:tc>
          <w:tcPr>
            <w:tcW w:w="990" w:type="dxa"/>
            <w:gridSpan w:val="2"/>
            <w:shd w:val="clear" w:color="auto" w:fill="auto"/>
            <w:vAlign w:val="center"/>
          </w:tcPr>
          <w:p w14:paraId="5F75D3B0" w14:textId="59557A8D" w:rsidR="006C336D" w:rsidRPr="00EB4797" w:rsidRDefault="006E1B04" w:rsidP="006E1B04">
            <w:pPr>
              <w:spacing w:after="200"/>
              <w:ind w:right="49"/>
              <w:jc w:val="center"/>
            </w:pPr>
            <w:r>
              <w:t>232.</w:t>
            </w:r>
          </w:p>
        </w:tc>
        <w:tc>
          <w:tcPr>
            <w:tcW w:w="3402" w:type="dxa"/>
            <w:shd w:val="clear" w:color="auto" w:fill="auto"/>
            <w:vAlign w:val="center"/>
          </w:tcPr>
          <w:p w14:paraId="4646E738"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inwestycyjne </w:t>
            </w:r>
            <w:r w:rsidRPr="000A140D">
              <w:rPr>
                <w:rFonts w:ascii="Times New Roman" w:hAnsi="Times New Roman"/>
                <w:color w:val="000000"/>
              </w:rPr>
              <w:t>2018/03</w:t>
            </w:r>
            <w:r w:rsidRPr="006656B7">
              <w:rPr>
                <w:rFonts w:ascii="Times New Roman" w:hAnsi="Times New Roman"/>
                <w:color w:val="000000"/>
              </w:rPr>
              <w:t xml:space="preserve"> „</w:t>
            </w:r>
            <w:r w:rsidRPr="00DB5088">
              <w:rPr>
                <w:rFonts w:ascii="Times New Roman" w:hAnsi="Times New Roman"/>
                <w:color w:val="000000"/>
              </w:rPr>
              <w:t xml:space="preserve">Przebudowa mostu w ciągu </w:t>
            </w:r>
            <w:r>
              <w:rPr>
                <w:rFonts w:ascii="Times New Roman" w:hAnsi="Times New Roman"/>
                <w:color w:val="000000"/>
              </w:rPr>
              <w:br/>
            </w:r>
            <w:r w:rsidRPr="00DB5088">
              <w:rPr>
                <w:rFonts w:ascii="Times New Roman" w:hAnsi="Times New Roman"/>
                <w:color w:val="000000"/>
              </w:rPr>
              <w:t xml:space="preserve">ul. </w:t>
            </w:r>
            <w:proofErr w:type="spellStart"/>
            <w:r w:rsidRPr="00DB5088">
              <w:rPr>
                <w:rFonts w:ascii="Times New Roman" w:hAnsi="Times New Roman"/>
                <w:color w:val="000000"/>
              </w:rPr>
              <w:t>Kaszelewskiego</w:t>
            </w:r>
            <w:proofErr w:type="spellEnd"/>
            <w:r>
              <w:rPr>
                <w:rFonts w:ascii="Times New Roman" w:hAnsi="Times New Roman"/>
                <w:color w:val="000000"/>
              </w:rPr>
              <w:t>”</w:t>
            </w:r>
          </w:p>
        </w:tc>
        <w:tc>
          <w:tcPr>
            <w:tcW w:w="6097" w:type="dxa"/>
            <w:gridSpan w:val="5"/>
            <w:shd w:val="clear" w:color="auto" w:fill="auto"/>
            <w:vAlign w:val="center"/>
          </w:tcPr>
          <w:p w14:paraId="292138D8" w14:textId="77777777" w:rsidR="006C336D" w:rsidRPr="006656B7" w:rsidRDefault="006C336D" w:rsidP="000153DE">
            <w:pPr>
              <w:spacing w:line="240" w:lineRule="auto"/>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p>
        </w:tc>
        <w:tc>
          <w:tcPr>
            <w:tcW w:w="2269" w:type="dxa"/>
            <w:gridSpan w:val="2"/>
            <w:shd w:val="clear" w:color="auto" w:fill="auto"/>
            <w:vAlign w:val="center"/>
          </w:tcPr>
          <w:p w14:paraId="7A8E86B7" w14:textId="77777777" w:rsidR="006C336D" w:rsidRPr="008F2FC6" w:rsidRDefault="006C336D" w:rsidP="000153DE">
            <w:pPr>
              <w:spacing w:line="240" w:lineRule="auto"/>
              <w:rPr>
                <w:rFonts w:ascii="Times New Roman" w:hAnsi="Times New Roman"/>
              </w:rPr>
            </w:pPr>
            <w:r>
              <w:rPr>
                <w:rFonts w:ascii="Times New Roman" w:hAnsi="Times New Roman"/>
              </w:rPr>
              <w:t>czerwiec 2022</w:t>
            </w:r>
            <w:r w:rsidRPr="008F2FC6">
              <w:rPr>
                <w:rFonts w:ascii="Times New Roman" w:hAnsi="Times New Roman"/>
              </w:rPr>
              <w:t xml:space="preserve"> r.</w:t>
            </w:r>
          </w:p>
        </w:tc>
        <w:tc>
          <w:tcPr>
            <w:tcW w:w="2410" w:type="dxa"/>
            <w:shd w:val="clear" w:color="auto" w:fill="auto"/>
            <w:vAlign w:val="center"/>
          </w:tcPr>
          <w:p w14:paraId="48D308ED" w14:textId="77777777" w:rsidR="006C336D" w:rsidRPr="006656B7" w:rsidRDefault="006C336D" w:rsidP="000153DE">
            <w:pPr>
              <w:spacing w:line="240" w:lineRule="auto"/>
              <w:rPr>
                <w:rFonts w:ascii="Times New Roman" w:hAnsi="Times New Roman"/>
              </w:rPr>
            </w:pPr>
          </w:p>
        </w:tc>
      </w:tr>
      <w:tr w:rsidR="00103676" w:rsidRPr="006656B7" w14:paraId="4FA6A82A" w14:textId="77777777" w:rsidTr="00300C81">
        <w:trPr>
          <w:trHeight w:val="676"/>
        </w:trPr>
        <w:tc>
          <w:tcPr>
            <w:tcW w:w="990" w:type="dxa"/>
            <w:gridSpan w:val="2"/>
            <w:shd w:val="clear" w:color="auto" w:fill="auto"/>
            <w:vAlign w:val="center"/>
          </w:tcPr>
          <w:p w14:paraId="1AAE6AEF" w14:textId="314C6BFE" w:rsidR="006C336D" w:rsidRPr="00EB4797" w:rsidRDefault="006E1B04" w:rsidP="006E1B04">
            <w:pPr>
              <w:spacing w:after="200"/>
              <w:ind w:right="49"/>
              <w:jc w:val="center"/>
            </w:pPr>
            <w:r>
              <w:t>233.</w:t>
            </w:r>
          </w:p>
        </w:tc>
        <w:tc>
          <w:tcPr>
            <w:tcW w:w="3402" w:type="dxa"/>
            <w:shd w:val="clear" w:color="auto" w:fill="auto"/>
            <w:vAlign w:val="center"/>
          </w:tcPr>
          <w:p w14:paraId="30490CBF"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w:t>
            </w:r>
            <w:r w:rsidRPr="009B22A4">
              <w:rPr>
                <w:rFonts w:ascii="Times New Roman" w:hAnsi="Times New Roman"/>
                <w:color w:val="000000"/>
              </w:rPr>
              <w:t xml:space="preserve">inwestycyjne 2020/01 „Budowa drogi ul. </w:t>
            </w:r>
            <w:proofErr w:type="spellStart"/>
            <w:r w:rsidRPr="009B22A4">
              <w:rPr>
                <w:rFonts w:ascii="Times New Roman" w:hAnsi="Times New Roman"/>
                <w:color w:val="000000"/>
              </w:rPr>
              <w:t>Chramcówki</w:t>
            </w:r>
            <w:proofErr w:type="spellEnd"/>
            <w:r w:rsidRPr="009B22A4">
              <w:rPr>
                <w:rFonts w:ascii="Times New Roman" w:hAnsi="Times New Roman"/>
                <w:color w:val="000000"/>
              </w:rPr>
              <w:t xml:space="preserve"> Boczna”</w:t>
            </w:r>
          </w:p>
        </w:tc>
        <w:tc>
          <w:tcPr>
            <w:tcW w:w="6097" w:type="dxa"/>
            <w:gridSpan w:val="5"/>
            <w:shd w:val="clear" w:color="auto" w:fill="auto"/>
            <w:vAlign w:val="center"/>
          </w:tcPr>
          <w:p w14:paraId="7D7ABE85" w14:textId="77777777" w:rsidR="006C336D" w:rsidRPr="006656B7" w:rsidRDefault="006C336D" w:rsidP="000153DE">
            <w:pPr>
              <w:spacing w:line="240" w:lineRule="auto"/>
              <w:rPr>
                <w:rFonts w:ascii="Times New Roman" w:hAnsi="Times New Roman"/>
              </w:rPr>
            </w:pPr>
            <w:r>
              <w:rPr>
                <w:rFonts w:ascii="Times New Roman" w:hAnsi="Times New Roman"/>
              </w:rPr>
              <w:t>Wykonawca dokumentacji projektowej złożył dokumentację i wniosek o wydanie decyzji ZRID do Wydziału Budownictwa i Architektury Starostwa Powiatowego.</w:t>
            </w:r>
          </w:p>
        </w:tc>
        <w:tc>
          <w:tcPr>
            <w:tcW w:w="2269" w:type="dxa"/>
            <w:gridSpan w:val="2"/>
            <w:shd w:val="clear" w:color="auto" w:fill="auto"/>
            <w:vAlign w:val="center"/>
          </w:tcPr>
          <w:p w14:paraId="68EBEAED" w14:textId="77777777" w:rsidR="006C336D" w:rsidRPr="00C95DC9" w:rsidRDefault="006C336D" w:rsidP="000153DE">
            <w:pPr>
              <w:tabs>
                <w:tab w:val="left" w:pos="1395"/>
              </w:tabs>
              <w:spacing w:line="240" w:lineRule="auto"/>
              <w:rPr>
                <w:rFonts w:ascii="Times New Roman" w:hAnsi="Times New Roman"/>
              </w:rPr>
            </w:pPr>
            <w:r>
              <w:rPr>
                <w:rFonts w:ascii="Times New Roman" w:hAnsi="Times New Roman"/>
              </w:rPr>
              <w:t>czerwiec 2022</w:t>
            </w:r>
            <w:r w:rsidRPr="008F2FC6">
              <w:rPr>
                <w:rFonts w:ascii="Times New Roman" w:hAnsi="Times New Roman"/>
              </w:rPr>
              <w:t xml:space="preserve"> r.</w:t>
            </w:r>
          </w:p>
        </w:tc>
        <w:tc>
          <w:tcPr>
            <w:tcW w:w="2410" w:type="dxa"/>
            <w:shd w:val="clear" w:color="auto" w:fill="auto"/>
            <w:vAlign w:val="center"/>
          </w:tcPr>
          <w:p w14:paraId="3DA0749E" w14:textId="77777777" w:rsidR="006C336D" w:rsidRPr="006656B7" w:rsidRDefault="006C336D" w:rsidP="000153DE">
            <w:pPr>
              <w:spacing w:line="240" w:lineRule="auto"/>
              <w:rPr>
                <w:rFonts w:ascii="Times New Roman" w:hAnsi="Times New Roman"/>
              </w:rPr>
            </w:pPr>
          </w:p>
        </w:tc>
      </w:tr>
      <w:tr w:rsidR="00103676" w:rsidRPr="006656B7" w14:paraId="3A998ADF" w14:textId="77777777" w:rsidTr="00300C81">
        <w:trPr>
          <w:trHeight w:val="676"/>
        </w:trPr>
        <w:tc>
          <w:tcPr>
            <w:tcW w:w="990" w:type="dxa"/>
            <w:gridSpan w:val="2"/>
            <w:shd w:val="clear" w:color="auto" w:fill="auto"/>
            <w:vAlign w:val="center"/>
          </w:tcPr>
          <w:p w14:paraId="478E3A22" w14:textId="405F8036" w:rsidR="006C336D" w:rsidRPr="00EB4797" w:rsidRDefault="006E1B04" w:rsidP="006E1B04">
            <w:pPr>
              <w:spacing w:after="200"/>
              <w:ind w:right="49"/>
              <w:jc w:val="center"/>
            </w:pPr>
            <w:r>
              <w:t>234.</w:t>
            </w:r>
          </w:p>
        </w:tc>
        <w:tc>
          <w:tcPr>
            <w:tcW w:w="3402" w:type="dxa"/>
            <w:shd w:val="clear" w:color="auto" w:fill="auto"/>
            <w:vAlign w:val="center"/>
          </w:tcPr>
          <w:p w14:paraId="36591341"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w:t>
            </w:r>
            <w:r w:rsidRPr="009B22A4">
              <w:rPr>
                <w:rFonts w:ascii="Times New Roman" w:hAnsi="Times New Roman"/>
                <w:color w:val="000000"/>
              </w:rPr>
              <w:t>inwestycyjne 2011/137</w:t>
            </w:r>
            <w:r w:rsidRPr="006656B7">
              <w:rPr>
                <w:rFonts w:ascii="Times New Roman" w:hAnsi="Times New Roman"/>
                <w:color w:val="000000"/>
              </w:rPr>
              <w:t xml:space="preserve"> „</w:t>
            </w:r>
            <w:r>
              <w:rPr>
                <w:rFonts w:ascii="Times New Roman" w:hAnsi="Times New Roman"/>
                <w:color w:val="000000"/>
              </w:rPr>
              <w:t xml:space="preserve">Przebudowa ul. </w:t>
            </w:r>
            <w:proofErr w:type="spellStart"/>
            <w:r>
              <w:rPr>
                <w:rFonts w:ascii="Times New Roman" w:hAnsi="Times New Roman"/>
                <w:color w:val="000000"/>
              </w:rPr>
              <w:t>Kasprusie</w:t>
            </w:r>
            <w:proofErr w:type="spellEnd"/>
            <w:r>
              <w:rPr>
                <w:rFonts w:ascii="Times New Roman" w:hAnsi="Times New Roman"/>
                <w:color w:val="000000"/>
              </w:rPr>
              <w:t>”</w:t>
            </w:r>
          </w:p>
        </w:tc>
        <w:tc>
          <w:tcPr>
            <w:tcW w:w="6097" w:type="dxa"/>
            <w:gridSpan w:val="5"/>
            <w:shd w:val="clear" w:color="auto" w:fill="auto"/>
            <w:vAlign w:val="center"/>
          </w:tcPr>
          <w:p w14:paraId="1244637B" w14:textId="77777777" w:rsidR="006C336D" w:rsidRPr="006656B7" w:rsidRDefault="006C336D" w:rsidP="000153DE">
            <w:pPr>
              <w:spacing w:line="240" w:lineRule="auto"/>
              <w:rPr>
                <w:rFonts w:ascii="Times New Roman" w:hAnsi="Times New Roman"/>
              </w:rPr>
            </w:pPr>
            <w:r>
              <w:rPr>
                <w:rFonts w:ascii="Times New Roman" w:hAnsi="Times New Roman"/>
              </w:rPr>
              <w:t xml:space="preserve">Ogłoszono kolejne postepowanie przetargowe na opracowanie dokumentacji projektowej. Nie rozstrzygnięto postępowania – oferty znacznie przewyższają zabezpieczone środki </w:t>
            </w:r>
          </w:p>
        </w:tc>
        <w:tc>
          <w:tcPr>
            <w:tcW w:w="2269" w:type="dxa"/>
            <w:gridSpan w:val="2"/>
            <w:shd w:val="clear" w:color="auto" w:fill="auto"/>
            <w:vAlign w:val="center"/>
          </w:tcPr>
          <w:p w14:paraId="64A9285E" w14:textId="77777777" w:rsidR="006C336D" w:rsidRPr="00C95DC9" w:rsidRDefault="006C336D" w:rsidP="000153DE">
            <w:pPr>
              <w:tabs>
                <w:tab w:val="left" w:pos="1395"/>
              </w:tabs>
              <w:spacing w:line="240" w:lineRule="auto"/>
              <w:rPr>
                <w:rFonts w:ascii="Times New Roman" w:hAnsi="Times New Roman"/>
              </w:rPr>
            </w:pPr>
            <w:r>
              <w:rPr>
                <w:rFonts w:ascii="Times New Roman" w:hAnsi="Times New Roman"/>
              </w:rPr>
              <w:t>12 miesięcy od daty podpisania umowy</w:t>
            </w:r>
          </w:p>
        </w:tc>
        <w:tc>
          <w:tcPr>
            <w:tcW w:w="2410" w:type="dxa"/>
            <w:shd w:val="clear" w:color="auto" w:fill="auto"/>
            <w:vAlign w:val="center"/>
          </w:tcPr>
          <w:p w14:paraId="487E9150" w14:textId="77777777" w:rsidR="006C336D" w:rsidRPr="006656B7" w:rsidRDefault="006C336D" w:rsidP="000153DE">
            <w:pPr>
              <w:spacing w:line="240" w:lineRule="auto"/>
              <w:rPr>
                <w:rFonts w:ascii="Times New Roman" w:hAnsi="Times New Roman"/>
              </w:rPr>
            </w:pPr>
          </w:p>
        </w:tc>
      </w:tr>
      <w:tr w:rsidR="00103676" w:rsidRPr="006656B7" w14:paraId="7189682A" w14:textId="77777777" w:rsidTr="00300C81">
        <w:trPr>
          <w:trHeight w:val="676"/>
        </w:trPr>
        <w:tc>
          <w:tcPr>
            <w:tcW w:w="990" w:type="dxa"/>
            <w:gridSpan w:val="2"/>
            <w:shd w:val="clear" w:color="auto" w:fill="auto"/>
            <w:vAlign w:val="center"/>
          </w:tcPr>
          <w:p w14:paraId="2F715A90" w14:textId="12AFB99E" w:rsidR="006C336D" w:rsidRPr="00EB4797" w:rsidRDefault="006E1B04" w:rsidP="006E1B04">
            <w:pPr>
              <w:spacing w:after="200"/>
              <w:ind w:right="49"/>
              <w:jc w:val="center"/>
            </w:pPr>
            <w:r>
              <w:t>235.</w:t>
            </w:r>
          </w:p>
        </w:tc>
        <w:tc>
          <w:tcPr>
            <w:tcW w:w="3402" w:type="dxa"/>
            <w:shd w:val="clear" w:color="auto" w:fill="auto"/>
            <w:vAlign w:val="center"/>
          </w:tcPr>
          <w:p w14:paraId="2AAC2014"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w:t>
            </w:r>
            <w:r w:rsidRPr="009B22A4">
              <w:rPr>
                <w:rFonts w:ascii="Times New Roman" w:hAnsi="Times New Roman"/>
                <w:color w:val="000000"/>
              </w:rPr>
              <w:t>inwestycyjne 2021/03</w:t>
            </w:r>
            <w:r w:rsidRPr="006656B7">
              <w:rPr>
                <w:rFonts w:ascii="Times New Roman" w:hAnsi="Times New Roman"/>
                <w:color w:val="000000"/>
              </w:rPr>
              <w:t xml:space="preserve"> „</w:t>
            </w:r>
            <w:r>
              <w:rPr>
                <w:rFonts w:ascii="Times New Roman" w:hAnsi="Times New Roman"/>
                <w:color w:val="000000"/>
              </w:rPr>
              <w:t>Przebudowa ul. Szymony Boczna”</w:t>
            </w:r>
          </w:p>
        </w:tc>
        <w:tc>
          <w:tcPr>
            <w:tcW w:w="6097" w:type="dxa"/>
            <w:gridSpan w:val="5"/>
            <w:shd w:val="clear" w:color="auto" w:fill="auto"/>
            <w:vAlign w:val="center"/>
          </w:tcPr>
          <w:p w14:paraId="285769F9" w14:textId="77777777" w:rsidR="006C336D" w:rsidRPr="007025A2" w:rsidRDefault="006C336D" w:rsidP="000153DE">
            <w:pPr>
              <w:spacing w:line="240" w:lineRule="auto"/>
              <w:rPr>
                <w:rFonts w:ascii="Times New Roman" w:hAnsi="Times New Roman"/>
              </w:rPr>
            </w:pPr>
            <w:r w:rsidRPr="007025A2">
              <w:rPr>
                <w:rFonts w:ascii="Times New Roman" w:hAnsi="Times New Roman"/>
              </w:rPr>
              <w:t>Podpisano umowę z Wykonawcą, trwają prace projektowe.</w:t>
            </w:r>
          </w:p>
        </w:tc>
        <w:tc>
          <w:tcPr>
            <w:tcW w:w="2269" w:type="dxa"/>
            <w:gridSpan w:val="2"/>
            <w:shd w:val="clear" w:color="auto" w:fill="auto"/>
            <w:vAlign w:val="center"/>
          </w:tcPr>
          <w:p w14:paraId="3C892C9B" w14:textId="77777777" w:rsidR="006C336D" w:rsidRPr="00F8245C" w:rsidRDefault="006C336D" w:rsidP="000153DE">
            <w:pPr>
              <w:tabs>
                <w:tab w:val="left" w:pos="1395"/>
              </w:tabs>
              <w:spacing w:line="240" w:lineRule="auto"/>
              <w:rPr>
                <w:rFonts w:ascii="Times New Roman" w:hAnsi="Times New Roman"/>
              </w:rPr>
            </w:pPr>
            <w:r w:rsidRPr="00F8245C">
              <w:rPr>
                <w:rFonts w:ascii="Times New Roman" w:hAnsi="Times New Roman"/>
              </w:rPr>
              <w:t>lipiec 2022 r.</w:t>
            </w:r>
          </w:p>
        </w:tc>
        <w:tc>
          <w:tcPr>
            <w:tcW w:w="2410" w:type="dxa"/>
            <w:shd w:val="clear" w:color="auto" w:fill="auto"/>
            <w:vAlign w:val="center"/>
          </w:tcPr>
          <w:p w14:paraId="75810428" w14:textId="77777777" w:rsidR="006C336D" w:rsidRPr="006656B7" w:rsidRDefault="006C336D" w:rsidP="000153DE">
            <w:pPr>
              <w:spacing w:line="240" w:lineRule="auto"/>
              <w:rPr>
                <w:rFonts w:ascii="Times New Roman" w:hAnsi="Times New Roman"/>
              </w:rPr>
            </w:pPr>
          </w:p>
        </w:tc>
      </w:tr>
      <w:tr w:rsidR="00103676" w:rsidRPr="006656B7" w14:paraId="04B057CB" w14:textId="77777777" w:rsidTr="00300C81">
        <w:trPr>
          <w:trHeight w:val="676"/>
        </w:trPr>
        <w:tc>
          <w:tcPr>
            <w:tcW w:w="990" w:type="dxa"/>
            <w:gridSpan w:val="2"/>
            <w:shd w:val="clear" w:color="auto" w:fill="auto"/>
            <w:vAlign w:val="center"/>
          </w:tcPr>
          <w:p w14:paraId="3F6E1A5B" w14:textId="50DC528F" w:rsidR="006C336D" w:rsidRPr="00EB4797" w:rsidRDefault="006E1B04" w:rsidP="006E1B04">
            <w:pPr>
              <w:spacing w:after="200"/>
              <w:ind w:right="49"/>
              <w:jc w:val="center"/>
            </w:pPr>
            <w:r>
              <w:t>236.</w:t>
            </w:r>
          </w:p>
        </w:tc>
        <w:tc>
          <w:tcPr>
            <w:tcW w:w="3402" w:type="dxa"/>
            <w:shd w:val="clear" w:color="auto" w:fill="auto"/>
            <w:vAlign w:val="center"/>
          </w:tcPr>
          <w:p w14:paraId="7DF5DBB6" w14:textId="77777777" w:rsidR="006C336D" w:rsidRPr="00B51BDB" w:rsidRDefault="006C336D" w:rsidP="000153DE">
            <w:pPr>
              <w:spacing w:line="240" w:lineRule="auto"/>
              <w:rPr>
                <w:rFonts w:ascii="Times New Roman" w:hAnsi="Times New Roman"/>
                <w:color w:val="000000"/>
              </w:rPr>
            </w:pPr>
            <w:r w:rsidRPr="00B51BDB">
              <w:rPr>
                <w:rFonts w:ascii="Times New Roman" w:hAnsi="Times New Roman"/>
                <w:color w:val="000000"/>
              </w:rPr>
              <w:t xml:space="preserve">Zadanie inwestycyjne 2020/06 </w:t>
            </w:r>
            <w:r w:rsidRPr="00B51BDB">
              <w:rPr>
                <w:rFonts w:ascii="Times New Roman" w:hAnsi="Times New Roman"/>
              </w:rPr>
              <w:t xml:space="preserve"> „Modernizacja drogi gminnej ul. Droga do Białego”</w:t>
            </w:r>
          </w:p>
        </w:tc>
        <w:tc>
          <w:tcPr>
            <w:tcW w:w="6097" w:type="dxa"/>
            <w:gridSpan w:val="5"/>
            <w:shd w:val="clear" w:color="auto" w:fill="auto"/>
            <w:vAlign w:val="center"/>
          </w:tcPr>
          <w:p w14:paraId="5BFAE055" w14:textId="77777777" w:rsidR="006C336D" w:rsidRPr="007025A2" w:rsidRDefault="006C336D" w:rsidP="000153DE">
            <w:pPr>
              <w:spacing w:line="240" w:lineRule="auto"/>
              <w:rPr>
                <w:rFonts w:ascii="Times New Roman" w:hAnsi="Times New Roman"/>
              </w:rPr>
            </w:pPr>
            <w:r w:rsidRPr="007025A2">
              <w:rPr>
                <w:rFonts w:ascii="Times New Roman" w:hAnsi="Times New Roman"/>
              </w:rPr>
              <w:t>Wyłoniono Wykonawcę robót, podpisano umowę</w:t>
            </w:r>
          </w:p>
        </w:tc>
        <w:tc>
          <w:tcPr>
            <w:tcW w:w="2269" w:type="dxa"/>
            <w:gridSpan w:val="2"/>
            <w:shd w:val="clear" w:color="auto" w:fill="auto"/>
            <w:vAlign w:val="center"/>
          </w:tcPr>
          <w:p w14:paraId="427D099A" w14:textId="77777777" w:rsidR="006C336D" w:rsidRPr="00B51BDB" w:rsidRDefault="006C336D" w:rsidP="000153DE">
            <w:pPr>
              <w:tabs>
                <w:tab w:val="left" w:pos="1395"/>
              </w:tabs>
              <w:spacing w:line="240" w:lineRule="auto"/>
              <w:rPr>
                <w:rFonts w:ascii="Times New Roman" w:hAnsi="Times New Roman"/>
              </w:rPr>
            </w:pPr>
            <w:r>
              <w:rPr>
                <w:rFonts w:ascii="Times New Roman" w:hAnsi="Times New Roman"/>
              </w:rPr>
              <w:t xml:space="preserve">maj 2022 </w:t>
            </w:r>
            <w:r w:rsidRPr="00B51BDB">
              <w:rPr>
                <w:rFonts w:ascii="Times New Roman" w:hAnsi="Times New Roman"/>
              </w:rPr>
              <w:t xml:space="preserve">r. </w:t>
            </w:r>
          </w:p>
        </w:tc>
        <w:tc>
          <w:tcPr>
            <w:tcW w:w="2410" w:type="dxa"/>
            <w:shd w:val="clear" w:color="auto" w:fill="auto"/>
            <w:vAlign w:val="center"/>
          </w:tcPr>
          <w:p w14:paraId="51E621ED" w14:textId="77777777" w:rsidR="006C336D" w:rsidRPr="006656B7" w:rsidRDefault="006C336D" w:rsidP="000153DE">
            <w:pPr>
              <w:spacing w:line="240" w:lineRule="auto"/>
              <w:rPr>
                <w:rFonts w:ascii="Times New Roman" w:hAnsi="Times New Roman"/>
              </w:rPr>
            </w:pPr>
          </w:p>
        </w:tc>
      </w:tr>
      <w:tr w:rsidR="00103676" w:rsidRPr="006656B7" w14:paraId="3B83B366" w14:textId="77777777" w:rsidTr="00300C81">
        <w:trPr>
          <w:trHeight w:val="676"/>
        </w:trPr>
        <w:tc>
          <w:tcPr>
            <w:tcW w:w="990" w:type="dxa"/>
            <w:gridSpan w:val="2"/>
            <w:shd w:val="clear" w:color="auto" w:fill="auto"/>
            <w:vAlign w:val="center"/>
          </w:tcPr>
          <w:p w14:paraId="7C24C04A" w14:textId="2B858B7A" w:rsidR="006C336D" w:rsidRPr="00EB4797" w:rsidRDefault="006E1B04" w:rsidP="006E1B04">
            <w:pPr>
              <w:spacing w:after="200"/>
              <w:ind w:right="49"/>
              <w:jc w:val="center"/>
            </w:pPr>
            <w:r>
              <w:t>237.</w:t>
            </w:r>
          </w:p>
        </w:tc>
        <w:tc>
          <w:tcPr>
            <w:tcW w:w="3402" w:type="dxa"/>
            <w:shd w:val="clear" w:color="auto" w:fill="auto"/>
            <w:vAlign w:val="center"/>
          </w:tcPr>
          <w:p w14:paraId="28F1C3E8" w14:textId="77777777" w:rsidR="006C336D" w:rsidRPr="00A059A5" w:rsidRDefault="006C336D" w:rsidP="000153DE">
            <w:pPr>
              <w:spacing w:line="240" w:lineRule="auto"/>
              <w:rPr>
                <w:rFonts w:ascii="Times New Roman" w:hAnsi="Times New Roman"/>
                <w:color w:val="000000"/>
              </w:rPr>
            </w:pPr>
            <w:r w:rsidRPr="00A059A5">
              <w:rPr>
                <w:rFonts w:ascii="Times New Roman" w:hAnsi="Times New Roman"/>
                <w:color w:val="000000"/>
              </w:rPr>
              <w:t>Zadanie inwestycyjne 2021/07</w:t>
            </w:r>
            <w:r w:rsidRPr="00A059A5">
              <w:rPr>
                <w:rFonts w:ascii="Times New Roman" w:hAnsi="Times New Roman"/>
              </w:rPr>
              <w:t xml:space="preserve"> „Modernizacja dachu w przedszkolu</w:t>
            </w:r>
            <w:r w:rsidRPr="00A059A5">
              <w:rPr>
                <w:rFonts w:ascii="Times New Roman" w:hAnsi="Times New Roman"/>
              </w:rPr>
              <w:br/>
              <w:t xml:space="preserve"> nr 7”</w:t>
            </w:r>
          </w:p>
        </w:tc>
        <w:tc>
          <w:tcPr>
            <w:tcW w:w="6097" w:type="dxa"/>
            <w:gridSpan w:val="5"/>
            <w:shd w:val="clear" w:color="auto" w:fill="auto"/>
            <w:vAlign w:val="center"/>
          </w:tcPr>
          <w:p w14:paraId="5DF559D8" w14:textId="77777777" w:rsidR="006C336D" w:rsidRPr="007025A2" w:rsidRDefault="006C336D" w:rsidP="000153DE">
            <w:pPr>
              <w:spacing w:line="240" w:lineRule="auto"/>
              <w:rPr>
                <w:rFonts w:ascii="Times New Roman" w:hAnsi="Times New Roman"/>
              </w:rPr>
            </w:pPr>
            <w:r w:rsidRPr="007025A2">
              <w:rPr>
                <w:rFonts w:ascii="Times New Roman" w:hAnsi="Times New Roman"/>
              </w:rPr>
              <w:t>Wyłoniono Wykonawcę robót, podpisano umowę</w:t>
            </w:r>
          </w:p>
        </w:tc>
        <w:tc>
          <w:tcPr>
            <w:tcW w:w="2269" w:type="dxa"/>
            <w:gridSpan w:val="2"/>
            <w:shd w:val="clear" w:color="auto" w:fill="auto"/>
            <w:vAlign w:val="center"/>
          </w:tcPr>
          <w:p w14:paraId="2884A703" w14:textId="77777777" w:rsidR="006C336D" w:rsidRPr="00B51BDB" w:rsidRDefault="006C336D" w:rsidP="000153DE">
            <w:pPr>
              <w:tabs>
                <w:tab w:val="left" w:pos="1395"/>
              </w:tabs>
              <w:spacing w:line="240" w:lineRule="auto"/>
              <w:rPr>
                <w:rFonts w:ascii="Times New Roman" w:hAnsi="Times New Roman"/>
              </w:rPr>
            </w:pPr>
            <w:r>
              <w:rPr>
                <w:rFonts w:ascii="Times New Roman" w:hAnsi="Times New Roman"/>
              </w:rPr>
              <w:t xml:space="preserve">kwiecień 2022 </w:t>
            </w:r>
            <w:r w:rsidRPr="00B51BDB">
              <w:rPr>
                <w:rFonts w:ascii="Times New Roman" w:hAnsi="Times New Roman"/>
              </w:rPr>
              <w:t>r.</w:t>
            </w:r>
          </w:p>
        </w:tc>
        <w:tc>
          <w:tcPr>
            <w:tcW w:w="2410" w:type="dxa"/>
            <w:shd w:val="clear" w:color="auto" w:fill="auto"/>
            <w:vAlign w:val="center"/>
          </w:tcPr>
          <w:p w14:paraId="0407D504" w14:textId="77777777" w:rsidR="006C336D" w:rsidRPr="006656B7" w:rsidRDefault="006C336D" w:rsidP="000153DE">
            <w:pPr>
              <w:spacing w:line="240" w:lineRule="auto"/>
              <w:rPr>
                <w:rFonts w:ascii="Times New Roman" w:hAnsi="Times New Roman"/>
              </w:rPr>
            </w:pPr>
          </w:p>
        </w:tc>
      </w:tr>
      <w:tr w:rsidR="00103676" w:rsidRPr="006656B7" w14:paraId="16912FC4" w14:textId="77777777" w:rsidTr="00300C81">
        <w:trPr>
          <w:trHeight w:val="676"/>
        </w:trPr>
        <w:tc>
          <w:tcPr>
            <w:tcW w:w="990" w:type="dxa"/>
            <w:gridSpan w:val="2"/>
            <w:shd w:val="clear" w:color="auto" w:fill="auto"/>
            <w:vAlign w:val="center"/>
          </w:tcPr>
          <w:p w14:paraId="46862BB1" w14:textId="7468AA36" w:rsidR="006C336D" w:rsidRPr="00EB4797" w:rsidRDefault="006E1B04" w:rsidP="006E1B04">
            <w:pPr>
              <w:spacing w:after="200"/>
              <w:ind w:right="49"/>
              <w:jc w:val="center"/>
            </w:pPr>
            <w:r>
              <w:t>238.</w:t>
            </w:r>
          </w:p>
        </w:tc>
        <w:tc>
          <w:tcPr>
            <w:tcW w:w="3402" w:type="dxa"/>
            <w:shd w:val="clear" w:color="auto" w:fill="auto"/>
            <w:vAlign w:val="center"/>
          </w:tcPr>
          <w:p w14:paraId="244704C3" w14:textId="77777777" w:rsidR="006C336D" w:rsidRPr="00A059A5" w:rsidRDefault="006C336D" w:rsidP="000153DE">
            <w:pPr>
              <w:pStyle w:val="Default"/>
              <w:rPr>
                <w:rFonts w:ascii="Times New Roman" w:hAnsi="Times New Roman"/>
                <w:sz w:val="22"/>
                <w:szCs w:val="22"/>
              </w:rPr>
            </w:pPr>
            <w:r w:rsidRPr="00A059A5">
              <w:rPr>
                <w:rFonts w:ascii="Times New Roman" w:hAnsi="Times New Roman"/>
                <w:sz w:val="22"/>
                <w:szCs w:val="22"/>
              </w:rPr>
              <w:t>Zadanie inwestycyjne 2021/</w:t>
            </w:r>
            <w:r>
              <w:rPr>
                <w:rFonts w:ascii="Times New Roman" w:hAnsi="Times New Roman"/>
                <w:sz w:val="22"/>
                <w:szCs w:val="22"/>
              </w:rPr>
              <w:t>13</w:t>
            </w:r>
            <w:r w:rsidRPr="00A059A5">
              <w:rPr>
                <w:rFonts w:ascii="Times New Roman" w:hAnsi="Times New Roman"/>
                <w:sz w:val="22"/>
                <w:szCs w:val="22"/>
              </w:rPr>
              <w:t xml:space="preserve"> „Inteligentne Systemy Transportowe””</w:t>
            </w:r>
          </w:p>
        </w:tc>
        <w:tc>
          <w:tcPr>
            <w:tcW w:w="6097" w:type="dxa"/>
            <w:gridSpan w:val="5"/>
            <w:shd w:val="clear" w:color="auto" w:fill="auto"/>
            <w:vAlign w:val="center"/>
          </w:tcPr>
          <w:p w14:paraId="538E700D" w14:textId="77777777" w:rsidR="006C336D" w:rsidRPr="007025A2" w:rsidRDefault="006C336D" w:rsidP="000153DE">
            <w:pPr>
              <w:spacing w:line="240" w:lineRule="auto"/>
              <w:rPr>
                <w:rFonts w:ascii="Times New Roman" w:hAnsi="Times New Roman"/>
              </w:rPr>
            </w:pPr>
            <w:r w:rsidRPr="007025A2">
              <w:rPr>
                <w:rFonts w:ascii="Times New Roman" w:hAnsi="Times New Roman"/>
              </w:rPr>
              <w:t>Trwa postępowania przetargowe</w:t>
            </w:r>
          </w:p>
        </w:tc>
        <w:tc>
          <w:tcPr>
            <w:tcW w:w="2269" w:type="dxa"/>
            <w:gridSpan w:val="2"/>
            <w:shd w:val="clear" w:color="auto" w:fill="auto"/>
            <w:vAlign w:val="center"/>
          </w:tcPr>
          <w:p w14:paraId="1A6D79F1" w14:textId="77777777" w:rsidR="006C336D" w:rsidRDefault="006C336D" w:rsidP="000153DE">
            <w:pPr>
              <w:tabs>
                <w:tab w:val="left" w:pos="1395"/>
              </w:tabs>
              <w:spacing w:line="240" w:lineRule="auto"/>
              <w:rPr>
                <w:rFonts w:ascii="Times New Roman" w:hAnsi="Times New Roman"/>
              </w:rPr>
            </w:pPr>
            <w:r>
              <w:rPr>
                <w:rFonts w:ascii="Times New Roman" w:hAnsi="Times New Roman"/>
              </w:rPr>
              <w:t>9 miesięcy od daty podpisania umowy</w:t>
            </w:r>
          </w:p>
        </w:tc>
        <w:tc>
          <w:tcPr>
            <w:tcW w:w="2410" w:type="dxa"/>
            <w:shd w:val="clear" w:color="auto" w:fill="auto"/>
            <w:vAlign w:val="center"/>
          </w:tcPr>
          <w:p w14:paraId="74EBD682" w14:textId="77777777" w:rsidR="006C336D" w:rsidRPr="006656B7" w:rsidRDefault="006C336D" w:rsidP="000153DE">
            <w:pPr>
              <w:spacing w:line="240" w:lineRule="auto"/>
              <w:rPr>
                <w:rFonts w:ascii="Times New Roman" w:hAnsi="Times New Roman"/>
              </w:rPr>
            </w:pPr>
          </w:p>
        </w:tc>
      </w:tr>
      <w:tr w:rsidR="00103676" w:rsidRPr="006656B7" w14:paraId="6828B5E0" w14:textId="77777777" w:rsidTr="00300C81">
        <w:trPr>
          <w:trHeight w:val="676"/>
        </w:trPr>
        <w:tc>
          <w:tcPr>
            <w:tcW w:w="990" w:type="dxa"/>
            <w:gridSpan w:val="2"/>
            <w:shd w:val="clear" w:color="auto" w:fill="auto"/>
            <w:vAlign w:val="center"/>
          </w:tcPr>
          <w:p w14:paraId="5AE23377" w14:textId="4E550A39" w:rsidR="006C336D" w:rsidRPr="00EB4797" w:rsidRDefault="006E1B04" w:rsidP="006E1B04">
            <w:pPr>
              <w:spacing w:after="200"/>
              <w:ind w:right="49"/>
              <w:jc w:val="center"/>
            </w:pPr>
            <w:r>
              <w:t>239.</w:t>
            </w:r>
          </w:p>
        </w:tc>
        <w:tc>
          <w:tcPr>
            <w:tcW w:w="3402" w:type="dxa"/>
            <w:shd w:val="clear" w:color="auto" w:fill="auto"/>
            <w:vAlign w:val="center"/>
          </w:tcPr>
          <w:p w14:paraId="32DD3E17" w14:textId="77777777" w:rsidR="006C336D" w:rsidRPr="00B51BDB" w:rsidRDefault="006C336D" w:rsidP="000153DE">
            <w:pPr>
              <w:spacing w:line="240" w:lineRule="auto"/>
              <w:rPr>
                <w:rFonts w:ascii="Times New Roman" w:hAnsi="Times New Roman"/>
                <w:color w:val="000000"/>
              </w:rPr>
            </w:pPr>
            <w:r>
              <w:rPr>
                <w:rFonts w:ascii="Times New Roman" w:hAnsi="Times New Roman"/>
                <w:color w:val="000000"/>
              </w:rPr>
              <w:t>Zadanie inwestycyjne 2022/01 „Modernizacja ul. Jagiellońska”</w:t>
            </w:r>
          </w:p>
        </w:tc>
        <w:tc>
          <w:tcPr>
            <w:tcW w:w="6097" w:type="dxa"/>
            <w:gridSpan w:val="5"/>
            <w:shd w:val="clear" w:color="auto" w:fill="auto"/>
            <w:vAlign w:val="center"/>
          </w:tcPr>
          <w:p w14:paraId="6CA3B45F" w14:textId="77777777" w:rsidR="006C336D" w:rsidRPr="007025A2" w:rsidRDefault="006C336D" w:rsidP="000153DE">
            <w:pPr>
              <w:spacing w:line="240" w:lineRule="auto"/>
              <w:rPr>
                <w:rFonts w:ascii="Times New Roman" w:hAnsi="Times New Roman"/>
              </w:rPr>
            </w:pPr>
            <w:r w:rsidRPr="007025A2">
              <w:rPr>
                <w:rFonts w:ascii="Times New Roman" w:hAnsi="Times New Roman"/>
              </w:rPr>
              <w:t>Ogłoszono postępowanie przetargowe na wykonanie dokumentacji projektowo-kosztorysowej.</w:t>
            </w:r>
          </w:p>
        </w:tc>
        <w:tc>
          <w:tcPr>
            <w:tcW w:w="2269" w:type="dxa"/>
            <w:gridSpan w:val="2"/>
            <w:shd w:val="clear" w:color="auto" w:fill="auto"/>
            <w:vAlign w:val="center"/>
          </w:tcPr>
          <w:p w14:paraId="5F4B8D4E" w14:textId="77777777" w:rsidR="006C336D" w:rsidRDefault="006C336D" w:rsidP="000153DE">
            <w:pPr>
              <w:tabs>
                <w:tab w:val="left" w:pos="1395"/>
              </w:tabs>
              <w:spacing w:line="240" w:lineRule="auto"/>
              <w:rPr>
                <w:rFonts w:ascii="Times New Roman" w:hAnsi="Times New Roman"/>
              </w:rPr>
            </w:pPr>
            <w:r w:rsidRPr="00615041">
              <w:rPr>
                <w:rFonts w:ascii="Times New Roman" w:hAnsi="Times New Roman"/>
              </w:rPr>
              <w:t>5 miesięcy od daty podpisania umowy</w:t>
            </w:r>
          </w:p>
        </w:tc>
        <w:tc>
          <w:tcPr>
            <w:tcW w:w="2410" w:type="dxa"/>
            <w:shd w:val="clear" w:color="auto" w:fill="auto"/>
            <w:vAlign w:val="center"/>
          </w:tcPr>
          <w:p w14:paraId="7078DFA5" w14:textId="77777777" w:rsidR="006C336D" w:rsidRPr="006656B7" w:rsidRDefault="006C336D" w:rsidP="000153DE">
            <w:pPr>
              <w:spacing w:line="240" w:lineRule="auto"/>
              <w:rPr>
                <w:rFonts w:ascii="Times New Roman" w:hAnsi="Times New Roman"/>
              </w:rPr>
            </w:pPr>
          </w:p>
        </w:tc>
      </w:tr>
      <w:tr w:rsidR="00103676" w:rsidRPr="006656B7" w14:paraId="662D99BA" w14:textId="77777777" w:rsidTr="00300C81">
        <w:trPr>
          <w:trHeight w:val="676"/>
        </w:trPr>
        <w:tc>
          <w:tcPr>
            <w:tcW w:w="990" w:type="dxa"/>
            <w:gridSpan w:val="2"/>
            <w:shd w:val="clear" w:color="auto" w:fill="auto"/>
            <w:vAlign w:val="center"/>
          </w:tcPr>
          <w:p w14:paraId="7CD632CE" w14:textId="6FF96B78"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lastRenderedPageBreak/>
              <w:t>240.</w:t>
            </w:r>
          </w:p>
        </w:tc>
        <w:tc>
          <w:tcPr>
            <w:tcW w:w="3402" w:type="dxa"/>
            <w:shd w:val="clear" w:color="auto" w:fill="auto"/>
            <w:vAlign w:val="center"/>
          </w:tcPr>
          <w:p w14:paraId="40680046" w14:textId="77777777" w:rsidR="006C336D" w:rsidRDefault="006C336D" w:rsidP="000153DE">
            <w:pPr>
              <w:spacing w:line="240" w:lineRule="auto"/>
              <w:rPr>
                <w:rFonts w:ascii="Times New Roman" w:hAnsi="Times New Roman"/>
                <w:color w:val="000000"/>
              </w:rPr>
            </w:pPr>
            <w:r w:rsidRPr="00B51BDB">
              <w:rPr>
                <w:rFonts w:ascii="Times New Roman" w:hAnsi="Times New Roman"/>
                <w:color w:val="000000"/>
              </w:rPr>
              <w:t>Zadanie inwestycyjne 2021/05 „Budowa parkingu przy ul. Smrekowej”</w:t>
            </w:r>
          </w:p>
          <w:p w14:paraId="70DF4595" w14:textId="77777777" w:rsidR="006C336D" w:rsidRPr="00B51BDB" w:rsidRDefault="006C336D" w:rsidP="000153DE">
            <w:pPr>
              <w:spacing w:line="240" w:lineRule="auto"/>
              <w:rPr>
                <w:rFonts w:ascii="Times New Roman" w:hAnsi="Times New Roman"/>
                <w:color w:val="000000"/>
              </w:rPr>
            </w:pPr>
          </w:p>
        </w:tc>
        <w:tc>
          <w:tcPr>
            <w:tcW w:w="6097" w:type="dxa"/>
            <w:gridSpan w:val="5"/>
            <w:shd w:val="clear" w:color="auto" w:fill="auto"/>
            <w:vAlign w:val="center"/>
          </w:tcPr>
          <w:p w14:paraId="407D6242" w14:textId="77777777" w:rsidR="006C336D" w:rsidRPr="007025A2" w:rsidRDefault="006C336D" w:rsidP="000153DE">
            <w:pPr>
              <w:spacing w:line="240" w:lineRule="auto"/>
              <w:rPr>
                <w:rFonts w:ascii="Times New Roman" w:hAnsi="Times New Roman"/>
              </w:rPr>
            </w:pPr>
            <w:r w:rsidRPr="007025A2">
              <w:rPr>
                <w:rFonts w:ascii="Times New Roman" w:hAnsi="Times New Roman"/>
              </w:rPr>
              <w:t>Etap opracowania dokumentacji projektowo-kosztorysowej.</w:t>
            </w:r>
          </w:p>
        </w:tc>
        <w:tc>
          <w:tcPr>
            <w:tcW w:w="2269" w:type="dxa"/>
            <w:gridSpan w:val="2"/>
            <w:shd w:val="clear" w:color="auto" w:fill="auto"/>
            <w:vAlign w:val="center"/>
          </w:tcPr>
          <w:p w14:paraId="252F6501" w14:textId="77777777" w:rsidR="006C336D" w:rsidRPr="00B51BDB" w:rsidRDefault="006C336D" w:rsidP="000153DE">
            <w:pPr>
              <w:tabs>
                <w:tab w:val="left" w:pos="1395"/>
              </w:tabs>
              <w:spacing w:line="240" w:lineRule="auto"/>
              <w:rPr>
                <w:rFonts w:ascii="Times New Roman" w:hAnsi="Times New Roman"/>
              </w:rPr>
            </w:pPr>
            <w:r>
              <w:rPr>
                <w:rFonts w:ascii="Times New Roman" w:hAnsi="Times New Roman"/>
              </w:rPr>
              <w:t>kwiecień</w:t>
            </w:r>
            <w:r w:rsidRPr="00B51BDB">
              <w:rPr>
                <w:rFonts w:ascii="Times New Roman" w:hAnsi="Times New Roman"/>
              </w:rPr>
              <w:t xml:space="preserve"> 202</w:t>
            </w:r>
            <w:r>
              <w:rPr>
                <w:rFonts w:ascii="Times New Roman" w:hAnsi="Times New Roman"/>
              </w:rPr>
              <w:t>2</w:t>
            </w:r>
            <w:r w:rsidRPr="00B51BDB">
              <w:rPr>
                <w:rFonts w:ascii="Times New Roman" w:hAnsi="Times New Roman"/>
              </w:rPr>
              <w:t xml:space="preserve"> r. </w:t>
            </w:r>
          </w:p>
        </w:tc>
        <w:tc>
          <w:tcPr>
            <w:tcW w:w="2410" w:type="dxa"/>
            <w:shd w:val="clear" w:color="auto" w:fill="auto"/>
            <w:vAlign w:val="center"/>
          </w:tcPr>
          <w:p w14:paraId="2642A7D7" w14:textId="77777777" w:rsidR="006C336D" w:rsidRPr="006656B7" w:rsidRDefault="006C336D" w:rsidP="000153DE">
            <w:pPr>
              <w:spacing w:line="240" w:lineRule="auto"/>
              <w:rPr>
                <w:rFonts w:ascii="Times New Roman" w:hAnsi="Times New Roman"/>
              </w:rPr>
            </w:pPr>
          </w:p>
        </w:tc>
      </w:tr>
      <w:tr w:rsidR="00103676" w:rsidRPr="006656B7" w14:paraId="5CBCA37C" w14:textId="77777777" w:rsidTr="00300C81">
        <w:trPr>
          <w:trHeight w:val="676"/>
        </w:trPr>
        <w:tc>
          <w:tcPr>
            <w:tcW w:w="990" w:type="dxa"/>
            <w:gridSpan w:val="2"/>
            <w:shd w:val="clear" w:color="auto" w:fill="auto"/>
            <w:vAlign w:val="center"/>
          </w:tcPr>
          <w:p w14:paraId="7E6F5E5E" w14:textId="21AF7FA7"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241.</w:t>
            </w:r>
          </w:p>
        </w:tc>
        <w:tc>
          <w:tcPr>
            <w:tcW w:w="3402" w:type="dxa"/>
            <w:shd w:val="clear" w:color="auto" w:fill="auto"/>
            <w:vAlign w:val="center"/>
          </w:tcPr>
          <w:p w14:paraId="11842846" w14:textId="77777777" w:rsidR="006C336D" w:rsidRPr="00E654AA" w:rsidRDefault="006C336D" w:rsidP="000153DE">
            <w:pPr>
              <w:spacing w:line="240" w:lineRule="auto"/>
              <w:rPr>
                <w:rFonts w:ascii="Times New Roman" w:hAnsi="Times New Roman"/>
                <w:color w:val="000000"/>
              </w:rPr>
            </w:pPr>
            <w:r w:rsidRPr="00E654AA">
              <w:rPr>
                <w:rFonts w:ascii="Times New Roman" w:hAnsi="Times New Roman"/>
                <w:color w:val="000000"/>
              </w:rPr>
              <w:t xml:space="preserve">Zadanie inwestycyjne 2011/175 „Modernizacja budynku przy ul. Małe </w:t>
            </w:r>
            <w:proofErr w:type="spellStart"/>
            <w:r w:rsidRPr="00E654AA">
              <w:rPr>
                <w:rFonts w:ascii="Times New Roman" w:hAnsi="Times New Roman"/>
                <w:color w:val="000000"/>
              </w:rPr>
              <w:t>Żywczańskie</w:t>
            </w:r>
            <w:proofErr w:type="spellEnd"/>
            <w:r w:rsidRPr="00E654AA">
              <w:rPr>
                <w:rFonts w:ascii="Times New Roman" w:hAnsi="Times New Roman"/>
                <w:color w:val="000000"/>
              </w:rPr>
              <w:t xml:space="preserve"> 9C”</w:t>
            </w:r>
          </w:p>
        </w:tc>
        <w:tc>
          <w:tcPr>
            <w:tcW w:w="6097" w:type="dxa"/>
            <w:gridSpan w:val="5"/>
            <w:shd w:val="clear" w:color="auto" w:fill="auto"/>
            <w:vAlign w:val="center"/>
          </w:tcPr>
          <w:p w14:paraId="1609BD1B" w14:textId="77777777" w:rsidR="006C336D" w:rsidRPr="00A632D6" w:rsidRDefault="006C336D" w:rsidP="000153DE">
            <w:pPr>
              <w:spacing w:line="240" w:lineRule="auto"/>
              <w:rPr>
                <w:rFonts w:ascii="Times New Roman" w:hAnsi="Times New Roman"/>
                <w:highlight w:val="yellow"/>
              </w:rPr>
            </w:pPr>
            <w:r>
              <w:rPr>
                <w:rFonts w:ascii="Times New Roman" w:hAnsi="Times New Roman"/>
              </w:rPr>
              <w:t>Wykonawca przedłożył</w:t>
            </w:r>
            <w:r w:rsidRPr="00BA5785">
              <w:rPr>
                <w:rFonts w:ascii="Times New Roman" w:hAnsi="Times New Roman"/>
              </w:rPr>
              <w:t xml:space="preserve"> dokumen</w:t>
            </w:r>
            <w:r>
              <w:rPr>
                <w:rFonts w:ascii="Times New Roman" w:hAnsi="Times New Roman"/>
              </w:rPr>
              <w:t>tację projektowo-kosztorysową.</w:t>
            </w:r>
          </w:p>
        </w:tc>
        <w:tc>
          <w:tcPr>
            <w:tcW w:w="2269" w:type="dxa"/>
            <w:gridSpan w:val="2"/>
            <w:shd w:val="clear" w:color="auto" w:fill="auto"/>
            <w:vAlign w:val="center"/>
          </w:tcPr>
          <w:p w14:paraId="0EA866B7" w14:textId="77777777" w:rsidR="006C336D" w:rsidRPr="00A632D6" w:rsidRDefault="006C336D" w:rsidP="000153DE">
            <w:pPr>
              <w:tabs>
                <w:tab w:val="left" w:pos="1395"/>
              </w:tabs>
              <w:spacing w:line="240" w:lineRule="auto"/>
              <w:rPr>
                <w:rFonts w:ascii="Times New Roman" w:hAnsi="Times New Roman"/>
                <w:highlight w:val="yellow"/>
              </w:rPr>
            </w:pPr>
          </w:p>
        </w:tc>
        <w:tc>
          <w:tcPr>
            <w:tcW w:w="2410" w:type="dxa"/>
            <w:shd w:val="clear" w:color="auto" w:fill="auto"/>
            <w:vAlign w:val="center"/>
          </w:tcPr>
          <w:p w14:paraId="6D792CE8" w14:textId="77777777" w:rsidR="006C336D" w:rsidRPr="006656B7" w:rsidRDefault="006C336D" w:rsidP="000153DE">
            <w:pPr>
              <w:spacing w:line="240" w:lineRule="auto"/>
              <w:rPr>
                <w:rFonts w:ascii="Times New Roman" w:hAnsi="Times New Roman"/>
              </w:rPr>
            </w:pPr>
          </w:p>
        </w:tc>
      </w:tr>
      <w:tr w:rsidR="00103676" w:rsidRPr="006656B7" w14:paraId="56B41894" w14:textId="77777777" w:rsidTr="00300C81">
        <w:trPr>
          <w:trHeight w:val="676"/>
        </w:trPr>
        <w:tc>
          <w:tcPr>
            <w:tcW w:w="990" w:type="dxa"/>
            <w:gridSpan w:val="2"/>
            <w:shd w:val="clear" w:color="auto" w:fill="auto"/>
            <w:vAlign w:val="center"/>
          </w:tcPr>
          <w:p w14:paraId="4BD8B8C4" w14:textId="6774EADF"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242.</w:t>
            </w:r>
          </w:p>
        </w:tc>
        <w:tc>
          <w:tcPr>
            <w:tcW w:w="3402" w:type="dxa"/>
            <w:shd w:val="clear" w:color="auto" w:fill="auto"/>
            <w:vAlign w:val="center"/>
          </w:tcPr>
          <w:p w14:paraId="5435268C" w14:textId="77777777" w:rsidR="006C336D" w:rsidRPr="00711879" w:rsidRDefault="006C336D" w:rsidP="000153DE">
            <w:pPr>
              <w:spacing w:line="240" w:lineRule="auto"/>
              <w:rPr>
                <w:rFonts w:ascii="Times New Roman" w:hAnsi="Times New Roman"/>
                <w:color w:val="000000"/>
              </w:rPr>
            </w:pPr>
            <w:r w:rsidRPr="00711879">
              <w:rPr>
                <w:rFonts w:ascii="Times New Roman" w:hAnsi="Times New Roman"/>
                <w:color w:val="000000"/>
              </w:rPr>
              <w:t>Zadanie inwestycyjne 2020/10 „Zagospodarowanie terenu przy ul. Szkolnej na cele rekreacyjne”</w:t>
            </w:r>
          </w:p>
        </w:tc>
        <w:tc>
          <w:tcPr>
            <w:tcW w:w="6097" w:type="dxa"/>
            <w:gridSpan w:val="5"/>
            <w:shd w:val="clear" w:color="auto" w:fill="auto"/>
            <w:vAlign w:val="center"/>
          </w:tcPr>
          <w:p w14:paraId="16149F8E" w14:textId="77777777" w:rsidR="006C336D" w:rsidRPr="006656B7" w:rsidRDefault="006C336D" w:rsidP="000153DE">
            <w:pPr>
              <w:spacing w:line="240" w:lineRule="auto"/>
              <w:rPr>
                <w:rFonts w:ascii="Times New Roman" w:hAnsi="Times New Roman"/>
              </w:rPr>
            </w:pPr>
            <w:r>
              <w:rPr>
                <w:rFonts w:ascii="Times New Roman" w:hAnsi="Times New Roman"/>
              </w:rPr>
              <w:t>Trwają prace projektowe. Wykonawca zostanie obciążony karami za niewykonanie dokumentacji w terminie.</w:t>
            </w:r>
          </w:p>
        </w:tc>
        <w:tc>
          <w:tcPr>
            <w:tcW w:w="2269" w:type="dxa"/>
            <w:gridSpan w:val="2"/>
            <w:shd w:val="clear" w:color="auto" w:fill="auto"/>
            <w:vAlign w:val="center"/>
          </w:tcPr>
          <w:p w14:paraId="3039C422" w14:textId="77777777" w:rsidR="006C336D" w:rsidRPr="00C95DC9" w:rsidRDefault="006C336D" w:rsidP="000153DE">
            <w:pPr>
              <w:tabs>
                <w:tab w:val="left" w:pos="1395"/>
              </w:tabs>
              <w:spacing w:line="240" w:lineRule="auto"/>
              <w:rPr>
                <w:rFonts w:ascii="Times New Roman" w:hAnsi="Times New Roman"/>
              </w:rPr>
            </w:pPr>
            <w:r>
              <w:rPr>
                <w:rFonts w:ascii="Times New Roman" w:hAnsi="Times New Roman"/>
              </w:rPr>
              <w:t>30 czerwca 2021 r.</w:t>
            </w:r>
          </w:p>
        </w:tc>
        <w:tc>
          <w:tcPr>
            <w:tcW w:w="2410" w:type="dxa"/>
            <w:shd w:val="clear" w:color="auto" w:fill="auto"/>
            <w:vAlign w:val="center"/>
          </w:tcPr>
          <w:p w14:paraId="33261303" w14:textId="77777777" w:rsidR="006C336D" w:rsidRPr="006656B7" w:rsidRDefault="006C336D" w:rsidP="000153DE">
            <w:pPr>
              <w:spacing w:line="240" w:lineRule="auto"/>
              <w:rPr>
                <w:rFonts w:ascii="Times New Roman" w:hAnsi="Times New Roman"/>
              </w:rPr>
            </w:pPr>
          </w:p>
        </w:tc>
      </w:tr>
      <w:tr w:rsidR="00103676" w:rsidRPr="006656B7" w14:paraId="33AD821D" w14:textId="77777777" w:rsidTr="00300C81">
        <w:trPr>
          <w:trHeight w:val="676"/>
        </w:trPr>
        <w:tc>
          <w:tcPr>
            <w:tcW w:w="990" w:type="dxa"/>
            <w:gridSpan w:val="2"/>
            <w:shd w:val="clear" w:color="auto" w:fill="auto"/>
            <w:vAlign w:val="center"/>
          </w:tcPr>
          <w:p w14:paraId="561FD256" w14:textId="7F5D25D6"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243</w:t>
            </w:r>
          </w:p>
        </w:tc>
        <w:tc>
          <w:tcPr>
            <w:tcW w:w="3402" w:type="dxa"/>
            <w:shd w:val="clear" w:color="auto" w:fill="auto"/>
            <w:vAlign w:val="center"/>
          </w:tcPr>
          <w:p w14:paraId="1DD50EA7" w14:textId="77777777" w:rsidR="006C336D" w:rsidRPr="00947C68" w:rsidRDefault="006C336D" w:rsidP="000153DE">
            <w:pPr>
              <w:spacing w:line="240" w:lineRule="auto"/>
              <w:rPr>
                <w:rFonts w:ascii="Times New Roman" w:hAnsi="Times New Roman"/>
                <w:color w:val="000000"/>
              </w:rPr>
            </w:pPr>
            <w:r w:rsidRPr="00947C68">
              <w:rPr>
                <w:rFonts w:ascii="Times New Roman" w:hAnsi="Times New Roman"/>
                <w:color w:val="000000"/>
              </w:rPr>
              <w:t>Zadanie inwestycyjne 2021/069 „Dostosowanie przejścia dla pieszych przy ul. Sienkiewicza dla osób niepełnosprawnych</w:t>
            </w:r>
            <w:r>
              <w:rPr>
                <w:rFonts w:ascii="Times New Roman" w:hAnsi="Times New Roman"/>
                <w:color w:val="000000"/>
              </w:rPr>
              <w:t>”</w:t>
            </w:r>
          </w:p>
        </w:tc>
        <w:tc>
          <w:tcPr>
            <w:tcW w:w="6097" w:type="dxa"/>
            <w:gridSpan w:val="5"/>
            <w:shd w:val="clear" w:color="auto" w:fill="auto"/>
            <w:vAlign w:val="center"/>
          </w:tcPr>
          <w:p w14:paraId="119FD53E" w14:textId="77777777" w:rsidR="006C336D" w:rsidRPr="006918B1" w:rsidRDefault="006C336D" w:rsidP="000153DE">
            <w:pPr>
              <w:spacing w:line="240" w:lineRule="auto"/>
              <w:rPr>
                <w:rFonts w:ascii="Times New Roman" w:hAnsi="Times New Roman"/>
              </w:rPr>
            </w:pPr>
            <w:r w:rsidRPr="00AF43B1">
              <w:rPr>
                <w:rFonts w:ascii="Times New Roman" w:hAnsi="Times New Roman"/>
              </w:rPr>
              <w:t>Etap opracowania dokumentacji projektowo-kosztorysowej.</w:t>
            </w:r>
            <w:r>
              <w:rPr>
                <w:rFonts w:ascii="Times New Roman" w:hAnsi="Times New Roman"/>
              </w:rPr>
              <w:t xml:space="preserve"> </w:t>
            </w:r>
            <w:r w:rsidRPr="005E28C5">
              <w:rPr>
                <w:rFonts w:ascii="Times New Roman" w:hAnsi="Times New Roman"/>
              </w:rPr>
              <w:t>Wykonawca zostanie obciążony karami za niewykonanie dokumentacji w terminie.</w:t>
            </w:r>
          </w:p>
        </w:tc>
        <w:tc>
          <w:tcPr>
            <w:tcW w:w="2269" w:type="dxa"/>
            <w:gridSpan w:val="2"/>
            <w:shd w:val="clear" w:color="auto" w:fill="auto"/>
            <w:vAlign w:val="center"/>
          </w:tcPr>
          <w:p w14:paraId="3BC46452" w14:textId="77777777" w:rsidR="006C336D" w:rsidRPr="006918B1" w:rsidRDefault="006C336D" w:rsidP="000153DE">
            <w:pPr>
              <w:tabs>
                <w:tab w:val="left" w:pos="1395"/>
              </w:tabs>
              <w:spacing w:line="240" w:lineRule="auto"/>
              <w:rPr>
                <w:rFonts w:ascii="Times New Roman" w:hAnsi="Times New Roman"/>
              </w:rPr>
            </w:pPr>
            <w:r>
              <w:rPr>
                <w:rFonts w:ascii="Times New Roman" w:hAnsi="Times New Roman"/>
              </w:rPr>
              <w:t>30 listopada</w:t>
            </w:r>
            <w:r w:rsidRPr="006918B1">
              <w:rPr>
                <w:rFonts w:ascii="Times New Roman" w:hAnsi="Times New Roman"/>
              </w:rPr>
              <w:t xml:space="preserve"> 2021 r.</w:t>
            </w:r>
          </w:p>
        </w:tc>
        <w:tc>
          <w:tcPr>
            <w:tcW w:w="2410" w:type="dxa"/>
            <w:shd w:val="clear" w:color="auto" w:fill="auto"/>
            <w:vAlign w:val="center"/>
          </w:tcPr>
          <w:p w14:paraId="78496B7D" w14:textId="77777777" w:rsidR="006C336D" w:rsidRPr="006656B7" w:rsidRDefault="006C336D" w:rsidP="000153DE">
            <w:pPr>
              <w:spacing w:line="240" w:lineRule="auto"/>
              <w:rPr>
                <w:rFonts w:ascii="Times New Roman" w:hAnsi="Times New Roman"/>
              </w:rPr>
            </w:pPr>
          </w:p>
        </w:tc>
      </w:tr>
      <w:tr w:rsidR="00103676" w:rsidRPr="006656B7" w14:paraId="7D763F11" w14:textId="77777777" w:rsidTr="00300C81">
        <w:trPr>
          <w:trHeight w:val="676"/>
        </w:trPr>
        <w:tc>
          <w:tcPr>
            <w:tcW w:w="990" w:type="dxa"/>
            <w:gridSpan w:val="2"/>
            <w:shd w:val="clear" w:color="auto" w:fill="auto"/>
            <w:vAlign w:val="center"/>
          </w:tcPr>
          <w:p w14:paraId="22655500" w14:textId="76B2C902"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244.</w:t>
            </w:r>
          </w:p>
        </w:tc>
        <w:tc>
          <w:tcPr>
            <w:tcW w:w="3402" w:type="dxa"/>
            <w:shd w:val="clear" w:color="auto" w:fill="auto"/>
            <w:vAlign w:val="center"/>
          </w:tcPr>
          <w:p w14:paraId="247A98E6"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w:t>
            </w:r>
            <w:r w:rsidRPr="00947C68">
              <w:rPr>
                <w:rFonts w:ascii="Times New Roman" w:hAnsi="Times New Roman"/>
                <w:color w:val="000000"/>
              </w:rPr>
              <w:t>inwestycyjne 2017/18 „Budowa ciągu pieszo-jezdnego ul. Zborowskiego-                                    ul. Kościuszki</w:t>
            </w:r>
          </w:p>
        </w:tc>
        <w:tc>
          <w:tcPr>
            <w:tcW w:w="6097" w:type="dxa"/>
            <w:gridSpan w:val="5"/>
            <w:shd w:val="clear" w:color="auto" w:fill="auto"/>
            <w:vAlign w:val="center"/>
          </w:tcPr>
          <w:p w14:paraId="0E48765E" w14:textId="77777777" w:rsidR="006C336D" w:rsidRPr="006918B1" w:rsidRDefault="006C336D" w:rsidP="000153DE">
            <w:pPr>
              <w:spacing w:line="240" w:lineRule="auto"/>
              <w:rPr>
                <w:rFonts w:ascii="Times New Roman" w:hAnsi="Times New Roman"/>
              </w:rPr>
            </w:pPr>
            <w:r>
              <w:rPr>
                <w:rFonts w:ascii="Times New Roman" w:hAnsi="Times New Roman"/>
              </w:rPr>
              <w:t xml:space="preserve">Opracowano projekt koncepcyjny. </w:t>
            </w:r>
          </w:p>
        </w:tc>
        <w:tc>
          <w:tcPr>
            <w:tcW w:w="2269" w:type="dxa"/>
            <w:gridSpan w:val="2"/>
            <w:shd w:val="clear" w:color="auto" w:fill="auto"/>
            <w:vAlign w:val="center"/>
          </w:tcPr>
          <w:p w14:paraId="0CF19A37" w14:textId="77777777" w:rsidR="006C336D" w:rsidRPr="006918B1" w:rsidRDefault="006C336D" w:rsidP="000153DE">
            <w:pPr>
              <w:tabs>
                <w:tab w:val="left" w:pos="1395"/>
              </w:tabs>
              <w:spacing w:line="240" w:lineRule="auto"/>
              <w:rPr>
                <w:rFonts w:ascii="Times New Roman" w:hAnsi="Times New Roman"/>
              </w:rPr>
            </w:pPr>
          </w:p>
        </w:tc>
        <w:tc>
          <w:tcPr>
            <w:tcW w:w="2410" w:type="dxa"/>
            <w:shd w:val="clear" w:color="auto" w:fill="auto"/>
            <w:vAlign w:val="center"/>
          </w:tcPr>
          <w:p w14:paraId="2BB5EDF3" w14:textId="77777777" w:rsidR="006C336D" w:rsidRPr="006656B7" w:rsidRDefault="006C336D" w:rsidP="000153DE">
            <w:pPr>
              <w:spacing w:line="240" w:lineRule="auto"/>
              <w:rPr>
                <w:rFonts w:ascii="Times New Roman" w:hAnsi="Times New Roman"/>
              </w:rPr>
            </w:pPr>
          </w:p>
        </w:tc>
      </w:tr>
      <w:tr w:rsidR="00103676" w:rsidRPr="006656B7" w14:paraId="1BC0599C" w14:textId="77777777" w:rsidTr="00300C81">
        <w:trPr>
          <w:trHeight w:val="801"/>
        </w:trPr>
        <w:tc>
          <w:tcPr>
            <w:tcW w:w="990" w:type="dxa"/>
            <w:gridSpan w:val="2"/>
            <w:shd w:val="clear" w:color="auto" w:fill="auto"/>
            <w:vAlign w:val="center"/>
          </w:tcPr>
          <w:p w14:paraId="3C5E6D6E" w14:textId="232C1BDE"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245.</w:t>
            </w:r>
          </w:p>
        </w:tc>
        <w:tc>
          <w:tcPr>
            <w:tcW w:w="3402" w:type="dxa"/>
            <w:shd w:val="clear" w:color="auto" w:fill="auto"/>
            <w:vAlign w:val="center"/>
          </w:tcPr>
          <w:p w14:paraId="0D98F15A" w14:textId="77777777" w:rsidR="006C336D" w:rsidRPr="00410F96" w:rsidRDefault="006C336D" w:rsidP="000153DE">
            <w:pPr>
              <w:spacing w:line="240" w:lineRule="auto"/>
              <w:rPr>
                <w:rFonts w:ascii="Times New Roman" w:hAnsi="Times New Roman"/>
                <w:color w:val="000000"/>
              </w:rPr>
            </w:pPr>
            <w:r w:rsidRPr="00410F96">
              <w:rPr>
                <w:rFonts w:ascii="Times New Roman" w:hAnsi="Times New Roman"/>
                <w:color w:val="000000"/>
              </w:rPr>
              <w:t>Zadanie inwestycyjne 2022/02 „Modernizacja ul. Chałubińskiego”</w:t>
            </w:r>
          </w:p>
        </w:tc>
        <w:tc>
          <w:tcPr>
            <w:tcW w:w="6097" w:type="dxa"/>
            <w:gridSpan w:val="5"/>
            <w:shd w:val="clear" w:color="auto" w:fill="auto"/>
            <w:vAlign w:val="center"/>
          </w:tcPr>
          <w:p w14:paraId="3F6FBBBF" w14:textId="77777777" w:rsidR="006C336D" w:rsidRPr="00410F96" w:rsidRDefault="006C336D" w:rsidP="000153DE">
            <w:pPr>
              <w:spacing w:line="240" w:lineRule="auto"/>
              <w:rPr>
                <w:rFonts w:ascii="Times New Roman" w:hAnsi="Times New Roman"/>
              </w:rPr>
            </w:pPr>
            <w:r w:rsidRPr="00410F96">
              <w:rPr>
                <w:rFonts w:ascii="Times New Roman" w:hAnsi="Times New Roman"/>
              </w:rPr>
              <w:t>Zostanie ogłoszone postępowanie przetargowe na wykonanie dokumentacji projektowo-kosztorysowej,</w:t>
            </w:r>
          </w:p>
        </w:tc>
        <w:tc>
          <w:tcPr>
            <w:tcW w:w="2269" w:type="dxa"/>
            <w:gridSpan w:val="2"/>
            <w:shd w:val="clear" w:color="auto" w:fill="auto"/>
            <w:vAlign w:val="center"/>
          </w:tcPr>
          <w:p w14:paraId="3C82751D" w14:textId="77777777" w:rsidR="006C336D" w:rsidRPr="00410F96" w:rsidRDefault="006C336D" w:rsidP="000153DE">
            <w:pPr>
              <w:pBdr>
                <w:bottom w:val="single" w:sz="6" w:space="1" w:color="auto"/>
              </w:pBdr>
              <w:tabs>
                <w:tab w:val="left" w:pos="1395"/>
              </w:tabs>
              <w:spacing w:line="240" w:lineRule="auto"/>
              <w:rPr>
                <w:rFonts w:ascii="Times New Roman" w:hAnsi="Times New Roman"/>
              </w:rPr>
            </w:pPr>
            <w:r w:rsidRPr="00410F96">
              <w:rPr>
                <w:rFonts w:ascii="Times New Roman" w:hAnsi="Times New Roman"/>
              </w:rPr>
              <w:t>5 miesięcy od daty podpisania umowy</w:t>
            </w:r>
          </w:p>
        </w:tc>
        <w:tc>
          <w:tcPr>
            <w:tcW w:w="2410" w:type="dxa"/>
            <w:shd w:val="clear" w:color="auto" w:fill="auto"/>
            <w:vAlign w:val="center"/>
          </w:tcPr>
          <w:p w14:paraId="73D3B47F" w14:textId="77777777" w:rsidR="006C336D" w:rsidRPr="006656B7" w:rsidRDefault="006C336D" w:rsidP="000153DE">
            <w:pPr>
              <w:spacing w:line="240" w:lineRule="auto"/>
              <w:rPr>
                <w:rFonts w:ascii="Times New Roman" w:hAnsi="Times New Roman"/>
              </w:rPr>
            </w:pPr>
          </w:p>
        </w:tc>
      </w:tr>
      <w:tr w:rsidR="00103676" w:rsidRPr="006656B7" w14:paraId="6CF9E908" w14:textId="77777777" w:rsidTr="00300C81">
        <w:trPr>
          <w:trHeight w:val="801"/>
        </w:trPr>
        <w:tc>
          <w:tcPr>
            <w:tcW w:w="990" w:type="dxa"/>
            <w:gridSpan w:val="2"/>
            <w:shd w:val="clear" w:color="auto" w:fill="auto"/>
            <w:vAlign w:val="center"/>
          </w:tcPr>
          <w:p w14:paraId="3D3A77AF" w14:textId="287C0E90"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246.</w:t>
            </w:r>
          </w:p>
        </w:tc>
        <w:tc>
          <w:tcPr>
            <w:tcW w:w="3402" w:type="dxa"/>
            <w:shd w:val="clear" w:color="auto" w:fill="auto"/>
            <w:vAlign w:val="center"/>
          </w:tcPr>
          <w:p w14:paraId="070E4F64" w14:textId="77777777" w:rsidR="006C336D" w:rsidRPr="00410F96" w:rsidRDefault="006C336D" w:rsidP="000153DE">
            <w:pPr>
              <w:spacing w:line="240" w:lineRule="auto"/>
              <w:rPr>
                <w:rFonts w:ascii="Times New Roman" w:hAnsi="Times New Roman"/>
                <w:color w:val="000000"/>
              </w:rPr>
            </w:pPr>
            <w:r w:rsidRPr="00410F96">
              <w:rPr>
                <w:rFonts w:ascii="Times New Roman" w:hAnsi="Times New Roman"/>
                <w:color w:val="000000"/>
              </w:rPr>
              <w:t xml:space="preserve">Zadanie inwestycyjne 2018/13 „Budowa odwodnienia części ulicy </w:t>
            </w:r>
            <w:proofErr w:type="spellStart"/>
            <w:r w:rsidRPr="00410F96">
              <w:rPr>
                <w:rFonts w:ascii="Times New Roman" w:hAnsi="Times New Roman"/>
                <w:color w:val="000000"/>
              </w:rPr>
              <w:t>Furmanowa</w:t>
            </w:r>
            <w:proofErr w:type="spellEnd"/>
            <w:r w:rsidRPr="00410F96">
              <w:rPr>
                <w:rFonts w:ascii="Times New Roman" w:hAnsi="Times New Roman"/>
                <w:color w:val="000000"/>
              </w:rPr>
              <w:t>”</w:t>
            </w:r>
          </w:p>
        </w:tc>
        <w:tc>
          <w:tcPr>
            <w:tcW w:w="6097" w:type="dxa"/>
            <w:gridSpan w:val="5"/>
            <w:shd w:val="clear" w:color="auto" w:fill="auto"/>
            <w:vAlign w:val="center"/>
          </w:tcPr>
          <w:p w14:paraId="4B086880" w14:textId="77777777" w:rsidR="006C336D" w:rsidRPr="00410F96" w:rsidRDefault="006C336D" w:rsidP="000153DE">
            <w:pPr>
              <w:spacing w:line="240" w:lineRule="auto"/>
              <w:rPr>
                <w:rFonts w:ascii="Times New Roman" w:hAnsi="Times New Roman"/>
              </w:rPr>
            </w:pPr>
            <w:r w:rsidRPr="00410F96">
              <w:rPr>
                <w:rFonts w:ascii="Times New Roman" w:hAnsi="Times New Roman"/>
              </w:rPr>
              <w:t>Etap podpisania porozumienia z Gminą Poronin w zakresie podziału kosztów inwestycji.</w:t>
            </w:r>
          </w:p>
        </w:tc>
        <w:tc>
          <w:tcPr>
            <w:tcW w:w="2269" w:type="dxa"/>
            <w:gridSpan w:val="2"/>
            <w:shd w:val="clear" w:color="auto" w:fill="auto"/>
            <w:vAlign w:val="center"/>
          </w:tcPr>
          <w:p w14:paraId="1C9DC0AE" w14:textId="77777777" w:rsidR="006C336D" w:rsidRPr="00410F96" w:rsidRDefault="006C336D" w:rsidP="000153DE">
            <w:pPr>
              <w:pBdr>
                <w:bottom w:val="single" w:sz="6" w:space="1" w:color="auto"/>
              </w:pBdr>
              <w:tabs>
                <w:tab w:val="left" w:pos="1395"/>
              </w:tabs>
              <w:spacing w:line="240" w:lineRule="auto"/>
              <w:rPr>
                <w:rFonts w:ascii="Times New Roman" w:hAnsi="Times New Roman"/>
              </w:rPr>
            </w:pPr>
          </w:p>
        </w:tc>
        <w:tc>
          <w:tcPr>
            <w:tcW w:w="2410" w:type="dxa"/>
            <w:shd w:val="clear" w:color="auto" w:fill="auto"/>
            <w:vAlign w:val="center"/>
          </w:tcPr>
          <w:p w14:paraId="6AF5A64E" w14:textId="77777777" w:rsidR="006C336D" w:rsidRPr="006656B7" w:rsidRDefault="006C336D" w:rsidP="000153DE">
            <w:pPr>
              <w:spacing w:line="240" w:lineRule="auto"/>
              <w:rPr>
                <w:rFonts w:ascii="Times New Roman" w:hAnsi="Times New Roman"/>
              </w:rPr>
            </w:pPr>
          </w:p>
        </w:tc>
      </w:tr>
      <w:tr w:rsidR="00103676" w:rsidRPr="006656B7" w14:paraId="3167E174" w14:textId="77777777" w:rsidTr="00300C81">
        <w:trPr>
          <w:trHeight w:val="801"/>
        </w:trPr>
        <w:tc>
          <w:tcPr>
            <w:tcW w:w="990" w:type="dxa"/>
            <w:gridSpan w:val="2"/>
            <w:shd w:val="clear" w:color="auto" w:fill="auto"/>
            <w:vAlign w:val="center"/>
          </w:tcPr>
          <w:p w14:paraId="4A6DCAEC" w14:textId="3B5D12DF"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247.</w:t>
            </w:r>
          </w:p>
        </w:tc>
        <w:tc>
          <w:tcPr>
            <w:tcW w:w="3402" w:type="dxa"/>
            <w:shd w:val="clear" w:color="auto" w:fill="auto"/>
            <w:vAlign w:val="center"/>
          </w:tcPr>
          <w:p w14:paraId="710E92AD" w14:textId="77777777" w:rsidR="006C336D" w:rsidRPr="00410F96" w:rsidRDefault="006C336D" w:rsidP="000153DE">
            <w:pPr>
              <w:spacing w:line="240" w:lineRule="auto"/>
              <w:rPr>
                <w:rFonts w:ascii="Times New Roman" w:hAnsi="Times New Roman"/>
                <w:color w:val="000000"/>
              </w:rPr>
            </w:pPr>
            <w:r w:rsidRPr="00410F96">
              <w:rPr>
                <w:rFonts w:ascii="Times New Roman" w:hAnsi="Times New Roman"/>
                <w:color w:val="000000"/>
              </w:rPr>
              <w:t xml:space="preserve">Zadanie inwestycyjne nr 17-2016 o nazwie "Budowa, przebudowa placu </w:t>
            </w:r>
            <w:r w:rsidRPr="00410F96">
              <w:rPr>
                <w:rFonts w:ascii="Times New Roman" w:hAnsi="Times New Roman"/>
                <w:color w:val="000000"/>
              </w:rPr>
              <w:br/>
              <w:t>w Kuźnicach”</w:t>
            </w:r>
          </w:p>
        </w:tc>
        <w:tc>
          <w:tcPr>
            <w:tcW w:w="6097" w:type="dxa"/>
            <w:gridSpan w:val="5"/>
            <w:shd w:val="clear" w:color="auto" w:fill="auto"/>
            <w:vAlign w:val="center"/>
          </w:tcPr>
          <w:p w14:paraId="571DF9F9" w14:textId="77777777" w:rsidR="006C336D" w:rsidRPr="00410F96" w:rsidRDefault="006C336D" w:rsidP="000153DE">
            <w:pPr>
              <w:spacing w:line="240" w:lineRule="auto"/>
              <w:rPr>
                <w:rFonts w:ascii="Times New Roman" w:hAnsi="Times New Roman"/>
              </w:rPr>
            </w:pPr>
            <w:r w:rsidRPr="00410F96">
              <w:rPr>
                <w:rFonts w:ascii="Times New Roman" w:hAnsi="Times New Roman"/>
              </w:rPr>
              <w:t>Wyłoniono Wykonawcę w trybie przetargu nieograniczonego,</w:t>
            </w:r>
          </w:p>
          <w:p w14:paraId="340B9A80" w14:textId="77777777" w:rsidR="006C336D" w:rsidRPr="00410F96" w:rsidRDefault="006C336D" w:rsidP="000153DE">
            <w:pPr>
              <w:pBdr>
                <w:bottom w:val="single" w:sz="6" w:space="1" w:color="auto"/>
              </w:pBdr>
              <w:spacing w:line="240" w:lineRule="auto"/>
              <w:rPr>
                <w:rFonts w:ascii="Times New Roman" w:hAnsi="Times New Roman"/>
              </w:rPr>
            </w:pPr>
            <w:r w:rsidRPr="00410F96">
              <w:rPr>
                <w:rFonts w:ascii="Times New Roman" w:hAnsi="Times New Roman"/>
              </w:rPr>
              <w:t xml:space="preserve">uzgodniono koncepcję projektową, trwa etap projektowania, Wykonawca złożył wniosek o pozwolenie na budowę do Wydziału Budownictwa i Architektury Starostwa Powiatowego.  </w:t>
            </w:r>
          </w:p>
          <w:p w14:paraId="3C33008F" w14:textId="77777777" w:rsidR="006C336D" w:rsidRPr="00410F96" w:rsidRDefault="006C336D" w:rsidP="000153DE">
            <w:pPr>
              <w:spacing w:line="240" w:lineRule="auto"/>
              <w:rPr>
                <w:rFonts w:ascii="Times New Roman" w:hAnsi="Times New Roman"/>
              </w:rPr>
            </w:pPr>
            <w:r w:rsidRPr="00410F96">
              <w:rPr>
                <w:rFonts w:ascii="Times New Roman" w:hAnsi="Times New Roman"/>
              </w:rPr>
              <w:t xml:space="preserve">Wykonawca złożył dokumentację oraz wniosek o decyzję ZRID do Wydziału Architektury i Budownictwa Starostwa Powiatowego w Zakopanem – dot. Bulwary Słowackiego. Postępowanie zawieszone na wniosek UMZ, zaistniała konieczność </w:t>
            </w:r>
            <w:r w:rsidRPr="00410F96">
              <w:rPr>
                <w:rFonts w:ascii="Times New Roman" w:hAnsi="Times New Roman"/>
              </w:rPr>
              <w:lastRenderedPageBreak/>
              <w:t>przeprojektowania przebiegu drogi ze względu na wydane przez Starostę pozwolenie na budowę na działce sąsiedniej.</w:t>
            </w:r>
          </w:p>
        </w:tc>
        <w:tc>
          <w:tcPr>
            <w:tcW w:w="2269" w:type="dxa"/>
            <w:gridSpan w:val="2"/>
            <w:shd w:val="clear" w:color="auto" w:fill="auto"/>
            <w:vAlign w:val="center"/>
          </w:tcPr>
          <w:p w14:paraId="0BA9428C" w14:textId="77777777" w:rsidR="006C336D" w:rsidRPr="00410F96" w:rsidRDefault="006C336D" w:rsidP="000153DE">
            <w:pPr>
              <w:pBdr>
                <w:bottom w:val="single" w:sz="6" w:space="1" w:color="auto"/>
              </w:pBdr>
              <w:tabs>
                <w:tab w:val="left" w:pos="1395"/>
              </w:tabs>
              <w:spacing w:line="240" w:lineRule="auto"/>
              <w:rPr>
                <w:rFonts w:ascii="Times New Roman" w:hAnsi="Times New Roman"/>
              </w:rPr>
            </w:pPr>
            <w:r w:rsidRPr="00410F96">
              <w:rPr>
                <w:rFonts w:ascii="Times New Roman" w:hAnsi="Times New Roman"/>
              </w:rPr>
              <w:lastRenderedPageBreak/>
              <w:t>2020- 2022</w:t>
            </w:r>
          </w:p>
          <w:p w14:paraId="776AAB1B" w14:textId="77777777" w:rsidR="006C336D" w:rsidRPr="00410F96" w:rsidRDefault="006C336D" w:rsidP="000153DE">
            <w:pPr>
              <w:tabs>
                <w:tab w:val="left" w:pos="1395"/>
              </w:tabs>
              <w:spacing w:line="240" w:lineRule="auto"/>
              <w:rPr>
                <w:rFonts w:ascii="Times New Roman" w:hAnsi="Times New Roman"/>
              </w:rPr>
            </w:pPr>
          </w:p>
          <w:p w14:paraId="52331821" w14:textId="77777777" w:rsidR="006C336D" w:rsidRPr="00410F96" w:rsidRDefault="006C336D" w:rsidP="000153DE">
            <w:pPr>
              <w:tabs>
                <w:tab w:val="left" w:pos="1395"/>
              </w:tabs>
              <w:spacing w:line="240" w:lineRule="auto"/>
              <w:rPr>
                <w:rFonts w:ascii="Times New Roman" w:hAnsi="Times New Roman"/>
              </w:rPr>
            </w:pPr>
          </w:p>
          <w:p w14:paraId="0D31846E" w14:textId="77777777" w:rsidR="006C336D" w:rsidRPr="00410F96" w:rsidRDefault="006C336D" w:rsidP="000153DE">
            <w:pPr>
              <w:spacing w:line="240" w:lineRule="auto"/>
              <w:rPr>
                <w:rFonts w:ascii="Times New Roman" w:hAnsi="Times New Roman"/>
                <w:color w:val="000000"/>
              </w:rPr>
            </w:pPr>
          </w:p>
        </w:tc>
        <w:tc>
          <w:tcPr>
            <w:tcW w:w="2410" w:type="dxa"/>
            <w:shd w:val="clear" w:color="auto" w:fill="auto"/>
            <w:vAlign w:val="center"/>
          </w:tcPr>
          <w:p w14:paraId="3FB22CA7" w14:textId="77777777" w:rsidR="006C336D" w:rsidRPr="006656B7" w:rsidRDefault="006C336D" w:rsidP="000153DE">
            <w:pPr>
              <w:spacing w:line="240" w:lineRule="auto"/>
              <w:rPr>
                <w:rFonts w:ascii="Times New Roman" w:hAnsi="Times New Roman"/>
              </w:rPr>
            </w:pPr>
          </w:p>
        </w:tc>
      </w:tr>
      <w:tr w:rsidR="00103676" w:rsidRPr="006656B7" w14:paraId="682FAE3B" w14:textId="77777777" w:rsidTr="00300C81">
        <w:trPr>
          <w:trHeight w:val="801"/>
        </w:trPr>
        <w:tc>
          <w:tcPr>
            <w:tcW w:w="990" w:type="dxa"/>
            <w:gridSpan w:val="2"/>
            <w:shd w:val="clear" w:color="auto" w:fill="auto"/>
            <w:vAlign w:val="center"/>
          </w:tcPr>
          <w:p w14:paraId="7940F05C" w14:textId="2A03ABB7"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248.</w:t>
            </w:r>
          </w:p>
        </w:tc>
        <w:tc>
          <w:tcPr>
            <w:tcW w:w="3402" w:type="dxa"/>
            <w:shd w:val="clear" w:color="auto" w:fill="auto"/>
            <w:vAlign w:val="center"/>
          </w:tcPr>
          <w:p w14:paraId="4B51F5BA" w14:textId="77777777" w:rsidR="006C336D" w:rsidRDefault="006C336D" w:rsidP="000153DE">
            <w:pPr>
              <w:spacing w:line="240" w:lineRule="auto"/>
              <w:rPr>
                <w:rFonts w:ascii="Times New Roman" w:hAnsi="Times New Roman"/>
                <w:color w:val="000000"/>
              </w:rPr>
            </w:pPr>
            <w:r>
              <w:rPr>
                <w:rFonts w:ascii="Times New Roman" w:hAnsi="Times New Roman"/>
                <w:color w:val="000000"/>
              </w:rPr>
              <w:t xml:space="preserve">„Przebudowa skrzyżowania </w:t>
            </w:r>
            <w:r>
              <w:rPr>
                <w:rFonts w:ascii="Times New Roman" w:hAnsi="Times New Roman"/>
                <w:color w:val="000000"/>
              </w:rPr>
              <w:br/>
              <w:t>ul. Chałubińskiego i ul. Zamojskiego”</w:t>
            </w:r>
          </w:p>
        </w:tc>
        <w:tc>
          <w:tcPr>
            <w:tcW w:w="6097" w:type="dxa"/>
            <w:gridSpan w:val="5"/>
            <w:shd w:val="clear" w:color="auto" w:fill="auto"/>
            <w:vAlign w:val="center"/>
          </w:tcPr>
          <w:p w14:paraId="224CC799" w14:textId="77777777" w:rsidR="006C336D" w:rsidRDefault="006C336D" w:rsidP="000153DE">
            <w:pPr>
              <w:spacing w:line="240" w:lineRule="auto"/>
              <w:rPr>
                <w:rFonts w:ascii="Times New Roman" w:hAnsi="Times New Roman"/>
              </w:rPr>
            </w:pPr>
            <w:r>
              <w:rPr>
                <w:rFonts w:ascii="Times New Roman" w:hAnsi="Times New Roman"/>
              </w:rPr>
              <w:t>Rozpoczęto prace projektowe, ze względu na sprzeciw społeczny i służb konserwatorskich dotyczący przesunięcia pomnika Chałubińskiego przygotowywana przez Wykonawcę koncepcja bez ingerencji w teren pomnika.</w:t>
            </w:r>
          </w:p>
          <w:p w14:paraId="7692090D" w14:textId="77777777" w:rsidR="006C336D" w:rsidRDefault="006C336D" w:rsidP="000153DE">
            <w:pPr>
              <w:spacing w:line="240" w:lineRule="auto"/>
              <w:rPr>
                <w:rFonts w:ascii="Times New Roman" w:hAnsi="Times New Roman"/>
              </w:rPr>
            </w:pPr>
            <w:r>
              <w:rPr>
                <w:rFonts w:ascii="Times New Roman" w:hAnsi="Times New Roman"/>
              </w:rPr>
              <w:t>Uzgodniono pozytywnie z konserwatorem zabytków nową wersję koncepcji projektowej. Trwają kolejne czynności uzgadniania i projektowania. Projektant złożył wniosek o ZRID do Wydziału Architektury i Budownictwa Starostwa Powiatowego. Prowadzona procedura uzyskania pozwolenia ZRID w Starostwie Powiatowym.</w:t>
            </w:r>
          </w:p>
        </w:tc>
        <w:tc>
          <w:tcPr>
            <w:tcW w:w="2269" w:type="dxa"/>
            <w:gridSpan w:val="2"/>
            <w:shd w:val="clear" w:color="auto" w:fill="auto"/>
            <w:vAlign w:val="center"/>
          </w:tcPr>
          <w:p w14:paraId="5B723B12" w14:textId="77777777" w:rsidR="006C336D" w:rsidRDefault="006C336D" w:rsidP="000153DE">
            <w:pPr>
              <w:spacing w:line="240" w:lineRule="auto"/>
              <w:rPr>
                <w:rFonts w:ascii="Times New Roman" w:hAnsi="Times New Roman"/>
                <w:color w:val="000000"/>
              </w:rPr>
            </w:pPr>
            <w:r>
              <w:rPr>
                <w:rFonts w:ascii="Times New Roman" w:hAnsi="Times New Roman"/>
                <w:color w:val="000000"/>
              </w:rPr>
              <w:t>Luty/marzec 2022 r.</w:t>
            </w:r>
          </w:p>
        </w:tc>
        <w:tc>
          <w:tcPr>
            <w:tcW w:w="2410" w:type="dxa"/>
            <w:shd w:val="clear" w:color="auto" w:fill="auto"/>
            <w:vAlign w:val="center"/>
          </w:tcPr>
          <w:p w14:paraId="48510B6A" w14:textId="77777777" w:rsidR="006C336D" w:rsidRPr="006656B7" w:rsidRDefault="006C336D" w:rsidP="000153DE">
            <w:pPr>
              <w:spacing w:line="240" w:lineRule="auto"/>
              <w:rPr>
                <w:rFonts w:ascii="Times New Roman" w:hAnsi="Times New Roman"/>
              </w:rPr>
            </w:pPr>
          </w:p>
        </w:tc>
      </w:tr>
      <w:tr w:rsidR="00103676" w:rsidRPr="006656B7" w14:paraId="4237A113" w14:textId="77777777" w:rsidTr="00300C81">
        <w:trPr>
          <w:trHeight w:val="558"/>
        </w:trPr>
        <w:tc>
          <w:tcPr>
            <w:tcW w:w="990" w:type="dxa"/>
            <w:gridSpan w:val="2"/>
            <w:shd w:val="clear" w:color="auto" w:fill="auto"/>
            <w:vAlign w:val="center"/>
          </w:tcPr>
          <w:p w14:paraId="083C0DA4" w14:textId="6014B10A"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249.</w:t>
            </w:r>
          </w:p>
        </w:tc>
        <w:tc>
          <w:tcPr>
            <w:tcW w:w="3402" w:type="dxa"/>
            <w:shd w:val="clear" w:color="auto" w:fill="auto"/>
            <w:vAlign w:val="center"/>
          </w:tcPr>
          <w:p w14:paraId="02E3F7E4" w14:textId="77777777" w:rsidR="006C336D" w:rsidRPr="007F016A" w:rsidRDefault="006C336D" w:rsidP="000153DE">
            <w:pPr>
              <w:spacing w:line="240" w:lineRule="auto"/>
              <w:rPr>
                <w:rFonts w:ascii="Times New Roman" w:hAnsi="Times New Roman"/>
              </w:rPr>
            </w:pPr>
            <w:r w:rsidRPr="007F016A">
              <w:rPr>
                <w:rFonts w:ascii="Times New Roman" w:hAnsi="Times New Roman"/>
              </w:rPr>
              <w:t>Zadanie inwestycyjne nr 20</w:t>
            </w:r>
            <w:r>
              <w:rPr>
                <w:rFonts w:ascii="Times New Roman" w:hAnsi="Times New Roman"/>
              </w:rPr>
              <w:t>20/05</w:t>
            </w:r>
            <w:r w:rsidRPr="007F016A">
              <w:rPr>
                <w:rFonts w:ascii="Times New Roman" w:hAnsi="Times New Roman"/>
              </w:rPr>
              <w:t xml:space="preserve"> </w:t>
            </w:r>
            <w:r>
              <w:rPr>
                <w:rFonts w:ascii="Times New Roman" w:hAnsi="Times New Roman"/>
              </w:rPr>
              <w:t>„</w:t>
            </w:r>
            <w:r w:rsidRPr="00F165AE">
              <w:rPr>
                <w:rFonts w:ascii="Times New Roman" w:hAnsi="Times New Roman"/>
              </w:rPr>
              <w:t xml:space="preserve">Modernizacja dróg wraz z infrastrukturą - </w:t>
            </w:r>
            <w:proofErr w:type="spellStart"/>
            <w:r w:rsidRPr="00F165AE">
              <w:rPr>
                <w:rFonts w:ascii="Times New Roman" w:hAnsi="Times New Roman"/>
              </w:rPr>
              <w:t>Hrube</w:t>
            </w:r>
            <w:proofErr w:type="spellEnd"/>
            <w:r w:rsidRPr="00F165AE">
              <w:rPr>
                <w:rFonts w:ascii="Times New Roman" w:hAnsi="Times New Roman"/>
              </w:rPr>
              <w:t xml:space="preserve"> </w:t>
            </w:r>
            <w:proofErr w:type="spellStart"/>
            <w:r w:rsidRPr="00F165AE">
              <w:rPr>
                <w:rFonts w:ascii="Times New Roman" w:hAnsi="Times New Roman"/>
              </w:rPr>
              <w:t>Wyżne</w:t>
            </w:r>
            <w:proofErr w:type="spellEnd"/>
            <w:r w:rsidRPr="00F165AE">
              <w:rPr>
                <w:rFonts w:ascii="Times New Roman" w:hAnsi="Times New Roman"/>
              </w:rPr>
              <w:t xml:space="preserve"> i </w:t>
            </w:r>
            <w:proofErr w:type="spellStart"/>
            <w:r w:rsidRPr="00F165AE">
              <w:rPr>
                <w:rFonts w:ascii="Times New Roman" w:hAnsi="Times New Roman"/>
              </w:rPr>
              <w:t>Hrube</w:t>
            </w:r>
            <w:proofErr w:type="spellEnd"/>
            <w:r w:rsidRPr="00F165AE">
              <w:rPr>
                <w:rFonts w:ascii="Times New Roman" w:hAnsi="Times New Roman"/>
              </w:rPr>
              <w:t xml:space="preserve"> </w:t>
            </w:r>
            <w:proofErr w:type="spellStart"/>
            <w:r w:rsidRPr="00F165AE">
              <w:rPr>
                <w:rFonts w:ascii="Times New Roman" w:hAnsi="Times New Roman"/>
              </w:rPr>
              <w:t>Niżne</w:t>
            </w:r>
            <w:proofErr w:type="spellEnd"/>
            <w:r>
              <w:rPr>
                <w:rFonts w:ascii="Times New Roman" w:hAnsi="Times New Roman"/>
              </w:rPr>
              <w:t>”</w:t>
            </w:r>
          </w:p>
        </w:tc>
        <w:tc>
          <w:tcPr>
            <w:tcW w:w="6097" w:type="dxa"/>
            <w:gridSpan w:val="5"/>
            <w:shd w:val="clear" w:color="auto" w:fill="auto"/>
            <w:vAlign w:val="center"/>
          </w:tcPr>
          <w:p w14:paraId="7EA998DA" w14:textId="77777777" w:rsidR="006C336D" w:rsidRDefault="006C336D" w:rsidP="000153DE">
            <w:pPr>
              <w:pStyle w:val="Bezodstpw"/>
              <w:rPr>
                <w:sz w:val="22"/>
                <w:szCs w:val="22"/>
              </w:rPr>
            </w:pPr>
            <w:r>
              <w:rPr>
                <w:sz w:val="22"/>
                <w:szCs w:val="22"/>
              </w:rPr>
              <w:t>Uzyskano kompletną dokumentację projektową. Realizacja inwestycji. Przesunięcie terminu wykonania z uwagi na roboty związane z budową sieci gazowej.</w:t>
            </w:r>
          </w:p>
        </w:tc>
        <w:tc>
          <w:tcPr>
            <w:tcW w:w="2269" w:type="dxa"/>
            <w:gridSpan w:val="2"/>
            <w:shd w:val="clear" w:color="auto" w:fill="auto"/>
            <w:vAlign w:val="center"/>
          </w:tcPr>
          <w:p w14:paraId="4B59D7C9" w14:textId="77777777" w:rsidR="006C336D" w:rsidRDefault="006C336D" w:rsidP="000153DE">
            <w:pPr>
              <w:spacing w:line="240" w:lineRule="auto"/>
              <w:rPr>
                <w:rFonts w:ascii="Times New Roman" w:hAnsi="Times New Roman"/>
              </w:rPr>
            </w:pPr>
            <w:r>
              <w:rPr>
                <w:rFonts w:ascii="Times New Roman" w:hAnsi="Times New Roman"/>
              </w:rPr>
              <w:t>maj 2022 r.</w:t>
            </w:r>
          </w:p>
        </w:tc>
        <w:tc>
          <w:tcPr>
            <w:tcW w:w="2410" w:type="dxa"/>
            <w:shd w:val="clear" w:color="auto" w:fill="auto"/>
            <w:vAlign w:val="center"/>
          </w:tcPr>
          <w:p w14:paraId="50B81CD9" w14:textId="77777777" w:rsidR="006C336D" w:rsidRPr="006656B7" w:rsidRDefault="006C336D" w:rsidP="000153DE">
            <w:pPr>
              <w:spacing w:line="240" w:lineRule="auto"/>
              <w:rPr>
                <w:rFonts w:ascii="Times New Roman" w:hAnsi="Times New Roman"/>
              </w:rPr>
            </w:pPr>
          </w:p>
        </w:tc>
      </w:tr>
      <w:tr w:rsidR="00103676" w:rsidRPr="006656B7" w14:paraId="0ECA2B1E" w14:textId="77777777" w:rsidTr="00300C81">
        <w:trPr>
          <w:trHeight w:val="801"/>
        </w:trPr>
        <w:tc>
          <w:tcPr>
            <w:tcW w:w="990" w:type="dxa"/>
            <w:gridSpan w:val="2"/>
            <w:shd w:val="clear" w:color="auto" w:fill="auto"/>
            <w:vAlign w:val="center"/>
          </w:tcPr>
          <w:p w14:paraId="6B2B337C" w14:textId="1ED0176E"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250.</w:t>
            </w:r>
          </w:p>
        </w:tc>
        <w:tc>
          <w:tcPr>
            <w:tcW w:w="3402" w:type="dxa"/>
            <w:shd w:val="clear" w:color="auto" w:fill="auto"/>
            <w:vAlign w:val="center"/>
          </w:tcPr>
          <w:p w14:paraId="7363173A"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w:t>
            </w:r>
            <w:r w:rsidRPr="00947C68">
              <w:rPr>
                <w:rFonts w:ascii="Times New Roman" w:hAnsi="Times New Roman"/>
                <w:color w:val="000000"/>
              </w:rPr>
              <w:t>inwestycyjne 2020/11-13 „Modernizacja ul. Tuwima</w:t>
            </w:r>
            <w:r>
              <w:rPr>
                <w:rFonts w:ascii="Times New Roman" w:hAnsi="Times New Roman"/>
                <w:color w:val="000000"/>
              </w:rPr>
              <w:t>, Żeromskiego, Zwierzynieckiej”</w:t>
            </w:r>
          </w:p>
        </w:tc>
        <w:tc>
          <w:tcPr>
            <w:tcW w:w="6097" w:type="dxa"/>
            <w:gridSpan w:val="5"/>
            <w:shd w:val="clear" w:color="auto" w:fill="auto"/>
            <w:vAlign w:val="center"/>
          </w:tcPr>
          <w:p w14:paraId="3B7EFD96" w14:textId="77777777" w:rsidR="006C336D" w:rsidRDefault="006C336D" w:rsidP="000153DE">
            <w:pPr>
              <w:spacing w:line="240" w:lineRule="auto"/>
              <w:rPr>
                <w:rFonts w:ascii="Times New Roman" w:hAnsi="Times New Roman"/>
              </w:rPr>
            </w:pPr>
            <w:r>
              <w:rPr>
                <w:rFonts w:ascii="Times New Roman" w:hAnsi="Times New Roman"/>
              </w:rPr>
              <w:t>Uzyskanie dokumentacji projektowej dla etapu I. W związku z protestami mieszkańców dokonuje się zmiany w dokumentacji projektowej. Pozyskano zgodę Wojewódzkiego Konserwatora Zabytków dla II etapu inwestycji. Złożenie wniosku o uzyskanie zgody administracyjnej na realizacje.</w:t>
            </w:r>
          </w:p>
        </w:tc>
        <w:tc>
          <w:tcPr>
            <w:tcW w:w="2269" w:type="dxa"/>
            <w:gridSpan w:val="2"/>
            <w:shd w:val="clear" w:color="auto" w:fill="auto"/>
            <w:vAlign w:val="center"/>
          </w:tcPr>
          <w:p w14:paraId="11D34487" w14:textId="77777777" w:rsidR="006C336D" w:rsidRDefault="006C336D" w:rsidP="000153DE">
            <w:pPr>
              <w:tabs>
                <w:tab w:val="left" w:pos="1395"/>
              </w:tabs>
              <w:spacing w:line="240" w:lineRule="auto"/>
              <w:rPr>
                <w:rFonts w:ascii="Times New Roman" w:hAnsi="Times New Roman"/>
              </w:rPr>
            </w:pPr>
            <w:r>
              <w:rPr>
                <w:rFonts w:ascii="Times New Roman" w:hAnsi="Times New Roman"/>
              </w:rPr>
              <w:t>marzec  2022 r.</w:t>
            </w:r>
          </w:p>
        </w:tc>
        <w:tc>
          <w:tcPr>
            <w:tcW w:w="2410" w:type="dxa"/>
            <w:shd w:val="clear" w:color="auto" w:fill="auto"/>
            <w:vAlign w:val="center"/>
          </w:tcPr>
          <w:p w14:paraId="70F8AB22" w14:textId="77777777" w:rsidR="006C336D" w:rsidRPr="006656B7" w:rsidRDefault="006C336D" w:rsidP="000153DE">
            <w:pPr>
              <w:spacing w:line="240" w:lineRule="auto"/>
              <w:rPr>
                <w:rFonts w:ascii="Times New Roman" w:hAnsi="Times New Roman"/>
              </w:rPr>
            </w:pPr>
          </w:p>
        </w:tc>
      </w:tr>
      <w:tr w:rsidR="00103676" w:rsidRPr="006656B7" w14:paraId="56B3E845" w14:textId="77777777" w:rsidTr="00300C81">
        <w:trPr>
          <w:trHeight w:val="801"/>
        </w:trPr>
        <w:tc>
          <w:tcPr>
            <w:tcW w:w="990" w:type="dxa"/>
            <w:gridSpan w:val="2"/>
            <w:shd w:val="clear" w:color="auto" w:fill="auto"/>
            <w:vAlign w:val="center"/>
          </w:tcPr>
          <w:p w14:paraId="7CE4E9CC" w14:textId="2E7604F3"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251.</w:t>
            </w:r>
          </w:p>
        </w:tc>
        <w:tc>
          <w:tcPr>
            <w:tcW w:w="3402" w:type="dxa"/>
            <w:shd w:val="clear" w:color="auto" w:fill="auto"/>
            <w:vAlign w:val="center"/>
          </w:tcPr>
          <w:p w14:paraId="74EA3762" w14:textId="77777777" w:rsidR="006C336D" w:rsidRPr="00711879" w:rsidRDefault="006C336D" w:rsidP="000153DE">
            <w:pPr>
              <w:spacing w:line="240" w:lineRule="auto"/>
              <w:rPr>
                <w:rFonts w:ascii="Times New Roman" w:hAnsi="Times New Roman"/>
                <w:color w:val="000000"/>
              </w:rPr>
            </w:pPr>
            <w:r w:rsidRPr="00711879">
              <w:rPr>
                <w:rFonts w:ascii="Times New Roman" w:hAnsi="Times New Roman"/>
                <w:color w:val="000000"/>
              </w:rPr>
              <w:t xml:space="preserve">Zadanie inwestycyjne 2011/21 „Przebudowa mostu w ciągu ul. </w:t>
            </w:r>
            <w:proofErr w:type="spellStart"/>
            <w:r w:rsidRPr="00711879">
              <w:rPr>
                <w:rFonts w:ascii="Times New Roman" w:hAnsi="Times New Roman"/>
                <w:color w:val="000000"/>
              </w:rPr>
              <w:t>Walowa</w:t>
            </w:r>
            <w:proofErr w:type="spellEnd"/>
            <w:r w:rsidRPr="00711879">
              <w:rPr>
                <w:rFonts w:ascii="Times New Roman" w:hAnsi="Times New Roman"/>
                <w:color w:val="000000"/>
              </w:rPr>
              <w:t xml:space="preserve"> Góra”</w:t>
            </w:r>
          </w:p>
        </w:tc>
        <w:tc>
          <w:tcPr>
            <w:tcW w:w="6097" w:type="dxa"/>
            <w:gridSpan w:val="5"/>
            <w:shd w:val="clear" w:color="auto" w:fill="auto"/>
            <w:vAlign w:val="center"/>
          </w:tcPr>
          <w:p w14:paraId="585BA99B" w14:textId="77777777" w:rsidR="006C336D" w:rsidRDefault="006C336D" w:rsidP="000153DE">
            <w:pPr>
              <w:spacing w:line="240" w:lineRule="auto"/>
              <w:rPr>
                <w:rFonts w:ascii="Times New Roman" w:hAnsi="Times New Roman"/>
              </w:rPr>
            </w:pPr>
            <w:r>
              <w:rPr>
                <w:rFonts w:ascii="Times New Roman" w:hAnsi="Times New Roman"/>
              </w:rPr>
              <w:t>Wyłoniono wykonawcę dokumentacji projektowej. Zaakceptowany projekt koncepcyjny. Uzyskiwanie niezbędnych uzgodnień do wykonania dokumentacji projektowej i uzyskania pozwolenia na budowę w procedurze ZRID.</w:t>
            </w:r>
          </w:p>
        </w:tc>
        <w:tc>
          <w:tcPr>
            <w:tcW w:w="2269" w:type="dxa"/>
            <w:gridSpan w:val="2"/>
            <w:shd w:val="clear" w:color="auto" w:fill="auto"/>
            <w:vAlign w:val="center"/>
          </w:tcPr>
          <w:p w14:paraId="4F8674A7" w14:textId="77777777" w:rsidR="006C336D" w:rsidRDefault="006C336D" w:rsidP="000153DE">
            <w:pPr>
              <w:tabs>
                <w:tab w:val="left" w:pos="1395"/>
              </w:tabs>
              <w:spacing w:line="240" w:lineRule="auto"/>
              <w:rPr>
                <w:rFonts w:ascii="Times New Roman" w:hAnsi="Times New Roman"/>
              </w:rPr>
            </w:pPr>
            <w:r>
              <w:rPr>
                <w:rFonts w:ascii="Times New Roman" w:hAnsi="Times New Roman"/>
              </w:rPr>
              <w:t>lipiec 2022 r.</w:t>
            </w:r>
          </w:p>
        </w:tc>
        <w:tc>
          <w:tcPr>
            <w:tcW w:w="2410" w:type="dxa"/>
            <w:shd w:val="clear" w:color="auto" w:fill="auto"/>
            <w:vAlign w:val="center"/>
          </w:tcPr>
          <w:p w14:paraId="7436003C" w14:textId="77777777" w:rsidR="006C336D" w:rsidRPr="006656B7" w:rsidRDefault="006C336D" w:rsidP="000153DE">
            <w:pPr>
              <w:spacing w:line="240" w:lineRule="auto"/>
              <w:rPr>
                <w:rFonts w:ascii="Times New Roman" w:hAnsi="Times New Roman"/>
              </w:rPr>
            </w:pPr>
          </w:p>
        </w:tc>
      </w:tr>
      <w:tr w:rsidR="00103676" w:rsidRPr="006656B7" w14:paraId="7568DFDB" w14:textId="77777777" w:rsidTr="00300C81">
        <w:trPr>
          <w:trHeight w:val="801"/>
        </w:trPr>
        <w:tc>
          <w:tcPr>
            <w:tcW w:w="990" w:type="dxa"/>
            <w:gridSpan w:val="2"/>
            <w:shd w:val="clear" w:color="auto" w:fill="auto"/>
            <w:vAlign w:val="center"/>
          </w:tcPr>
          <w:p w14:paraId="4EE27D40" w14:textId="55F6D7C2"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252.</w:t>
            </w:r>
          </w:p>
        </w:tc>
        <w:tc>
          <w:tcPr>
            <w:tcW w:w="3402" w:type="dxa"/>
            <w:shd w:val="clear" w:color="auto" w:fill="auto"/>
            <w:vAlign w:val="center"/>
          </w:tcPr>
          <w:p w14:paraId="61EBE673"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 xml:space="preserve">Zadanie inwestycyjne </w:t>
            </w:r>
            <w:r w:rsidRPr="00C50EB7">
              <w:rPr>
                <w:rFonts w:ascii="Times New Roman" w:hAnsi="Times New Roman"/>
                <w:color w:val="000000"/>
              </w:rPr>
              <w:t>nr 2011/114</w:t>
            </w:r>
            <w:r w:rsidRPr="006656B7">
              <w:rPr>
                <w:rFonts w:ascii="Times New Roman" w:hAnsi="Times New Roman"/>
                <w:color w:val="000000"/>
              </w:rPr>
              <w:t xml:space="preserve"> „</w:t>
            </w:r>
            <w:r>
              <w:rPr>
                <w:rFonts w:ascii="Times New Roman" w:hAnsi="Times New Roman"/>
                <w:color w:val="000000"/>
              </w:rPr>
              <w:t xml:space="preserve">Przebudowa drogi ul. Małe </w:t>
            </w:r>
            <w:proofErr w:type="spellStart"/>
            <w:r>
              <w:rPr>
                <w:rFonts w:ascii="Times New Roman" w:hAnsi="Times New Roman"/>
                <w:color w:val="000000"/>
              </w:rPr>
              <w:t>Żywczańskie</w:t>
            </w:r>
            <w:proofErr w:type="spellEnd"/>
            <w:r>
              <w:rPr>
                <w:rFonts w:ascii="Times New Roman" w:hAnsi="Times New Roman"/>
                <w:color w:val="000000"/>
              </w:rPr>
              <w:t>” – budowa mostu i przebudowa II etapu drogi</w:t>
            </w:r>
          </w:p>
        </w:tc>
        <w:tc>
          <w:tcPr>
            <w:tcW w:w="6097" w:type="dxa"/>
            <w:gridSpan w:val="5"/>
            <w:shd w:val="clear" w:color="auto" w:fill="auto"/>
            <w:vAlign w:val="center"/>
          </w:tcPr>
          <w:p w14:paraId="31F4C0B1" w14:textId="77777777" w:rsidR="006C336D" w:rsidRDefault="006C336D" w:rsidP="000153DE">
            <w:pPr>
              <w:spacing w:line="240" w:lineRule="auto"/>
              <w:rPr>
                <w:rFonts w:ascii="Times New Roman" w:hAnsi="Times New Roman"/>
              </w:rPr>
            </w:pPr>
            <w:r>
              <w:rPr>
                <w:rFonts w:ascii="Times New Roman" w:hAnsi="Times New Roman"/>
              </w:rPr>
              <w:t xml:space="preserve">Urząd Wojewódzki w Krakowie uchylił decyzję ZRID na budowę mostu i przekazał sprawę do ponownego rozpatrzenia w Starostwie Powiatowym w Zakopanem. </w:t>
            </w:r>
          </w:p>
          <w:p w14:paraId="159103E5" w14:textId="77777777" w:rsidR="006C336D" w:rsidRDefault="006C336D" w:rsidP="000153DE">
            <w:pPr>
              <w:spacing w:line="240" w:lineRule="auto"/>
              <w:rPr>
                <w:rFonts w:ascii="Times New Roman" w:hAnsi="Times New Roman"/>
              </w:rPr>
            </w:pPr>
            <w:r>
              <w:rPr>
                <w:rFonts w:ascii="Times New Roman" w:hAnsi="Times New Roman"/>
              </w:rPr>
              <w:t>Podpisano umowę na projektowanie II etapu inwestycji. Wykonawca dokumentacji pozyskał decyzję środowiskową, obecnie jest na etapie uzyskania pozwolenia wodnoprawnego oraz uzgodnienia dokumentacji na ZUDP. Przygotowywana dokumentacja do złożenia wniosku do Starostwa.</w:t>
            </w:r>
          </w:p>
        </w:tc>
        <w:tc>
          <w:tcPr>
            <w:tcW w:w="2269" w:type="dxa"/>
            <w:gridSpan w:val="2"/>
            <w:shd w:val="clear" w:color="auto" w:fill="auto"/>
            <w:vAlign w:val="center"/>
          </w:tcPr>
          <w:p w14:paraId="774F2781" w14:textId="77777777" w:rsidR="006C336D" w:rsidRDefault="006C336D" w:rsidP="000153DE">
            <w:pPr>
              <w:tabs>
                <w:tab w:val="left" w:pos="1395"/>
              </w:tabs>
              <w:spacing w:line="240" w:lineRule="auto"/>
              <w:rPr>
                <w:rFonts w:ascii="Times New Roman" w:hAnsi="Times New Roman"/>
              </w:rPr>
            </w:pPr>
            <w:r>
              <w:rPr>
                <w:rFonts w:ascii="Times New Roman" w:hAnsi="Times New Roman"/>
              </w:rPr>
              <w:t>Luty/marzec 2022 r.</w:t>
            </w:r>
          </w:p>
        </w:tc>
        <w:tc>
          <w:tcPr>
            <w:tcW w:w="2410" w:type="dxa"/>
            <w:shd w:val="clear" w:color="auto" w:fill="auto"/>
            <w:vAlign w:val="center"/>
          </w:tcPr>
          <w:p w14:paraId="32AB6C5C" w14:textId="77777777" w:rsidR="006C336D" w:rsidRPr="006656B7" w:rsidRDefault="006C336D" w:rsidP="000153DE">
            <w:pPr>
              <w:spacing w:line="240" w:lineRule="auto"/>
              <w:rPr>
                <w:rFonts w:ascii="Times New Roman" w:hAnsi="Times New Roman"/>
              </w:rPr>
            </w:pPr>
          </w:p>
        </w:tc>
      </w:tr>
      <w:tr w:rsidR="00103676" w:rsidRPr="006656B7" w14:paraId="1E3A181A" w14:textId="77777777" w:rsidTr="00300C81">
        <w:trPr>
          <w:trHeight w:val="801"/>
        </w:trPr>
        <w:tc>
          <w:tcPr>
            <w:tcW w:w="990" w:type="dxa"/>
            <w:gridSpan w:val="2"/>
            <w:shd w:val="clear" w:color="auto" w:fill="auto"/>
            <w:vAlign w:val="center"/>
          </w:tcPr>
          <w:p w14:paraId="5360DDFA" w14:textId="08A7262E"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lastRenderedPageBreak/>
              <w:t>253.</w:t>
            </w:r>
          </w:p>
        </w:tc>
        <w:tc>
          <w:tcPr>
            <w:tcW w:w="3402" w:type="dxa"/>
            <w:shd w:val="clear" w:color="auto" w:fill="auto"/>
            <w:vAlign w:val="center"/>
          </w:tcPr>
          <w:p w14:paraId="46309EC1" w14:textId="77777777" w:rsidR="006C336D" w:rsidRDefault="006C336D" w:rsidP="000153DE">
            <w:pPr>
              <w:spacing w:line="240" w:lineRule="auto"/>
              <w:rPr>
                <w:rFonts w:ascii="Times New Roman" w:hAnsi="Times New Roman"/>
                <w:color w:val="000000"/>
              </w:rPr>
            </w:pPr>
            <w:r>
              <w:rPr>
                <w:rFonts w:ascii="Times New Roman" w:hAnsi="Times New Roman"/>
                <w:color w:val="000000"/>
              </w:rPr>
              <w:t>Zadanie inwestycyjne nr 2021/15</w:t>
            </w:r>
          </w:p>
          <w:p w14:paraId="52473145"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 Budowa infrastruktury obsługi ruchu turystycznego”</w:t>
            </w:r>
          </w:p>
        </w:tc>
        <w:tc>
          <w:tcPr>
            <w:tcW w:w="6097" w:type="dxa"/>
            <w:gridSpan w:val="5"/>
            <w:shd w:val="clear" w:color="auto" w:fill="auto"/>
            <w:vAlign w:val="center"/>
          </w:tcPr>
          <w:p w14:paraId="103A1822" w14:textId="77777777" w:rsidR="006C336D" w:rsidRDefault="006C336D" w:rsidP="000153DE">
            <w:pPr>
              <w:spacing w:line="240" w:lineRule="auto"/>
              <w:rPr>
                <w:rFonts w:ascii="Times New Roman" w:hAnsi="Times New Roman"/>
              </w:rPr>
            </w:pPr>
            <w:r>
              <w:rPr>
                <w:rFonts w:ascii="Times New Roman" w:hAnsi="Times New Roman"/>
              </w:rPr>
              <w:t>Opracowano projekt koncepcyjny. Trwają dalsze prace projektowe celem złożenia do starostwa i uzyskania pozwolenia na budowę</w:t>
            </w:r>
          </w:p>
        </w:tc>
        <w:tc>
          <w:tcPr>
            <w:tcW w:w="2269" w:type="dxa"/>
            <w:gridSpan w:val="2"/>
            <w:shd w:val="clear" w:color="auto" w:fill="auto"/>
            <w:vAlign w:val="center"/>
          </w:tcPr>
          <w:p w14:paraId="1FBC91B1" w14:textId="77777777" w:rsidR="006C336D" w:rsidRDefault="006C336D" w:rsidP="000153DE">
            <w:pPr>
              <w:tabs>
                <w:tab w:val="left" w:pos="1395"/>
              </w:tabs>
              <w:spacing w:line="240" w:lineRule="auto"/>
              <w:rPr>
                <w:rFonts w:ascii="Times New Roman" w:hAnsi="Times New Roman"/>
              </w:rPr>
            </w:pPr>
            <w:r>
              <w:rPr>
                <w:rFonts w:ascii="Times New Roman" w:hAnsi="Times New Roman"/>
              </w:rPr>
              <w:t>Marzec 2022r.</w:t>
            </w:r>
          </w:p>
        </w:tc>
        <w:tc>
          <w:tcPr>
            <w:tcW w:w="2410" w:type="dxa"/>
            <w:shd w:val="clear" w:color="auto" w:fill="auto"/>
            <w:vAlign w:val="center"/>
          </w:tcPr>
          <w:p w14:paraId="202DF5C4" w14:textId="77777777" w:rsidR="006C336D" w:rsidRPr="006656B7" w:rsidRDefault="006C336D" w:rsidP="000153DE">
            <w:pPr>
              <w:spacing w:line="240" w:lineRule="auto"/>
              <w:rPr>
                <w:rFonts w:ascii="Times New Roman" w:hAnsi="Times New Roman"/>
              </w:rPr>
            </w:pPr>
          </w:p>
        </w:tc>
      </w:tr>
      <w:tr w:rsidR="00103676" w:rsidRPr="006656B7" w14:paraId="2F0A7785" w14:textId="77777777" w:rsidTr="00300C81">
        <w:trPr>
          <w:trHeight w:val="801"/>
        </w:trPr>
        <w:tc>
          <w:tcPr>
            <w:tcW w:w="990" w:type="dxa"/>
            <w:gridSpan w:val="2"/>
            <w:shd w:val="clear" w:color="auto" w:fill="auto"/>
            <w:vAlign w:val="center"/>
          </w:tcPr>
          <w:p w14:paraId="6FB009F6" w14:textId="31D78A1E"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254.</w:t>
            </w:r>
          </w:p>
        </w:tc>
        <w:tc>
          <w:tcPr>
            <w:tcW w:w="3402" w:type="dxa"/>
            <w:shd w:val="clear" w:color="auto" w:fill="auto"/>
            <w:vAlign w:val="center"/>
          </w:tcPr>
          <w:p w14:paraId="4F7B0499"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Poddziałanie 4.3.2</w:t>
            </w:r>
          </w:p>
          <w:p w14:paraId="3D6C4084"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Głęboka modernizacja energetyczna budynków użyteczności publicznej – SPR</w:t>
            </w:r>
          </w:p>
          <w:p w14:paraId="7CF3E71C"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Termomodernizacja budynków Szkoły Podstawowej nr 4 oraz Gimnazjum nr 3</w:t>
            </w:r>
          </w:p>
        </w:tc>
        <w:tc>
          <w:tcPr>
            <w:tcW w:w="6097" w:type="dxa"/>
            <w:gridSpan w:val="5"/>
            <w:shd w:val="clear" w:color="auto" w:fill="auto"/>
            <w:vAlign w:val="center"/>
          </w:tcPr>
          <w:p w14:paraId="33F6113D" w14:textId="77777777" w:rsidR="006C336D" w:rsidRPr="006656B7" w:rsidRDefault="006C336D" w:rsidP="000153DE">
            <w:pPr>
              <w:spacing w:line="240" w:lineRule="auto"/>
              <w:rPr>
                <w:rFonts w:ascii="Times New Roman" w:hAnsi="Times New Roman"/>
              </w:rPr>
            </w:pPr>
            <w:r w:rsidRPr="006656B7">
              <w:rPr>
                <w:rFonts w:ascii="Times New Roman" w:hAnsi="Times New Roman"/>
                <w:color w:val="000000"/>
              </w:rPr>
              <w:t xml:space="preserve">Projekt </w:t>
            </w:r>
            <w:r>
              <w:rPr>
                <w:rFonts w:ascii="Times New Roman" w:hAnsi="Times New Roman"/>
                <w:color w:val="000000"/>
              </w:rPr>
              <w:t>zakończony</w:t>
            </w:r>
            <w:r w:rsidRPr="006656B7">
              <w:rPr>
                <w:rFonts w:ascii="Times New Roman" w:hAnsi="Times New Roman"/>
                <w:color w:val="000000"/>
              </w:rPr>
              <w:t xml:space="preserve">. </w:t>
            </w:r>
            <w:r>
              <w:rPr>
                <w:rFonts w:ascii="Times New Roman" w:hAnsi="Times New Roman"/>
              </w:rPr>
              <w:t>W lutym 2019 r. złożono końcowy wniosek o płatność. W dniach 7-8 listopada 2019 odbyła się kontrola końcowa projektu. Gmina Miasto Zakopane otrzymała płatność końcową w ramach projektu. Projekt w okresie trwałości.</w:t>
            </w:r>
          </w:p>
        </w:tc>
        <w:tc>
          <w:tcPr>
            <w:tcW w:w="2269" w:type="dxa"/>
            <w:gridSpan w:val="2"/>
            <w:shd w:val="clear" w:color="auto" w:fill="auto"/>
            <w:vAlign w:val="center"/>
          </w:tcPr>
          <w:p w14:paraId="02001294"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2018</w:t>
            </w:r>
            <w:r>
              <w:rPr>
                <w:rFonts w:ascii="Times New Roman" w:hAnsi="Times New Roman"/>
                <w:color w:val="000000"/>
              </w:rPr>
              <w:t>-2019</w:t>
            </w:r>
          </w:p>
        </w:tc>
        <w:tc>
          <w:tcPr>
            <w:tcW w:w="2410" w:type="dxa"/>
            <w:shd w:val="clear" w:color="auto" w:fill="auto"/>
            <w:vAlign w:val="center"/>
          </w:tcPr>
          <w:p w14:paraId="57D55AD5" w14:textId="77777777" w:rsidR="006C336D" w:rsidRPr="006656B7" w:rsidRDefault="006C336D" w:rsidP="000153DE">
            <w:pPr>
              <w:spacing w:line="240" w:lineRule="auto"/>
              <w:rPr>
                <w:rFonts w:ascii="Times New Roman" w:hAnsi="Times New Roman"/>
              </w:rPr>
            </w:pPr>
          </w:p>
        </w:tc>
      </w:tr>
      <w:tr w:rsidR="00103676" w:rsidRPr="006656B7" w14:paraId="254290DB" w14:textId="77777777" w:rsidTr="00300C81">
        <w:trPr>
          <w:trHeight w:val="801"/>
        </w:trPr>
        <w:tc>
          <w:tcPr>
            <w:tcW w:w="990" w:type="dxa"/>
            <w:gridSpan w:val="2"/>
            <w:shd w:val="clear" w:color="auto" w:fill="auto"/>
            <w:vAlign w:val="center"/>
          </w:tcPr>
          <w:p w14:paraId="3F980780" w14:textId="200D1A4A"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255.</w:t>
            </w:r>
          </w:p>
        </w:tc>
        <w:tc>
          <w:tcPr>
            <w:tcW w:w="3402" w:type="dxa"/>
            <w:shd w:val="clear" w:color="auto" w:fill="auto"/>
            <w:vAlign w:val="center"/>
          </w:tcPr>
          <w:p w14:paraId="46649FB4"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Działanie 4.5.2 Niskoemisyjny transport miejski  karta projektu </w:t>
            </w:r>
            <w:proofErr w:type="spellStart"/>
            <w:r w:rsidRPr="006656B7">
              <w:rPr>
                <w:rFonts w:ascii="Times New Roman" w:hAnsi="Times New Roman"/>
                <w:color w:val="000000"/>
              </w:rPr>
              <w:t>subregionalnego</w:t>
            </w:r>
            <w:proofErr w:type="spellEnd"/>
            <w:r w:rsidRPr="006656B7">
              <w:rPr>
                <w:rFonts w:ascii="Times New Roman" w:hAnsi="Times New Roman"/>
                <w:color w:val="000000"/>
              </w:rPr>
              <w:t xml:space="preserve"> </w:t>
            </w:r>
            <w:proofErr w:type="spellStart"/>
            <w:r w:rsidRPr="006656B7">
              <w:rPr>
                <w:rFonts w:ascii="Times New Roman" w:hAnsi="Times New Roman"/>
                <w:color w:val="000000"/>
              </w:rPr>
              <w:t>pn</w:t>
            </w:r>
            <w:proofErr w:type="spellEnd"/>
            <w:r w:rsidRPr="006656B7">
              <w:rPr>
                <w:rFonts w:ascii="Times New Roman" w:hAnsi="Times New Roman"/>
                <w:color w:val="000000"/>
              </w:rPr>
              <w:t>: Usprawnienie transportu między Dworcem PKP a Kuźnicami  w Zakopanem wraz ze stworzeniem zintegrowanego centrum przesiadkowego przy Dolnej Stacji Kolejki Liniowej na Kasprowy Wierch</w:t>
            </w:r>
          </w:p>
        </w:tc>
        <w:tc>
          <w:tcPr>
            <w:tcW w:w="6097" w:type="dxa"/>
            <w:gridSpan w:val="5"/>
            <w:shd w:val="clear" w:color="auto" w:fill="auto"/>
            <w:vAlign w:val="center"/>
          </w:tcPr>
          <w:p w14:paraId="1D4F8CF1" w14:textId="77777777" w:rsidR="006C336D" w:rsidRPr="00B11848" w:rsidRDefault="006C336D" w:rsidP="000153DE">
            <w:pPr>
              <w:spacing w:line="240" w:lineRule="auto"/>
              <w:rPr>
                <w:rFonts w:ascii="Times New Roman" w:hAnsi="Times New Roman"/>
              </w:rPr>
            </w:pPr>
            <w:r w:rsidRPr="00B11848">
              <w:rPr>
                <w:rFonts w:ascii="Times New Roman" w:hAnsi="Times New Roman"/>
              </w:rPr>
              <w:t>Podpisano umowę o dofinansowanie 20.09.2018.</w:t>
            </w:r>
          </w:p>
          <w:p w14:paraId="0FDEB725" w14:textId="77777777" w:rsidR="006C336D" w:rsidRDefault="006C336D" w:rsidP="000153DE">
            <w:pPr>
              <w:spacing w:line="240" w:lineRule="auto"/>
              <w:rPr>
                <w:rFonts w:ascii="Times New Roman" w:hAnsi="Times New Roman"/>
              </w:rPr>
            </w:pPr>
            <w:r w:rsidRPr="00B11848">
              <w:rPr>
                <w:rFonts w:ascii="Times New Roman" w:hAnsi="Times New Roman"/>
              </w:rPr>
              <w:t>Projekt w realizacji – do dnia 29.12.2022.</w:t>
            </w:r>
          </w:p>
          <w:p w14:paraId="6E24C5C1" w14:textId="77777777" w:rsidR="006C336D" w:rsidRPr="00B11848" w:rsidRDefault="006C336D" w:rsidP="000153DE">
            <w:pPr>
              <w:spacing w:line="240" w:lineRule="auto"/>
              <w:rPr>
                <w:rFonts w:ascii="Times New Roman" w:hAnsi="Times New Roman"/>
              </w:rPr>
            </w:pPr>
            <w:r>
              <w:rPr>
                <w:rFonts w:ascii="Times New Roman" w:hAnsi="Times New Roman"/>
              </w:rPr>
              <w:t>Wydział składa cykliczne wnioski o płatność w ramach projektu.</w:t>
            </w:r>
          </w:p>
          <w:p w14:paraId="13C3699D" w14:textId="77777777" w:rsidR="006C336D" w:rsidRPr="00B11848" w:rsidRDefault="006C336D" w:rsidP="000153DE">
            <w:pPr>
              <w:spacing w:line="240" w:lineRule="auto"/>
              <w:rPr>
                <w:rFonts w:ascii="Times New Roman" w:hAnsi="Times New Roman"/>
              </w:rPr>
            </w:pPr>
            <w:r>
              <w:rPr>
                <w:rFonts w:ascii="Times New Roman" w:hAnsi="Times New Roman"/>
              </w:rPr>
              <w:t>Trwa procedura przetargowa dotycząca Inteligentnych Systemów Transportowych.</w:t>
            </w:r>
          </w:p>
        </w:tc>
        <w:tc>
          <w:tcPr>
            <w:tcW w:w="2269" w:type="dxa"/>
            <w:gridSpan w:val="2"/>
            <w:shd w:val="clear" w:color="auto" w:fill="auto"/>
            <w:vAlign w:val="center"/>
          </w:tcPr>
          <w:p w14:paraId="4AB7601C"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2018-202</w:t>
            </w:r>
            <w:r>
              <w:rPr>
                <w:rFonts w:ascii="Times New Roman" w:hAnsi="Times New Roman"/>
                <w:color w:val="000000"/>
              </w:rPr>
              <w:t>2</w:t>
            </w:r>
          </w:p>
        </w:tc>
        <w:tc>
          <w:tcPr>
            <w:tcW w:w="2410" w:type="dxa"/>
            <w:shd w:val="clear" w:color="auto" w:fill="auto"/>
            <w:vAlign w:val="center"/>
          </w:tcPr>
          <w:p w14:paraId="77EEF539" w14:textId="77777777" w:rsidR="006C336D" w:rsidRPr="006656B7" w:rsidRDefault="006C336D" w:rsidP="000153DE">
            <w:pPr>
              <w:spacing w:line="240" w:lineRule="auto"/>
              <w:rPr>
                <w:rFonts w:ascii="Times New Roman" w:hAnsi="Times New Roman"/>
              </w:rPr>
            </w:pPr>
          </w:p>
        </w:tc>
      </w:tr>
      <w:tr w:rsidR="00103676" w:rsidRPr="006656B7" w14:paraId="601476D7" w14:textId="77777777" w:rsidTr="00300C81">
        <w:trPr>
          <w:trHeight w:val="801"/>
        </w:trPr>
        <w:tc>
          <w:tcPr>
            <w:tcW w:w="990" w:type="dxa"/>
            <w:gridSpan w:val="2"/>
            <w:shd w:val="clear" w:color="auto" w:fill="auto"/>
            <w:vAlign w:val="center"/>
          </w:tcPr>
          <w:p w14:paraId="05BBF2DC" w14:textId="0CB4959B"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256.</w:t>
            </w:r>
          </w:p>
        </w:tc>
        <w:tc>
          <w:tcPr>
            <w:tcW w:w="3402" w:type="dxa"/>
            <w:shd w:val="clear" w:color="auto" w:fill="auto"/>
            <w:vAlign w:val="center"/>
          </w:tcPr>
          <w:p w14:paraId="16609879"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Działanie 4.5.2 Niskoemisyjny transport miejski SPR </w:t>
            </w:r>
          </w:p>
          <w:p w14:paraId="12C6166D"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Karta projektu </w:t>
            </w:r>
            <w:proofErr w:type="spellStart"/>
            <w:r w:rsidRPr="006656B7">
              <w:rPr>
                <w:rFonts w:ascii="Times New Roman" w:hAnsi="Times New Roman"/>
                <w:color w:val="000000"/>
              </w:rPr>
              <w:t>subregionalnego</w:t>
            </w:r>
            <w:proofErr w:type="spellEnd"/>
            <w:r w:rsidRPr="006656B7">
              <w:rPr>
                <w:rFonts w:ascii="Times New Roman" w:hAnsi="Times New Roman"/>
                <w:color w:val="000000"/>
              </w:rPr>
              <w:t xml:space="preserve"> </w:t>
            </w:r>
            <w:proofErr w:type="spellStart"/>
            <w:r w:rsidRPr="006656B7">
              <w:rPr>
                <w:rFonts w:ascii="Times New Roman" w:hAnsi="Times New Roman"/>
                <w:color w:val="000000"/>
              </w:rPr>
              <w:t>pn</w:t>
            </w:r>
            <w:proofErr w:type="spellEnd"/>
            <w:r w:rsidRPr="006656B7">
              <w:rPr>
                <w:rFonts w:ascii="Times New Roman" w:hAnsi="Times New Roman"/>
                <w:color w:val="000000"/>
              </w:rPr>
              <w:t>: Budowa zintegrowanego centrum komunikacji kolejowej i autobusowej w Zakopanem</w:t>
            </w:r>
          </w:p>
        </w:tc>
        <w:tc>
          <w:tcPr>
            <w:tcW w:w="6097" w:type="dxa"/>
            <w:gridSpan w:val="5"/>
            <w:shd w:val="clear" w:color="auto" w:fill="auto"/>
            <w:vAlign w:val="center"/>
          </w:tcPr>
          <w:p w14:paraId="54571D7A" w14:textId="77777777" w:rsidR="006C336D" w:rsidRPr="00B11848" w:rsidRDefault="006C336D" w:rsidP="000153DE">
            <w:pPr>
              <w:spacing w:line="240" w:lineRule="auto"/>
              <w:rPr>
                <w:rFonts w:ascii="Times New Roman" w:hAnsi="Times New Roman"/>
              </w:rPr>
            </w:pPr>
            <w:r w:rsidRPr="00B11848">
              <w:rPr>
                <w:rFonts w:ascii="Times New Roman" w:hAnsi="Times New Roman"/>
              </w:rPr>
              <w:t xml:space="preserve">W dniu 30.04.2018r. podpisano umowę o dofinansowanie. </w:t>
            </w:r>
          </w:p>
          <w:p w14:paraId="2D12AEE8" w14:textId="77777777" w:rsidR="006C336D" w:rsidRPr="00B11848" w:rsidRDefault="006C336D" w:rsidP="000153DE">
            <w:pPr>
              <w:spacing w:line="240" w:lineRule="auto"/>
              <w:rPr>
                <w:rFonts w:ascii="Times New Roman" w:hAnsi="Times New Roman"/>
              </w:rPr>
            </w:pPr>
            <w:r w:rsidRPr="00B11848">
              <w:rPr>
                <w:rFonts w:ascii="Times New Roman" w:hAnsi="Times New Roman"/>
              </w:rPr>
              <w:t>Projekt w realizacji – do 31.12.2022. Wydział prowadzi rozliczenie projektu.</w:t>
            </w:r>
          </w:p>
          <w:p w14:paraId="40CCCF1A" w14:textId="77777777" w:rsidR="006C336D" w:rsidRDefault="006C336D" w:rsidP="000153DE">
            <w:pPr>
              <w:spacing w:line="240" w:lineRule="auto"/>
              <w:rPr>
                <w:rFonts w:ascii="Times New Roman" w:hAnsi="Times New Roman"/>
              </w:rPr>
            </w:pPr>
            <w:r>
              <w:rPr>
                <w:rFonts w:ascii="Times New Roman" w:hAnsi="Times New Roman"/>
              </w:rPr>
              <w:t xml:space="preserve">Złożono wniosek o płatność na kwotę dotacji 1,69 mln zł. </w:t>
            </w:r>
          </w:p>
          <w:p w14:paraId="0C31E39A" w14:textId="77777777" w:rsidR="006C336D" w:rsidRDefault="006C336D" w:rsidP="000153DE">
            <w:pPr>
              <w:spacing w:line="240" w:lineRule="auto"/>
              <w:rPr>
                <w:rFonts w:ascii="Times New Roman" w:hAnsi="Times New Roman"/>
              </w:rPr>
            </w:pPr>
            <w:r>
              <w:rPr>
                <w:rFonts w:ascii="Times New Roman" w:hAnsi="Times New Roman"/>
              </w:rPr>
              <w:t>Złożono pismo w sprawie przedłużenia terminu realizacji projektu do VII.2023.</w:t>
            </w:r>
          </w:p>
          <w:p w14:paraId="70F54589" w14:textId="77777777" w:rsidR="006C336D" w:rsidRPr="00B11848" w:rsidRDefault="006C336D" w:rsidP="000153DE">
            <w:pPr>
              <w:spacing w:line="240" w:lineRule="auto"/>
              <w:rPr>
                <w:rFonts w:ascii="Times New Roman" w:hAnsi="Times New Roman"/>
              </w:rPr>
            </w:pPr>
            <w:r>
              <w:rPr>
                <w:rFonts w:ascii="Times New Roman" w:hAnsi="Times New Roman"/>
              </w:rPr>
              <w:t>Trwa procedura przetargowa dotycząca Inteligentnych Systemów Transportowych.</w:t>
            </w:r>
          </w:p>
        </w:tc>
        <w:tc>
          <w:tcPr>
            <w:tcW w:w="2269" w:type="dxa"/>
            <w:gridSpan w:val="2"/>
            <w:shd w:val="clear" w:color="auto" w:fill="auto"/>
            <w:vAlign w:val="center"/>
          </w:tcPr>
          <w:p w14:paraId="0C799AA0"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2018-202</w:t>
            </w:r>
            <w:r>
              <w:rPr>
                <w:rFonts w:ascii="Times New Roman" w:hAnsi="Times New Roman"/>
                <w:color w:val="000000"/>
              </w:rPr>
              <w:t>2</w:t>
            </w:r>
          </w:p>
        </w:tc>
        <w:tc>
          <w:tcPr>
            <w:tcW w:w="2410" w:type="dxa"/>
            <w:shd w:val="clear" w:color="auto" w:fill="auto"/>
            <w:vAlign w:val="center"/>
          </w:tcPr>
          <w:p w14:paraId="302D975C" w14:textId="77777777" w:rsidR="006C336D" w:rsidRPr="006656B7" w:rsidRDefault="006C336D" w:rsidP="000153DE">
            <w:pPr>
              <w:spacing w:line="240" w:lineRule="auto"/>
              <w:rPr>
                <w:rFonts w:ascii="Times New Roman" w:hAnsi="Times New Roman"/>
              </w:rPr>
            </w:pPr>
          </w:p>
        </w:tc>
      </w:tr>
      <w:tr w:rsidR="00103676" w:rsidRPr="006656B7" w14:paraId="72850086" w14:textId="77777777" w:rsidTr="00300C81">
        <w:trPr>
          <w:trHeight w:val="801"/>
        </w:trPr>
        <w:tc>
          <w:tcPr>
            <w:tcW w:w="990" w:type="dxa"/>
            <w:gridSpan w:val="2"/>
            <w:shd w:val="clear" w:color="auto" w:fill="auto"/>
            <w:vAlign w:val="center"/>
          </w:tcPr>
          <w:p w14:paraId="0C200ED2" w14:textId="7FDCC630" w:rsidR="006C336D" w:rsidRPr="002753F8" w:rsidRDefault="002753F8" w:rsidP="002753F8">
            <w:pPr>
              <w:spacing w:after="200"/>
              <w:ind w:right="49"/>
              <w:jc w:val="center"/>
              <w:rPr>
                <w:rFonts w:ascii="Times New Roman" w:hAnsi="Times New Roman" w:cs="Times New Roman"/>
              </w:rPr>
            </w:pPr>
            <w:r w:rsidRPr="002753F8">
              <w:rPr>
                <w:rFonts w:ascii="Times New Roman" w:hAnsi="Times New Roman" w:cs="Times New Roman"/>
              </w:rPr>
              <w:t>257.</w:t>
            </w:r>
          </w:p>
        </w:tc>
        <w:tc>
          <w:tcPr>
            <w:tcW w:w="3402" w:type="dxa"/>
            <w:shd w:val="clear" w:color="auto" w:fill="auto"/>
            <w:vAlign w:val="center"/>
          </w:tcPr>
          <w:p w14:paraId="44E5334E"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Działanie 7.2.4 Infrastruktura dla obsługi podróżnych  SPR</w:t>
            </w:r>
            <w:r w:rsidRPr="006656B7">
              <w:rPr>
                <w:rFonts w:ascii="Times New Roman" w:hAnsi="Times New Roman"/>
              </w:rPr>
              <w:t xml:space="preserve"> </w:t>
            </w:r>
            <w:r w:rsidRPr="006656B7">
              <w:rPr>
                <w:rFonts w:ascii="Times New Roman" w:hAnsi="Times New Roman"/>
                <w:color w:val="000000"/>
              </w:rPr>
              <w:t xml:space="preserve">Karta projektu </w:t>
            </w:r>
            <w:proofErr w:type="spellStart"/>
            <w:r w:rsidRPr="006656B7">
              <w:rPr>
                <w:rFonts w:ascii="Times New Roman" w:hAnsi="Times New Roman"/>
                <w:color w:val="000000"/>
              </w:rPr>
              <w:t>subregionalnego</w:t>
            </w:r>
            <w:proofErr w:type="spellEnd"/>
            <w:r w:rsidRPr="006656B7">
              <w:rPr>
                <w:rFonts w:ascii="Times New Roman" w:hAnsi="Times New Roman"/>
                <w:color w:val="000000"/>
              </w:rPr>
              <w:t xml:space="preserve"> </w:t>
            </w:r>
            <w:proofErr w:type="spellStart"/>
            <w:r w:rsidRPr="006656B7">
              <w:rPr>
                <w:rFonts w:ascii="Times New Roman" w:hAnsi="Times New Roman"/>
                <w:color w:val="000000"/>
              </w:rPr>
              <w:t>pn</w:t>
            </w:r>
            <w:proofErr w:type="spellEnd"/>
            <w:r w:rsidRPr="006656B7">
              <w:rPr>
                <w:rFonts w:ascii="Times New Roman" w:hAnsi="Times New Roman"/>
                <w:color w:val="000000"/>
              </w:rPr>
              <w:t xml:space="preserve">: Przebudowa budynków dworca PKP w celu dostosowania do nowych </w:t>
            </w:r>
            <w:r w:rsidRPr="006656B7">
              <w:rPr>
                <w:rFonts w:ascii="Times New Roman" w:hAnsi="Times New Roman"/>
                <w:color w:val="000000"/>
              </w:rPr>
              <w:lastRenderedPageBreak/>
              <w:t>funkcji związanych z obsługą ruchu pasażerskiego.</w:t>
            </w:r>
          </w:p>
        </w:tc>
        <w:tc>
          <w:tcPr>
            <w:tcW w:w="6097" w:type="dxa"/>
            <w:gridSpan w:val="5"/>
            <w:shd w:val="clear" w:color="auto" w:fill="auto"/>
            <w:vAlign w:val="center"/>
          </w:tcPr>
          <w:p w14:paraId="27EE06D6" w14:textId="77777777" w:rsidR="006C336D" w:rsidRPr="00B11848" w:rsidRDefault="006C336D" w:rsidP="000153DE">
            <w:pPr>
              <w:spacing w:line="240" w:lineRule="auto"/>
              <w:rPr>
                <w:rFonts w:ascii="Times New Roman" w:hAnsi="Times New Roman"/>
              </w:rPr>
            </w:pPr>
            <w:r w:rsidRPr="00B11848">
              <w:rPr>
                <w:rFonts w:ascii="Times New Roman" w:hAnsi="Times New Roman"/>
              </w:rPr>
              <w:lastRenderedPageBreak/>
              <w:t xml:space="preserve">Umowa o dofinansowanie podpisana w dniu 14.06.2018r.  </w:t>
            </w:r>
          </w:p>
          <w:p w14:paraId="71890EDD" w14:textId="77777777" w:rsidR="006C336D" w:rsidRPr="00B11848" w:rsidRDefault="006C336D" w:rsidP="000153DE">
            <w:pPr>
              <w:spacing w:line="240" w:lineRule="auto"/>
              <w:rPr>
                <w:rFonts w:ascii="Times New Roman" w:hAnsi="Times New Roman"/>
              </w:rPr>
            </w:pPr>
            <w:r w:rsidRPr="00B11848">
              <w:rPr>
                <w:rFonts w:ascii="Times New Roman" w:hAnsi="Times New Roman"/>
              </w:rPr>
              <w:t>Projekt w realizacji – do 31.12.2022. Wydział prowadzi rozliczenie projektu.</w:t>
            </w:r>
          </w:p>
          <w:p w14:paraId="320C2D4C" w14:textId="77777777" w:rsidR="006C336D" w:rsidRDefault="006C336D" w:rsidP="000153DE">
            <w:pPr>
              <w:spacing w:line="240" w:lineRule="auto"/>
              <w:rPr>
                <w:rFonts w:ascii="Times New Roman" w:hAnsi="Times New Roman"/>
              </w:rPr>
            </w:pPr>
            <w:r>
              <w:rPr>
                <w:rFonts w:ascii="Times New Roman" w:hAnsi="Times New Roman"/>
              </w:rPr>
              <w:lastRenderedPageBreak/>
              <w:t>Złożono wniosek o płatność na kwotę dotacji 0,5 mln zł.</w:t>
            </w:r>
          </w:p>
          <w:p w14:paraId="18327D93" w14:textId="77777777" w:rsidR="006C336D" w:rsidRPr="00B11848" w:rsidRDefault="006C336D" w:rsidP="000153DE">
            <w:pPr>
              <w:spacing w:line="240" w:lineRule="auto"/>
              <w:rPr>
                <w:rFonts w:ascii="Times New Roman" w:hAnsi="Times New Roman"/>
              </w:rPr>
            </w:pPr>
            <w:r>
              <w:rPr>
                <w:rFonts w:ascii="Times New Roman" w:hAnsi="Times New Roman"/>
              </w:rPr>
              <w:t>Złożono pismo w sprawie przedłużenia terminu realizacji projektu do VII.2023.</w:t>
            </w:r>
          </w:p>
        </w:tc>
        <w:tc>
          <w:tcPr>
            <w:tcW w:w="2269" w:type="dxa"/>
            <w:gridSpan w:val="2"/>
            <w:shd w:val="clear" w:color="auto" w:fill="auto"/>
            <w:vAlign w:val="center"/>
          </w:tcPr>
          <w:p w14:paraId="64083662"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lastRenderedPageBreak/>
              <w:t>2018-202</w:t>
            </w:r>
            <w:r>
              <w:rPr>
                <w:rFonts w:ascii="Times New Roman" w:hAnsi="Times New Roman"/>
                <w:color w:val="000000"/>
              </w:rPr>
              <w:t>2</w:t>
            </w:r>
          </w:p>
        </w:tc>
        <w:tc>
          <w:tcPr>
            <w:tcW w:w="2410" w:type="dxa"/>
            <w:shd w:val="clear" w:color="auto" w:fill="auto"/>
            <w:vAlign w:val="center"/>
          </w:tcPr>
          <w:p w14:paraId="2A1B4078" w14:textId="77777777" w:rsidR="006C336D" w:rsidRPr="006656B7" w:rsidRDefault="006C336D" w:rsidP="000153DE">
            <w:pPr>
              <w:spacing w:line="240" w:lineRule="auto"/>
              <w:rPr>
                <w:rFonts w:ascii="Times New Roman" w:hAnsi="Times New Roman"/>
              </w:rPr>
            </w:pPr>
          </w:p>
        </w:tc>
      </w:tr>
      <w:tr w:rsidR="00103676" w:rsidRPr="006656B7" w14:paraId="53362571" w14:textId="77777777" w:rsidTr="00300C81">
        <w:trPr>
          <w:trHeight w:val="801"/>
        </w:trPr>
        <w:tc>
          <w:tcPr>
            <w:tcW w:w="990" w:type="dxa"/>
            <w:gridSpan w:val="2"/>
            <w:shd w:val="clear" w:color="auto" w:fill="auto"/>
            <w:vAlign w:val="center"/>
          </w:tcPr>
          <w:p w14:paraId="73721913" w14:textId="72B0D441" w:rsidR="006C336D" w:rsidRPr="00887E7D" w:rsidRDefault="002753F8" w:rsidP="00887E7D">
            <w:pPr>
              <w:spacing w:after="200"/>
              <w:ind w:right="49"/>
              <w:jc w:val="center"/>
              <w:rPr>
                <w:rFonts w:ascii="Times New Roman" w:hAnsi="Times New Roman" w:cs="Times New Roman"/>
              </w:rPr>
            </w:pPr>
            <w:r w:rsidRPr="00887E7D">
              <w:rPr>
                <w:rFonts w:ascii="Times New Roman" w:hAnsi="Times New Roman" w:cs="Times New Roman"/>
              </w:rPr>
              <w:t>258</w:t>
            </w:r>
          </w:p>
        </w:tc>
        <w:tc>
          <w:tcPr>
            <w:tcW w:w="3402" w:type="dxa"/>
            <w:shd w:val="clear" w:color="auto" w:fill="auto"/>
            <w:vAlign w:val="center"/>
          </w:tcPr>
          <w:p w14:paraId="7B38EC9A" w14:textId="77777777" w:rsidR="006C336D" w:rsidRPr="006656B7" w:rsidRDefault="006C336D" w:rsidP="000153DE">
            <w:pPr>
              <w:spacing w:line="240" w:lineRule="auto"/>
              <w:rPr>
                <w:rFonts w:ascii="Times New Roman" w:hAnsi="Times New Roman"/>
              </w:rPr>
            </w:pPr>
            <w:r>
              <w:rPr>
                <w:rFonts w:ascii="Times New Roman" w:hAnsi="Times New Roman"/>
              </w:rPr>
              <w:t>Poddziałanie 6.1.1</w:t>
            </w:r>
            <w:r w:rsidRPr="006656B7">
              <w:rPr>
                <w:rFonts w:ascii="Times New Roman" w:hAnsi="Times New Roman"/>
              </w:rPr>
              <w:t xml:space="preserve"> Ochrona i opieka nad zabytkami „</w:t>
            </w:r>
            <w:r>
              <w:rPr>
                <w:rFonts w:ascii="Times New Roman" w:hAnsi="Times New Roman"/>
              </w:rPr>
              <w:t xml:space="preserve">Modernizacja zabytkowych budynków </w:t>
            </w:r>
            <w:r w:rsidRPr="006656B7">
              <w:rPr>
                <w:rFonts w:ascii="Times New Roman" w:hAnsi="Times New Roman"/>
              </w:rPr>
              <w:t xml:space="preserve">dworca PKP” </w:t>
            </w:r>
          </w:p>
        </w:tc>
        <w:tc>
          <w:tcPr>
            <w:tcW w:w="6097" w:type="dxa"/>
            <w:gridSpan w:val="5"/>
            <w:shd w:val="clear" w:color="auto" w:fill="auto"/>
          </w:tcPr>
          <w:p w14:paraId="51D9D624" w14:textId="77777777" w:rsidR="006C336D" w:rsidRDefault="006C336D" w:rsidP="000153DE">
            <w:pPr>
              <w:spacing w:line="240" w:lineRule="auto"/>
              <w:rPr>
                <w:rFonts w:ascii="Times New Roman" w:hAnsi="Times New Roman"/>
              </w:rPr>
            </w:pPr>
            <w:r w:rsidRPr="006656B7">
              <w:rPr>
                <w:rFonts w:ascii="Times New Roman" w:hAnsi="Times New Roman"/>
              </w:rPr>
              <w:t>Umowa o dofinansowanie podpisana</w:t>
            </w:r>
            <w:r>
              <w:rPr>
                <w:rFonts w:ascii="Times New Roman" w:hAnsi="Times New Roman"/>
              </w:rPr>
              <w:t xml:space="preserve"> w dniu 11.09.2017. Uzyskano zgodę na przedłużenie terminu realizacji projektu do 31.12.2022. </w:t>
            </w:r>
          </w:p>
          <w:p w14:paraId="2CF90935" w14:textId="77777777" w:rsidR="006C336D" w:rsidRPr="007D5110" w:rsidRDefault="006C336D" w:rsidP="000153DE">
            <w:pPr>
              <w:spacing w:line="240" w:lineRule="auto"/>
              <w:rPr>
                <w:rFonts w:ascii="Times New Roman" w:hAnsi="Times New Roman"/>
              </w:rPr>
            </w:pPr>
            <w:r>
              <w:rPr>
                <w:rFonts w:ascii="Times New Roman" w:hAnsi="Times New Roman"/>
              </w:rPr>
              <w:t xml:space="preserve">Rozliczona część projektu dotycząca modernizacji budynków Dworca PKP i przychodni kolejowej. W realizacji pozostaje część projektu polegająca na adaptacji budynków na cele kulturalne. </w:t>
            </w:r>
            <w:r w:rsidRPr="007D5110">
              <w:rPr>
                <w:rFonts w:ascii="Times New Roman" w:hAnsi="Times New Roman"/>
              </w:rPr>
              <w:t xml:space="preserve">Trwa aranżacja </w:t>
            </w:r>
            <w:proofErr w:type="spellStart"/>
            <w:r w:rsidRPr="007D5110">
              <w:rPr>
                <w:rFonts w:ascii="Times New Roman" w:hAnsi="Times New Roman"/>
              </w:rPr>
              <w:t>mediateki</w:t>
            </w:r>
            <w:proofErr w:type="spellEnd"/>
            <w:r w:rsidRPr="007D5110">
              <w:rPr>
                <w:rFonts w:ascii="Times New Roman" w:hAnsi="Times New Roman"/>
              </w:rPr>
              <w:t xml:space="preserve"> w budynku Dworca PKP.</w:t>
            </w:r>
          </w:p>
        </w:tc>
        <w:tc>
          <w:tcPr>
            <w:tcW w:w="2269" w:type="dxa"/>
            <w:gridSpan w:val="2"/>
            <w:shd w:val="clear" w:color="auto" w:fill="auto"/>
          </w:tcPr>
          <w:p w14:paraId="68E2FFD5" w14:textId="77777777" w:rsidR="006C336D" w:rsidRPr="006656B7" w:rsidRDefault="006C336D" w:rsidP="000153DE">
            <w:pPr>
              <w:spacing w:line="240" w:lineRule="auto"/>
              <w:rPr>
                <w:rFonts w:ascii="Times New Roman" w:hAnsi="Times New Roman"/>
              </w:rPr>
            </w:pPr>
            <w:r>
              <w:rPr>
                <w:rFonts w:ascii="Times New Roman" w:hAnsi="Times New Roman"/>
              </w:rPr>
              <w:t>2018- 2022</w:t>
            </w:r>
          </w:p>
        </w:tc>
        <w:tc>
          <w:tcPr>
            <w:tcW w:w="2410" w:type="dxa"/>
            <w:shd w:val="clear" w:color="auto" w:fill="auto"/>
            <w:vAlign w:val="center"/>
          </w:tcPr>
          <w:p w14:paraId="677D7674" w14:textId="77777777" w:rsidR="006C336D" w:rsidRPr="006656B7" w:rsidRDefault="006C336D" w:rsidP="000153DE">
            <w:pPr>
              <w:spacing w:line="240" w:lineRule="auto"/>
              <w:rPr>
                <w:rFonts w:ascii="Times New Roman" w:hAnsi="Times New Roman"/>
              </w:rPr>
            </w:pPr>
          </w:p>
        </w:tc>
      </w:tr>
      <w:tr w:rsidR="00103676" w:rsidRPr="006656B7" w14:paraId="65C53A58" w14:textId="77777777" w:rsidTr="00300C81">
        <w:trPr>
          <w:trHeight w:val="801"/>
        </w:trPr>
        <w:tc>
          <w:tcPr>
            <w:tcW w:w="990" w:type="dxa"/>
            <w:gridSpan w:val="2"/>
            <w:shd w:val="clear" w:color="auto" w:fill="auto"/>
            <w:vAlign w:val="center"/>
          </w:tcPr>
          <w:p w14:paraId="5F475011" w14:textId="2C27079B" w:rsidR="006C336D" w:rsidRPr="00887E7D" w:rsidRDefault="002753F8" w:rsidP="00887E7D">
            <w:pPr>
              <w:spacing w:after="200"/>
              <w:ind w:right="49"/>
              <w:jc w:val="center"/>
              <w:rPr>
                <w:rFonts w:ascii="Times New Roman" w:hAnsi="Times New Roman" w:cs="Times New Roman"/>
              </w:rPr>
            </w:pPr>
            <w:r w:rsidRPr="00887E7D">
              <w:rPr>
                <w:rFonts w:ascii="Times New Roman" w:hAnsi="Times New Roman" w:cs="Times New Roman"/>
              </w:rPr>
              <w:t>259.</w:t>
            </w:r>
          </w:p>
        </w:tc>
        <w:tc>
          <w:tcPr>
            <w:tcW w:w="3402" w:type="dxa"/>
            <w:shd w:val="clear" w:color="auto" w:fill="auto"/>
            <w:vAlign w:val="center"/>
          </w:tcPr>
          <w:p w14:paraId="4DD78B38"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poddziałanie: 4.4.3 obniżenie poziomu niskiej emisji (paliwa stałe) – </w:t>
            </w:r>
            <w:proofErr w:type="spellStart"/>
            <w:r w:rsidRPr="006656B7">
              <w:rPr>
                <w:rFonts w:ascii="Times New Roman" w:hAnsi="Times New Roman"/>
                <w:color w:val="000000"/>
              </w:rPr>
              <w:t>Subregionalny</w:t>
            </w:r>
            <w:proofErr w:type="spellEnd"/>
            <w:r w:rsidRPr="006656B7">
              <w:rPr>
                <w:rFonts w:ascii="Times New Roman" w:hAnsi="Times New Roman"/>
                <w:color w:val="000000"/>
              </w:rPr>
              <w:t xml:space="preserve"> Program Rozwoju (SPR) </w:t>
            </w:r>
          </w:p>
          <w:p w14:paraId="6104C486" w14:textId="77777777" w:rsidR="006C336D" w:rsidRPr="006656B7" w:rsidRDefault="006C336D" w:rsidP="000153DE">
            <w:pPr>
              <w:spacing w:line="240" w:lineRule="auto"/>
              <w:ind w:right="-70"/>
              <w:rPr>
                <w:rFonts w:ascii="Times New Roman" w:hAnsi="Times New Roman"/>
                <w:color w:val="000000"/>
              </w:rPr>
            </w:pPr>
          </w:p>
          <w:p w14:paraId="0EF43913"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Karta pn. Wymiana starych pieców węglowych na nowe instalacje oparte o paliwa stałe w Zakopanem</w:t>
            </w:r>
          </w:p>
        </w:tc>
        <w:tc>
          <w:tcPr>
            <w:tcW w:w="6097" w:type="dxa"/>
            <w:gridSpan w:val="5"/>
            <w:shd w:val="clear" w:color="auto" w:fill="auto"/>
            <w:vAlign w:val="center"/>
          </w:tcPr>
          <w:p w14:paraId="4A3E5310" w14:textId="77777777" w:rsidR="006C336D" w:rsidRPr="006656B7" w:rsidRDefault="006C336D" w:rsidP="000153DE">
            <w:pPr>
              <w:spacing w:line="240" w:lineRule="auto"/>
              <w:rPr>
                <w:rFonts w:ascii="Times New Roman" w:hAnsi="Times New Roman"/>
              </w:rPr>
            </w:pPr>
            <w:r>
              <w:rPr>
                <w:rFonts w:ascii="Times New Roman" w:hAnsi="Times New Roman"/>
              </w:rPr>
              <w:t>P</w:t>
            </w:r>
            <w:r w:rsidRPr="006656B7">
              <w:rPr>
                <w:rFonts w:ascii="Times New Roman" w:hAnsi="Times New Roman"/>
              </w:rPr>
              <w:t xml:space="preserve">rojekt uzyskał dofinansowanie. Wydział Ochrony Środowiska prowadzi intensywne prace wdrożeniowe. </w:t>
            </w:r>
          </w:p>
        </w:tc>
        <w:tc>
          <w:tcPr>
            <w:tcW w:w="2269" w:type="dxa"/>
            <w:gridSpan w:val="2"/>
            <w:shd w:val="clear" w:color="auto" w:fill="auto"/>
            <w:vAlign w:val="center"/>
          </w:tcPr>
          <w:p w14:paraId="54055963"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2018-2022</w:t>
            </w:r>
          </w:p>
        </w:tc>
        <w:tc>
          <w:tcPr>
            <w:tcW w:w="2410" w:type="dxa"/>
            <w:shd w:val="clear" w:color="auto" w:fill="auto"/>
            <w:vAlign w:val="center"/>
          </w:tcPr>
          <w:p w14:paraId="6C431D3A" w14:textId="77777777" w:rsidR="006C336D" w:rsidRPr="006656B7" w:rsidRDefault="006C336D" w:rsidP="000153DE">
            <w:pPr>
              <w:spacing w:line="240" w:lineRule="auto"/>
              <w:rPr>
                <w:rFonts w:ascii="Times New Roman" w:hAnsi="Times New Roman"/>
              </w:rPr>
            </w:pPr>
          </w:p>
        </w:tc>
      </w:tr>
      <w:tr w:rsidR="00103676" w:rsidRPr="006656B7" w14:paraId="34293C12" w14:textId="77777777" w:rsidTr="00300C81">
        <w:trPr>
          <w:trHeight w:val="801"/>
        </w:trPr>
        <w:tc>
          <w:tcPr>
            <w:tcW w:w="990" w:type="dxa"/>
            <w:gridSpan w:val="2"/>
            <w:shd w:val="clear" w:color="auto" w:fill="auto"/>
            <w:vAlign w:val="center"/>
          </w:tcPr>
          <w:p w14:paraId="5A5C40F9" w14:textId="1D32F01E" w:rsidR="006C336D" w:rsidRPr="00887E7D" w:rsidRDefault="002753F8" w:rsidP="00887E7D">
            <w:pPr>
              <w:spacing w:after="200"/>
              <w:ind w:right="49"/>
              <w:jc w:val="center"/>
              <w:rPr>
                <w:rFonts w:ascii="Times New Roman" w:hAnsi="Times New Roman" w:cs="Times New Roman"/>
              </w:rPr>
            </w:pPr>
            <w:r w:rsidRPr="00887E7D">
              <w:rPr>
                <w:rFonts w:ascii="Times New Roman" w:hAnsi="Times New Roman" w:cs="Times New Roman"/>
              </w:rPr>
              <w:t>260.</w:t>
            </w:r>
          </w:p>
        </w:tc>
        <w:tc>
          <w:tcPr>
            <w:tcW w:w="3402" w:type="dxa"/>
            <w:shd w:val="clear" w:color="auto" w:fill="auto"/>
            <w:vAlign w:val="center"/>
          </w:tcPr>
          <w:p w14:paraId="203565BA" w14:textId="77777777" w:rsidR="006C336D" w:rsidRPr="006656B7" w:rsidRDefault="006C336D" w:rsidP="000153DE">
            <w:pPr>
              <w:spacing w:line="240" w:lineRule="auto"/>
              <w:ind w:right="-70"/>
              <w:rPr>
                <w:rFonts w:ascii="Times New Roman" w:hAnsi="Times New Roman"/>
              </w:rPr>
            </w:pPr>
            <w:r w:rsidRPr="006656B7">
              <w:rPr>
                <w:rFonts w:ascii="Times New Roman" w:hAnsi="Times New Roman"/>
              </w:rPr>
              <w:t xml:space="preserve">Poddziałanie: 4.4.2 obniżenie poziomu niskiej emisji – </w:t>
            </w:r>
            <w:proofErr w:type="spellStart"/>
            <w:r w:rsidRPr="006656B7">
              <w:rPr>
                <w:rFonts w:ascii="Times New Roman" w:hAnsi="Times New Roman"/>
              </w:rPr>
              <w:t>Subregionalny</w:t>
            </w:r>
            <w:proofErr w:type="spellEnd"/>
            <w:r w:rsidRPr="006656B7">
              <w:rPr>
                <w:rFonts w:ascii="Times New Roman" w:hAnsi="Times New Roman"/>
              </w:rPr>
              <w:t xml:space="preserve"> Program Rozwoju (SPR) </w:t>
            </w:r>
          </w:p>
          <w:p w14:paraId="3B8C5F2C" w14:textId="77777777" w:rsidR="006C336D" w:rsidRPr="006656B7" w:rsidRDefault="006C336D" w:rsidP="000153DE">
            <w:pPr>
              <w:spacing w:line="240" w:lineRule="auto"/>
              <w:ind w:right="-70"/>
              <w:rPr>
                <w:rFonts w:ascii="Times New Roman" w:hAnsi="Times New Roman"/>
                <w:color w:val="FF0000"/>
              </w:rPr>
            </w:pPr>
            <w:r w:rsidRPr="006656B7">
              <w:rPr>
                <w:rFonts w:ascii="Times New Roman" w:hAnsi="Times New Roman"/>
              </w:rPr>
              <w:t>Karta pn. Rozwój sieci ciepłowniczej w Zakopanem poprzez inwestycje w podłączenia do sieci geotermalnej oraz wymianę starych kotłów na nowe instalacje urządzeń na paliwa gazowe i biomasę</w:t>
            </w:r>
          </w:p>
        </w:tc>
        <w:tc>
          <w:tcPr>
            <w:tcW w:w="6097" w:type="dxa"/>
            <w:gridSpan w:val="5"/>
            <w:shd w:val="clear" w:color="auto" w:fill="auto"/>
            <w:vAlign w:val="center"/>
          </w:tcPr>
          <w:p w14:paraId="132BE338" w14:textId="77777777" w:rsidR="006C336D" w:rsidRPr="006656B7" w:rsidRDefault="006C336D" w:rsidP="000153DE">
            <w:pPr>
              <w:spacing w:line="240" w:lineRule="auto"/>
              <w:rPr>
                <w:rFonts w:ascii="Times New Roman" w:hAnsi="Times New Roman"/>
              </w:rPr>
            </w:pPr>
            <w:r w:rsidRPr="006656B7">
              <w:rPr>
                <w:rFonts w:ascii="Times New Roman" w:hAnsi="Times New Roman"/>
              </w:rPr>
              <w:t xml:space="preserve">Projekt uzyskał dofinansowanie. Wydział Ochrony Środowiska prowadzi intensywne prace wdrożeniowe. </w:t>
            </w:r>
          </w:p>
        </w:tc>
        <w:tc>
          <w:tcPr>
            <w:tcW w:w="2269" w:type="dxa"/>
            <w:gridSpan w:val="2"/>
            <w:shd w:val="clear" w:color="auto" w:fill="auto"/>
            <w:vAlign w:val="center"/>
          </w:tcPr>
          <w:p w14:paraId="15B892B8"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2018-2022</w:t>
            </w:r>
          </w:p>
        </w:tc>
        <w:tc>
          <w:tcPr>
            <w:tcW w:w="2410" w:type="dxa"/>
            <w:shd w:val="clear" w:color="auto" w:fill="auto"/>
            <w:vAlign w:val="center"/>
          </w:tcPr>
          <w:p w14:paraId="64E1593C" w14:textId="77777777" w:rsidR="006C336D" w:rsidRPr="006656B7" w:rsidRDefault="006C336D" w:rsidP="000153DE">
            <w:pPr>
              <w:spacing w:line="240" w:lineRule="auto"/>
              <w:rPr>
                <w:rFonts w:ascii="Times New Roman" w:hAnsi="Times New Roman"/>
              </w:rPr>
            </w:pPr>
          </w:p>
        </w:tc>
      </w:tr>
      <w:tr w:rsidR="00103676" w:rsidRPr="006656B7" w14:paraId="577E73FB" w14:textId="77777777" w:rsidTr="00300C81">
        <w:trPr>
          <w:trHeight w:val="801"/>
        </w:trPr>
        <w:tc>
          <w:tcPr>
            <w:tcW w:w="990" w:type="dxa"/>
            <w:gridSpan w:val="2"/>
            <w:shd w:val="clear" w:color="auto" w:fill="auto"/>
            <w:vAlign w:val="center"/>
          </w:tcPr>
          <w:p w14:paraId="2CF2603F" w14:textId="2213B326"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261.</w:t>
            </w:r>
          </w:p>
        </w:tc>
        <w:tc>
          <w:tcPr>
            <w:tcW w:w="3402" w:type="dxa"/>
            <w:shd w:val="clear" w:color="auto" w:fill="auto"/>
            <w:vAlign w:val="center"/>
          </w:tcPr>
          <w:p w14:paraId="69632554"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PO EWT Polska- Słowacja 2014-2020 </w:t>
            </w:r>
            <w:r w:rsidRPr="006656B7">
              <w:rPr>
                <w:rFonts w:ascii="Times New Roman" w:hAnsi="Times New Roman"/>
                <w:color w:val="000000"/>
              </w:rPr>
              <w:tab/>
              <w:t xml:space="preserve">„Rowerem po kulturowym i przyrodniczym dziedzictwie pogranicza” </w:t>
            </w:r>
          </w:p>
        </w:tc>
        <w:tc>
          <w:tcPr>
            <w:tcW w:w="6097" w:type="dxa"/>
            <w:gridSpan w:val="5"/>
            <w:shd w:val="clear" w:color="auto" w:fill="auto"/>
            <w:vAlign w:val="center"/>
          </w:tcPr>
          <w:p w14:paraId="1B9BFC8E" w14:textId="77777777" w:rsidR="006C336D" w:rsidRPr="006656B7" w:rsidRDefault="006C336D" w:rsidP="000153DE">
            <w:pPr>
              <w:spacing w:line="240" w:lineRule="auto"/>
              <w:rPr>
                <w:rFonts w:ascii="Times New Roman" w:hAnsi="Times New Roman"/>
              </w:rPr>
            </w:pPr>
            <w:r w:rsidRPr="006656B7">
              <w:rPr>
                <w:rFonts w:ascii="Times New Roman" w:hAnsi="Times New Roman"/>
                <w:color w:val="000000"/>
              </w:rPr>
              <w:t xml:space="preserve">Projekt </w:t>
            </w:r>
            <w:r>
              <w:rPr>
                <w:rFonts w:ascii="Times New Roman" w:hAnsi="Times New Roman"/>
                <w:color w:val="000000"/>
              </w:rPr>
              <w:t>zakończony</w:t>
            </w:r>
            <w:r w:rsidRPr="006656B7">
              <w:rPr>
                <w:rFonts w:ascii="Times New Roman" w:hAnsi="Times New Roman"/>
                <w:color w:val="000000"/>
              </w:rPr>
              <w:t xml:space="preserve">. </w:t>
            </w:r>
            <w:r>
              <w:rPr>
                <w:rFonts w:ascii="Times New Roman" w:hAnsi="Times New Roman"/>
                <w:color w:val="000000"/>
              </w:rPr>
              <w:t>Nastąpiła wypłata dotacji. Projekt w okresie trwałości.</w:t>
            </w:r>
          </w:p>
        </w:tc>
        <w:tc>
          <w:tcPr>
            <w:tcW w:w="2269" w:type="dxa"/>
            <w:gridSpan w:val="2"/>
            <w:shd w:val="clear" w:color="auto" w:fill="auto"/>
            <w:vAlign w:val="center"/>
          </w:tcPr>
          <w:p w14:paraId="4A34A2C9"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2017-2018</w:t>
            </w:r>
          </w:p>
        </w:tc>
        <w:tc>
          <w:tcPr>
            <w:tcW w:w="2410" w:type="dxa"/>
            <w:shd w:val="clear" w:color="auto" w:fill="auto"/>
            <w:vAlign w:val="center"/>
          </w:tcPr>
          <w:p w14:paraId="6055D2A2" w14:textId="77777777" w:rsidR="006C336D" w:rsidRPr="006656B7" w:rsidRDefault="006C336D" w:rsidP="000153DE">
            <w:pPr>
              <w:spacing w:line="240" w:lineRule="auto"/>
              <w:rPr>
                <w:rFonts w:ascii="Times New Roman" w:hAnsi="Times New Roman"/>
              </w:rPr>
            </w:pPr>
          </w:p>
        </w:tc>
      </w:tr>
      <w:tr w:rsidR="00103676" w:rsidRPr="006656B7" w14:paraId="5803900D" w14:textId="77777777" w:rsidTr="00300C81">
        <w:trPr>
          <w:trHeight w:val="801"/>
        </w:trPr>
        <w:tc>
          <w:tcPr>
            <w:tcW w:w="990" w:type="dxa"/>
            <w:gridSpan w:val="2"/>
            <w:shd w:val="clear" w:color="auto" w:fill="auto"/>
            <w:vAlign w:val="center"/>
          </w:tcPr>
          <w:p w14:paraId="293449F0" w14:textId="600351D2"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lastRenderedPageBreak/>
              <w:t>262.</w:t>
            </w:r>
          </w:p>
        </w:tc>
        <w:tc>
          <w:tcPr>
            <w:tcW w:w="3402" w:type="dxa"/>
            <w:shd w:val="clear" w:color="auto" w:fill="auto"/>
            <w:vAlign w:val="center"/>
          </w:tcPr>
          <w:p w14:paraId="5605494A" w14:textId="77777777" w:rsidR="006C336D" w:rsidRPr="006656B7" w:rsidRDefault="006C336D" w:rsidP="000153DE">
            <w:pPr>
              <w:autoSpaceDE w:val="0"/>
              <w:autoSpaceDN w:val="0"/>
              <w:adjustRightInd w:val="0"/>
              <w:spacing w:line="240" w:lineRule="auto"/>
              <w:rPr>
                <w:rFonts w:ascii="Times New Roman" w:hAnsi="Times New Roman"/>
                <w:color w:val="000000"/>
              </w:rPr>
            </w:pPr>
            <w:r w:rsidRPr="006656B7">
              <w:rPr>
                <w:rFonts w:ascii="Times New Roman" w:hAnsi="Times New Roman"/>
                <w:color w:val="000000"/>
              </w:rPr>
              <w:t xml:space="preserve">PO EWT Polska- Słowacja 2014-2020 </w:t>
            </w:r>
            <w:r w:rsidRPr="006656B7">
              <w:rPr>
                <w:rFonts w:ascii="Times New Roman" w:hAnsi="Times New Roman"/>
                <w:color w:val="000000"/>
              </w:rPr>
              <w:tab/>
              <w:t>„</w:t>
            </w:r>
            <w:r w:rsidRPr="000A052C">
              <w:rPr>
                <w:rFonts w:ascii="Times New Roman" w:hAnsi="Times New Roman"/>
                <w:color w:val="000000"/>
              </w:rPr>
              <w:t>Zakopane - Miasto Wysokie Tatry tatrza</w:t>
            </w:r>
            <w:r w:rsidRPr="000A052C">
              <w:rPr>
                <w:rFonts w:ascii="Times New Roman" w:hAnsi="Times New Roman" w:hint="eastAsia"/>
                <w:color w:val="000000"/>
              </w:rPr>
              <w:t>ń</w:t>
            </w:r>
            <w:r w:rsidRPr="000A052C">
              <w:rPr>
                <w:rFonts w:ascii="Times New Roman" w:hAnsi="Times New Roman"/>
                <w:color w:val="000000"/>
              </w:rPr>
              <w:t xml:space="preserve">skie </w:t>
            </w:r>
            <w:r w:rsidRPr="000A052C">
              <w:rPr>
                <w:rFonts w:ascii="Times New Roman" w:hAnsi="Times New Roman" w:hint="eastAsia"/>
                <w:color w:val="000000"/>
              </w:rPr>
              <w:t>ś</w:t>
            </w:r>
            <w:r w:rsidRPr="000A052C">
              <w:rPr>
                <w:rFonts w:ascii="Times New Roman" w:hAnsi="Times New Roman"/>
                <w:color w:val="000000"/>
              </w:rPr>
              <w:t>cie</w:t>
            </w:r>
            <w:r w:rsidRPr="000A052C">
              <w:rPr>
                <w:rFonts w:ascii="Times New Roman" w:hAnsi="Times New Roman" w:hint="eastAsia"/>
                <w:color w:val="000000"/>
              </w:rPr>
              <w:t>ż</w:t>
            </w:r>
            <w:r w:rsidRPr="000A052C">
              <w:rPr>
                <w:rFonts w:ascii="Times New Roman" w:hAnsi="Times New Roman"/>
                <w:color w:val="000000"/>
              </w:rPr>
              <w:t>ki</w:t>
            </w:r>
            <w:r>
              <w:rPr>
                <w:rFonts w:ascii="Times New Roman" w:hAnsi="Times New Roman"/>
                <w:color w:val="000000"/>
              </w:rPr>
              <w:t xml:space="preserve"> </w:t>
            </w:r>
            <w:r w:rsidRPr="000A052C">
              <w:rPr>
                <w:rFonts w:ascii="Times New Roman" w:hAnsi="Times New Roman"/>
                <w:color w:val="000000"/>
              </w:rPr>
              <w:t>rowerowe</w:t>
            </w:r>
            <w:r>
              <w:rPr>
                <w:rFonts w:ascii="Times New Roman" w:hAnsi="Times New Roman"/>
                <w:color w:val="000000"/>
              </w:rPr>
              <w:t xml:space="preserve">” </w:t>
            </w:r>
          </w:p>
        </w:tc>
        <w:tc>
          <w:tcPr>
            <w:tcW w:w="6097" w:type="dxa"/>
            <w:gridSpan w:val="5"/>
            <w:shd w:val="clear" w:color="auto" w:fill="auto"/>
            <w:vAlign w:val="center"/>
          </w:tcPr>
          <w:p w14:paraId="23D97234" w14:textId="77777777" w:rsidR="006C336D" w:rsidRDefault="006C336D" w:rsidP="000153DE">
            <w:pPr>
              <w:spacing w:line="240" w:lineRule="auto"/>
              <w:rPr>
                <w:rFonts w:ascii="Times New Roman" w:hAnsi="Times New Roman"/>
                <w:color w:val="000000"/>
              </w:rPr>
            </w:pPr>
            <w:r w:rsidRPr="006656B7">
              <w:rPr>
                <w:rFonts w:ascii="Times New Roman" w:hAnsi="Times New Roman"/>
                <w:color w:val="000000"/>
              </w:rPr>
              <w:t xml:space="preserve">Projekt </w:t>
            </w:r>
            <w:r>
              <w:rPr>
                <w:rFonts w:ascii="Times New Roman" w:hAnsi="Times New Roman"/>
                <w:color w:val="000000"/>
              </w:rPr>
              <w:t>w realizacji, podpisana umowa o dofinansowanie projektu</w:t>
            </w:r>
            <w:r w:rsidRPr="006656B7">
              <w:rPr>
                <w:rFonts w:ascii="Times New Roman" w:hAnsi="Times New Roman"/>
                <w:color w:val="000000"/>
              </w:rPr>
              <w:t xml:space="preserve"> Wydział prowadzi rozliczanie realizacji i dofinansowania projektu.</w:t>
            </w:r>
            <w:r>
              <w:rPr>
                <w:rFonts w:ascii="Times New Roman" w:hAnsi="Times New Roman"/>
                <w:color w:val="000000"/>
              </w:rPr>
              <w:t xml:space="preserve"> </w:t>
            </w:r>
          </w:p>
          <w:p w14:paraId="67FEF1F4" w14:textId="77777777" w:rsidR="006C336D" w:rsidRDefault="006C336D" w:rsidP="000153DE">
            <w:pPr>
              <w:spacing w:line="240" w:lineRule="auto"/>
              <w:rPr>
                <w:rFonts w:ascii="Times New Roman" w:hAnsi="Times New Roman"/>
                <w:color w:val="000000"/>
              </w:rPr>
            </w:pPr>
            <w:r>
              <w:rPr>
                <w:rFonts w:ascii="Times New Roman" w:hAnsi="Times New Roman"/>
                <w:color w:val="000000"/>
              </w:rPr>
              <w:t>Z uwagi na opóźnienia w realizacji ścieżki rowerowej przez stronę słowacką – partnera projektu – projekt został przedłużony do 06.2022.</w:t>
            </w:r>
          </w:p>
          <w:p w14:paraId="3A951F44" w14:textId="77777777" w:rsidR="006C336D" w:rsidRPr="00B11848" w:rsidRDefault="006C336D" w:rsidP="000153DE">
            <w:pPr>
              <w:spacing w:line="240" w:lineRule="auto"/>
              <w:rPr>
                <w:rFonts w:ascii="Times New Roman" w:hAnsi="Times New Roman"/>
              </w:rPr>
            </w:pPr>
            <w:r w:rsidRPr="00B11848">
              <w:rPr>
                <w:rFonts w:ascii="Times New Roman" w:hAnsi="Times New Roman"/>
              </w:rPr>
              <w:t xml:space="preserve">Wyłączono z zakresu projektu zatokę postojową przy ścieżce rowerowej – dokonano zwrotu dofinansowania w tym zakresie.   </w:t>
            </w:r>
          </w:p>
          <w:p w14:paraId="05DD56B0" w14:textId="77777777" w:rsidR="006C336D" w:rsidRPr="006656B7" w:rsidRDefault="006C336D" w:rsidP="000153DE">
            <w:pPr>
              <w:spacing w:line="240" w:lineRule="auto"/>
              <w:rPr>
                <w:rFonts w:ascii="Times New Roman" w:hAnsi="Times New Roman"/>
              </w:rPr>
            </w:pPr>
            <w:r w:rsidRPr="00B11848">
              <w:rPr>
                <w:rFonts w:ascii="Times New Roman" w:hAnsi="Times New Roman"/>
              </w:rPr>
              <w:t>Do realizacji po polskiej stronie pozostały tablica informacyjna oraz konferencja końcowa.</w:t>
            </w:r>
          </w:p>
        </w:tc>
        <w:tc>
          <w:tcPr>
            <w:tcW w:w="2269" w:type="dxa"/>
            <w:gridSpan w:val="2"/>
            <w:shd w:val="clear" w:color="auto" w:fill="auto"/>
            <w:vAlign w:val="center"/>
          </w:tcPr>
          <w:p w14:paraId="17534F65"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w:t>
            </w:r>
            <w:r>
              <w:rPr>
                <w:rFonts w:ascii="Times New Roman" w:hAnsi="Times New Roman"/>
                <w:color w:val="000000"/>
              </w:rPr>
              <w:t>8</w:t>
            </w:r>
            <w:r w:rsidRPr="006656B7">
              <w:rPr>
                <w:rFonts w:ascii="Times New Roman" w:hAnsi="Times New Roman"/>
                <w:color w:val="000000"/>
              </w:rPr>
              <w:t>-20</w:t>
            </w:r>
            <w:r>
              <w:rPr>
                <w:rFonts w:ascii="Times New Roman" w:hAnsi="Times New Roman"/>
                <w:color w:val="000000"/>
              </w:rPr>
              <w:t>22</w:t>
            </w:r>
          </w:p>
        </w:tc>
        <w:tc>
          <w:tcPr>
            <w:tcW w:w="2410" w:type="dxa"/>
            <w:shd w:val="clear" w:color="auto" w:fill="auto"/>
            <w:vAlign w:val="center"/>
          </w:tcPr>
          <w:p w14:paraId="721984AB" w14:textId="77777777" w:rsidR="006C336D" w:rsidRPr="006656B7" w:rsidRDefault="006C336D" w:rsidP="000153DE">
            <w:pPr>
              <w:spacing w:line="240" w:lineRule="auto"/>
              <w:rPr>
                <w:rFonts w:ascii="Times New Roman" w:hAnsi="Times New Roman"/>
              </w:rPr>
            </w:pPr>
          </w:p>
        </w:tc>
      </w:tr>
      <w:tr w:rsidR="00103676" w:rsidRPr="006656B7" w14:paraId="0302ADE3" w14:textId="77777777" w:rsidTr="00300C81">
        <w:trPr>
          <w:trHeight w:val="801"/>
        </w:trPr>
        <w:tc>
          <w:tcPr>
            <w:tcW w:w="990" w:type="dxa"/>
            <w:gridSpan w:val="2"/>
            <w:shd w:val="clear" w:color="auto" w:fill="auto"/>
            <w:vAlign w:val="center"/>
          </w:tcPr>
          <w:p w14:paraId="1BBA2D59" w14:textId="3489685A"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263.</w:t>
            </w:r>
          </w:p>
        </w:tc>
        <w:tc>
          <w:tcPr>
            <w:tcW w:w="3402" w:type="dxa"/>
            <w:shd w:val="clear" w:color="auto" w:fill="auto"/>
            <w:vAlign w:val="center"/>
          </w:tcPr>
          <w:p w14:paraId="506A7504"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RPO 6.1.3 Rozwój instytucji kultury oraz udostepnienie dziedzictwa kultury </w:t>
            </w:r>
            <w:r>
              <w:rPr>
                <w:rFonts w:ascii="Times New Roman" w:hAnsi="Times New Roman"/>
                <w:color w:val="000000"/>
              </w:rPr>
              <w:t>„Popularyzacja zakopiańskiego dziedzictwa kulturowego”</w:t>
            </w:r>
          </w:p>
        </w:tc>
        <w:tc>
          <w:tcPr>
            <w:tcW w:w="6097" w:type="dxa"/>
            <w:gridSpan w:val="5"/>
            <w:shd w:val="clear" w:color="auto" w:fill="auto"/>
            <w:vAlign w:val="center"/>
          </w:tcPr>
          <w:p w14:paraId="1F17F172" w14:textId="77777777" w:rsidR="006C336D" w:rsidRPr="00B11848" w:rsidRDefault="006C336D" w:rsidP="000153DE">
            <w:pPr>
              <w:spacing w:line="240" w:lineRule="auto"/>
              <w:rPr>
                <w:rFonts w:ascii="Times New Roman" w:hAnsi="Times New Roman"/>
              </w:rPr>
            </w:pPr>
            <w:r>
              <w:rPr>
                <w:rFonts w:ascii="Times New Roman" w:hAnsi="Times New Roman"/>
              </w:rPr>
              <w:t xml:space="preserve">W </w:t>
            </w:r>
            <w:r w:rsidRPr="00B11848">
              <w:rPr>
                <w:rFonts w:ascii="Times New Roman" w:hAnsi="Times New Roman"/>
              </w:rPr>
              <w:t>dniach 29-30 marca 2021 odbyła się kontrola końcowa projektu.</w:t>
            </w:r>
          </w:p>
          <w:p w14:paraId="749677D4" w14:textId="77777777" w:rsidR="006C336D" w:rsidRDefault="006C336D" w:rsidP="000153DE">
            <w:pPr>
              <w:spacing w:line="240" w:lineRule="auto"/>
              <w:rPr>
                <w:rFonts w:ascii="Times New Roman" w:hAnsi="Times New Roman"/>
              </w:rPr>
            </w:pPr>
            <w:r w:rsidRPr="00B11848">
              <w:rPr>
                <w:rFonts w:ascii="Times New Roman" w:hAnsi="Times New Roman"/>
              </w:rPr>
              <w:t>Zaakceptowane zostały również przedstawione wskaźnik projektu – wzrost ilości odwiedzin.</w:t>
            </w:r>
          </w:p>
          <w:p w14:paraId="4B8002EA" w14:textId="77777777" w:rsidR="006C336D" w:rsidRPr="006656B7" w:rsidRDefault="006C336D" w:rsidP="000153DE">
            <w:pPr>
              <w:spacing w:line="240" w:lineRule="auto"/>
              <w:rPr>
                <w:rFonts w:ascii="Times New Roman" w:hAnsi="Times New Roman"/>
              </w:rPr>
            </w:pPr>
            <w:r>
              <w:rPr>
                <w:rFonts w:ascii="Times New Roman" w:hAnsi="Times New Roman"/>
              </w:rPr>
              <w:t>Projekt w okresie trwałości.</w:t>
            </w:r>
          </w:p>
        </w:tc>
        <w:tc>
          <w:tcPr>
            <w:tcW w:w="2269" w:type="dxa"/>
            <w:gridSpan w:val="2"/>
            <w:shd w:val="clear" w:color="auto" w:fill="auto"/>
            <w:vAlign w:val="center"/>
          </w:tcPr>
          <w:p w14:paraId="08FCB170"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2017-20</w:t>
            </w:r>
            <w:r>
              <w:rPr>
                <w:rFonts w:ascii="Times New Roman" w:hAnsi="Times New Roman"/>
                <w:color w:val="000000"/>
              </w:rPr>
              <w:t>20</w:t>
            </w:r>
          </w:p>
        </w:tc>
        <w:tc>
          <w:tcPr>
            <w:tcW w:w="2410" w:type="dxa"/>
            <w:shd w:val="clear" w:color="auto" w:fill="auto"/>
            <w:vAlign w:val="center"/>
          </w:tcPr>
          <w:p w14:paraId="612FD4C7" w14:textId="77777777" w:rsidR="006C336D" w:rsidRPr="006656B7" w:rsidRDefault="006C336D" w:rsidP="000153DE">
            <w:pPr>
              <w:spacing w:line="240" w:lineRule="auto"/>
              <w:rPr>
                <w:rFonts w:ascii="Times New Roman" w:hAnsi="Times New Roman"/>
              </w:rPr>
            </w:pPr>
          </w:p>
        </w:tc>
      </w:tr>
      <w:tr w:rsidR="00103676" w:rsidRPr="006656B7" w14:paraId="178F20C9" w14:textId="77777777" w:rsidTr="00300C81">
        <w:trPr>
          <w:trHeight w:val="801"/>
        </w:trPr>
        <w:tc>
          <w:tcPr>
            <w:tcW w:w="990" w:type="dxa"/>
            <w:gridSpan w:val="2"/>
            <w:shd w:val="clear" w:color="auto" w:fill="auto"/>
            <w:vAlign w:val="center"/>
          </w:tcPr>
          <w:p w14:paraId="18D59DE8" w14:textId="54235C3D"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264.</w:t>
            </w:r>
          </w:p>
        </w:tc>
        <w:tc>
          <w:tcPr>
            <w:tcW w:w="3402" w:type="dxa"/>
            <w:shd w:val="clear" w:color="auto" w:fill="auto"/>
            <w:vAlign w:val="center"/>
          </w:tcPr>
          <w:p w14:paraId="561788DA"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 xml:space="preserve">RPO WM działanie </w:t>
            </w:r>
            <w:r>
              <w:rPr>
                <w:rFonts w:ascii="Times New Roman" w:hAnsi="Times New Roman"/>
                <w:color w:val="000000"/>
              </w:rPr>
              <w:t xml:space="preserve">6.1.1 </w:t>
            </w:r>
            <w:r w:rsidRPr="006656B7">
              <w:rPr>
                <w:rFonts w:ascii="Times New Roman" w:hAnsi="Times New Roman"/>
                <w:color w:val="000000"/>
              </w:rPr>
              <w:t>projekt „</w:t>
            </w:r>
            <w:r>
              <w:rPr>
                <w:rFonts w:ascii="Times New Roman" w:hAnsi="Times New Roman"/>
                <w:color w:val="000000"/>
              </w:rPr>
              <w:t>Modernizacja zabytkowej willi Czerwony Dwór na cele kulturalne</w:t>
            </w:r>
            <w:r w:rsidRPr="006656B7">
              <w:rPr>
                <w:rFonts w:ascii="Times New Roman" w:hAnsi="Times New Roman"/>
                <w:color w:val="000000"/>
              </w:rPr>
              <w:t>”</w:t>
            </w:r>
          </w:p>
        </w:tc>
        <w:tc>
          <w:tcPr>
            <w:tcW w:w="6097" w:type="dxa"/>
            <w:gridSpan w:val="5"/>
            <w:shd w:val="clear" w:color="auto" w:fill="auto"/>
            <w:vAlign w:val="center"/>
          </w:tcPr>
          <w:p w14:paraId="5FE9ED2F" w14:textId="77777777" w:rsidR="006C336D" w:rsidRDefault="006C336D" w:rsidP="000153DE">
            <w:pPr>
              <w:spacing w:line="240" w:lineRule="auto"/>
              <w:rPr>
                <w:rFonts w:ascii="Times New Roman" w:hAnsi="Times New Roman"/>
                <w:color w:val="000000"/>
              </w:rPr>
            </w:pPr>
            <w:r w:rsidRPr="006656B7">
              <w:rPr>
                <w:rFonts w:ascii="Times New Roman" w:hAnsi="Times New Roman"/>
                <w:color w:val="000000"/>
              </w:rPr>
              <w:t xml:space="preserve">Projekt </w:t>
            </w:r>
            <w:r>
              <w:rPr>
                <w:rFonts w:ascii="Times New Roman" w:hAnsi="Times New Roman"/>
                <w:color w:val="000000"/>
              </w:rPr>
              <w:t>zakończony w dniu 30.11.2019 r. Odbyła się kontrola końcowa projektu, otrzymano refundację ostatniej płatności. Projekt w okresie trwałości.</w:t>
            </w:r>
          </w:p>
          <w:p w14:paraId="2C3D03AF" w14:textId="77777777" w:rsidR="006C336D" w:rsidRDefault="006C336D" w:rsidP="000153DE">
            <w:pPr>
              <w:spacing w:line="240" w:lineRule="auto"/>
              <w:rPr>
                <w:rFonts w:ascii="Times New Roman" w:hAnsi="Times New Roman"/>
              </w:rPr>
            </w:pPr>
          </w:p>
        </w:tc>
        <w:tc>
          <w:tcPr>
            <w:tcW w:w="2269" w:type="dxa"/>
            <w:gridSpan w:val="2"/>
            <w:shd w:val="clear" w:color="auto" w:fill="auto"/>
            <w:vAlign w:val="center"/>
          </w:tcPr>
          <w:p w14:paraId="3BC321B9"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t>2018-2020</w:t>
            </w:r>
          </w:p>
        </w:tc>
        <w:tc>
          <w:tcPr>
            <w:tcW w:w="2410" w:type="dxa"/>
            <w:shd w:val="clear" w:color="auto" w:fill="auto"/>
            <w:vAlign w:val="center"/>
          </w:tcPr>
          <w:p w14:paraId="47F1852E" w14:textId="77777777" w:rsidR="006C336D" w:rsidRPr="006656B7" w:rsidRDefault="006C336D" w:rsidP="000153DE">
            <w:pPr>
              <w:spacing w:line="240" w:lineRule="auto"/>
              <w:rPr>
                <w:rFonts w:ascii="Times New Roman" w:hAnsi="Times New Roman"/>
              </w:rPr>
            </w:pPr>
          </w:p>
        </w:tc>
      </w:tr>
      <w:tr w:rsidR="00103676" w:rsidRPr="006656B7" w14:paraId="3A56A069" w14:textId="77777777" w:rsidTr="00300C81">
        <w:trPr>
          <w:trHeight w:val="801"/>
        </w:trPr>
        <w:tc>
          <w:tcPr>
            <w:tcW w:w="990" w:type="dxa"/>
            <w:gridSpan w:val="2"/>
            <w:shd w:val="clear" w:color="auto" w:fill="auto"/>
            <w:vAlign w:val="center"/>
          </w:tcPr>
          <w:p w14:paraId="68E98826" w14:textId="37CB3BCB"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265.</w:t>
            </w:r>
          </w:p>
        </w:tc>
        <w:tc>
          <w:tcPr>
            <w:tcW w:w="3402" w:type="dxa"/>
            <w:shd w:val="clear" w:color="auto" w:fill="auto"/>
            <w:vAlign w:val="center"/>
          </w:tcPr>
          <w:p w14:paraId="6218FE6E" w14:textId="77777777" w:rsidR="006C336D" w:rsidRPr="006656B7" w:rsidRDefault="006C336D" w:rsidP="000153DE">
            <w:pPr>
              <w:spacing w:line="240" w:lineRule="auto"/>
              <w:ind w:right="-70"/>
              <w:rPr>
                <w:rFonts w:ascii="Times New Roman" w:hAnsi="Times New Roman"/>
                <w:color w:val="000000"/>
              </w:rPr>
            </w:pPr>
            <w:r w:rsidRPr="006656B7">
              <w:rPr>
                <w:rFonts w:ascii="Times New Roman" w:hAnsi="Times New Roman"/>
                <w:color w:val="000000"/>
              </w:rPr>
              <w:t>Projekt „Miasto dla ludzi – ludzie dla miasta” finansowany z PO EWT Polska- Słowacja 2014-2020</w:t>
            </w:r>
          </w:p>
        </w:tc>
        <w:tc>
          <w:tcPr>
            <w:tcW w:w="6097" w:type="dxa"/>
            <w:gridSpan w:val="5"/>
            <w:shd w:val="clear" w:color="auto" w:fill="auto"/>
            <w:vAlign w:val="center"/>
          </w:tcPr>
          <w:p w14:paraId="73E5BFFD" w14:textId="77777777" w:rsidR="006C336D" w:rsidRPr="006656B7" w:rsidRDefault="006C336D" w:rsidP="000153DE">
            <w:pPr>
              <w:spacing w:line="240" w:lineRule="auto"/>
              <w:rPr>
                <w:rFonts w:ascii="Times New Roman" w:hAnsi="Times New Roman"/>
              </w:rPr>
            </w:pPr>
            <w:r>
              <w:rPr>
                <w:rFonts w:ascii="Times New Roman" w:hAnsi="Times New Roman"/>
              </w:rPr>
              <w:t xml:space="preserve">Zakończono realizacje projektu. Otrzymano wszystkie płatności w ramach rozliczenia końcowego. Projekt w okresie trwałości – utrzymanie aplikacji mobilnej </w:t>
            </w:r>
            <w:proofErr w:type="spellStart"/>
            <w:r>
              <w:rPr>
                <w:rFonts w:ascii="Times New Roman" w:hAnsi="Times New Roman"/>
              </w:rPr>
              <w:t>Zakopane-Poprad</w:t>
            </w:r>
            <w:proofErr w:type="spellEnd"/>
            <w:r>
              <w:rPr>
                <w:rFonts w:ascii="Times New Roman" w:hAnsi="Times New Roman"/>
              </w:rPr>
              <w:t>.</w:t>
            </w:r>
          </w:p>
        </w:tc>
        <w:tc>
          <w:tcPr>
            <w:tcW w:w="2269" w:type="dxa"/>
            <w:gridSpan w:val="2"/>
            <w:shd w:val="clear" w:color="auto" w:fill="auto"/>
            <w:vAlign w:val="center"/>
          </w:tcPr>
          <w:p w14:paraId="50033AAE" w14:textId="77777777" w:rsidR="006C336D" w:rsidRPr="006656B7" w:rsidRDefault="006C336D" w:rsidP="000153DE">
            <w:pPr>
              <w:spacing w:line="240" w:lineRule="auto"/>
              <w:jc w:val="center"/>
              <w:rPr>
                <w:rFonts w:ascii="Times New Roman" w:hAnsi="Times New Roman"/>
                <w:color w:val="000000"/>
              </w:rPr>
            </w:pPr>
          </w:p>
        </w:tc>
        <w:tc>
          <w:tcPr>
            <w:tcW w:w="2410" w:type="dxa"/>
            <w:shd w:val="clear" w:color="auto" w:fill="auto"/>
            <w:vAlign w:val="center"/>
          </w:tcPr>
          <w:p w14:paraId="26EF0319" w14:textId="77777777" w:rsidR="006C336D" w:rsidRPr="006656B7" w:rsidRDefault="006C336D" w:rsidP="000153DE">
            <w:pPr>
              <w:spacing w:line="240" w:lineRule="auto"/>
              <w:rPr>
                <w:rFonts w:ascii="Times New Roman" w:hAnsi="Times New Roman"/>
              </w:rPr>
            </w:pPr>
          </w:p>
        </w:tc>
      </w:tr>
      <w:tr w:rsidR="00103676" w:rsidRPr="006656B7" w14:paraId="3D0E9652" w14:textId="77777777" w:rsidTr="00300C81">
        <w:trPr>
          <w:trHeight w:val="801"/>
        </w:trPr>
        <w:tc>
          <w:tcPr>
            <w:tcW w:w="990" w:type="dxa"/>
            <w:gridSpan w:val="2"/>
            <w:shd w:val="clear" w:color="auto" w:fill="auto"/>
            <w:vAlign w:val="center"/>
          </w:tcPr>
          <w:p w14:paraId="2854BD2E" w14:textId="1E462807"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266.</w:t>
            </w:r>
          </w:p>
        </w:tc>
        <w:tc>
          <w:tcPr>
            <w:tcW w:w="3402" w:type="dxa"/>
            <w:shd w:val="clear" w:color="auto" w:fill="auto"/>
            <w:vAlign w:val="center"/>
          </w:tcPr>
          <w:p w14:paraId="55EA49CD" w14:textId="77777777" w:rsidR="006C336D" w:rsidRPr="006656B7" w:rsidRDefault="006C336D" w:rsidP="000153DE">
            <w:pPr>
              <w:spacing w:line="240" w:lineRule="auto"/>
              <w:ind w:right="-70"/>
              <w:rPr>
                <w:rFonts w:ascii="Times New Roman" w:hAnsi="Times New Roman"/>
              </w:rPr>
            </w:pPr>
            <w:r w:rsidRPr="006656B7">
              <w:rPr>
                <w:rFonts w:ascii="Times New Roman" w:hAnsi="Times New Roman"/>
                <w:color w:val="000000"/>
              </w:rPr>
              <w:t xml:space="preserve">RPO WM działanie 11.1.2.projekt </w:t>
            </w:r>
            <w:proofErr w:type="spellStart"/>
            <w:r w:rsidRPr="006656B7">
              <w:rPr>
                <w:rFonts w:ascii="Times New Roman" w:hAnsi="Times New Roman"/>
                <w:color w:val="000000"/>
              </w:rPr>
              <w:t>pn</w:t>
            </w:r>
            <w:proofErr w:type="spellEnd"/>
            <w:r w:rsidRPr="006656B7">
              <w:rPr>
                <w:rFonts w:ascii="Times New Roman" w:hAnsi="Times New Roman"/>
                <w:color w:val="000000"/>
              </w:rPr>
              <w:t xml:space="preserve"> „Rewaloryzacja miejskich terenów zielonych w Zakopanem (</w:t>
            </w:r>
            <w:proofErr w:type="spellStart"/>
            <w:r w:rsidRPr="006656B7">
              <w:rPr>
                <w:rFonts w:ascii="Times New Roman" w:hAnsi="Times New Roman"/>
                <w:color w:val="000000"/>
              </w:rPr>
              <w:t>Rówień</w:t>
            </w:r>
            <w:proofErr w:type="spellEnd"/>
            <w:r w:rsidRPr="006656B7">
              <w:rPr>
                <w:rFonts w:ascii="Times New Roman" w:hAnsi="Times New Roman"/>
                <w:color w:val="000000"/>
              </w:rPr>
              <w:t xml:space="preserve"> Krupowa Górna) oraz stadionu sportowego przy ul</w:t>
            </w:r>
            <w:r>
              <w:rPr>
                <w:rFonts w:ascii="Times New Roman" w:hAnsi="Times New Roman"/>
                <w:color w:val="000000"/>
              </w:rPr>
              <w:t xml:space="preserve"> </w:t>
            </w:r>
            <w:r w:rsidRPr="006656B7">
              <w:rPr>
                <w:rFonts w:ascii="Times New Roman" w:hAnsi="Times New Roman"/>
                <w:color w:val="000000"/>
              </w:rPr>
              <w:t>.Orkana”</w:t>
            </w:r>
          </w:p>
        </w:tc>
        <w:tc>
          <w:tcPr>
            <w:tcW w:w="6097" w:type="dxa"/>
            <w:gridSpan w:val="5"/>
            <w:shd w:val="clear" w:color="auto" w:fill="auto"/>
            <w:vAlign w:val="center"/>
          </w:tcPr>
          <w:p w14:paraId="181E313D" w14:textId="77777777" w:rsidR="006C336D" w:rsidRPr="006656B7" w:rsidRDefault="006C336D" w:rsidP="000153DE">
            <w:pPr>
              <w:spacing w:line="240" w:lineRule="auto"/>
              <w:rPr>
                <w:rFonts w:ascii="Times New Roman" w:hAnsi="Times New Roman"/>
              </w:rPr>
            </w:pPr>
            <w:r w:rsidRPr="006656B7">
              <w:rPr>
                <w:rFonts w:ascii="Times New Roman" w:hAnsi="Times New Roman"/>
              </w:rPr>
              <w:t xml:space="preserve">Projekt pozytywnie oceniony, jednakże umieszczony został na liście rezerwowej projektów do dofinansowania.  Protest odrzucony. </w:t>
            </w:r>
          </w:p>
        </w:tc>
        <w:tc>
          <w:tcPr>
            <w:tcW w:w="2269" w:type="dxa"/>
            <w:gridSpan w:val="2"/>
            <w:shd w:val="clear" w:color="auto" w:fill="auto"/>
            <w:vAlign w:val="center"/>
          </w:tcPr>
          <w:p w14:paraId="5953BCFD" w14:textId="77777777" w:rsidR="006C336D" w:rsidRPr="006656B7" w:rsidRDefault="006C336D" w:rsidP="000153DE">
            <w:pPr>
              <w:spacing w:line="240" w:lineRule="auto"/>
              <w:rPr>
                <w:rFonts w:ascii="Times New Roman" w:hAnsi="Times New Roman"/>
                <w:color w:val="000000"/>
              </w:rPr>
            </w:pPr>
            <w:r w:rsidRPr="006656B7">
              <w:rPr>
                <w:rFonts w:ascii="Times New Roman" w:hAnsi="Times New Roman"/>
                <w:color w:val="000000"/>
              </w:rPr>
              <w:t>2018-2019</w:t>
            </w:r>
          </w:p>
        </w:tc>
        <w:tc>
          <w:tcPr>
            <w:tcW w:w="2410" w:type="dxa"/>
            <w:shd w:val="clear" w:color="auto" w:fill="auto"/>
            <w:vAlign w:val="center"/>
          </w:tcPr>
          <w:p w14:paraId="7C8608DA" w14:textId="77777777" w:rsidR="006C336D" w:rsidRPr="006656B7" w:rsidRDefault="006C336D" w:rsidP="000153DE">
            <w:pPr>
              <w:spacing w:line="240" w:lineRule="auto"/>
              <w:rPr>
                <w:rFonts w:ascii="Times New Roman" w:hAnsi="Times New Roman"/>
              </w:rPr>
            </w:pPr>
          </w:p>
        </w:tc>
      </w:tr>
      <w:tr w:rsidR="00103676" w:rsidRPr="006656B7" w14:paraId="576D45D2" w14:textId="77777777" w:rsidTr="00300C81">
        <w:trPr>
          <w:trHeight w:val="801"/>
        </w:trPr>
        <w:tc>
          <w:tcPr>
            <w:tcW w:w="990" w:type="dxa"/>
            <w:gridSpan w:val="2"/>
            <w:shd w:val="clear" w:color="auto" w:fill="auto"/>
            <w:vAlign w:val="center"/>
          </w:tcPr>
          <w:p w14:paraId="73A99CD4" w14:textId="680BE18F"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267.</w:t>
            </w:r>
          </w:p>
        </w:tc>
        <w:tc>
          <w:tcPr>
            <w:tcW w:w="3402" w:type="dxa"/>
            <w:shd w:val="clear" w:color="auto" w:fill="auto"/>
            <w:vAlign w:val="center"/>
          </w:tcPr>
          <w:p w14:paraId="4CF27770" w14:textId="77777777" w:rsidR="006C336D" w:rsidRPr="006656B7" w:rsidRDefault="006C336D" w:rsidP="000153DE">
            <w:pPr>
              <w:spacing w:line="240" w:lineRule="auto"/>
              <w:ind w:right="-70"/>
              <w:rPr>
                <w:rFonts w:ascii="Times New Roman" w:hAnsi="Times New Roman"/>
              </w:rPr>
            </w:pPr>
            <w:r w:rsidRPr="006656B7">
              <w:rPr>
                <w:rFonts w:ascii="Times New Roman" w:hAnsi="Times New Roman"/>
                <w:color w:val="000000"/>
              </w:rPr>
              <w:t xml:space="preserve">RPO WM działanie 11.1.2.projekt „Termomodernizacja budynku Zakopiańskiego Centrum Edukacji </w:t>
            </w:r>
            <w:r w:rsidRPr="006656B7">
              <w:rPr>
                <w:rFonts w:ascii="Times New Roman" w:hAnsi="Times New Roman"/>
                <w:color w:val="000000"/>
              </w:rPr>
              <w:lastRenderedPageBreak/>
              <w:t>wraz z budową wielofunkcyjnego boiska ze sztuczną nawierzchnią”</w:t>
            </w:r>
          </w:p>
        </w:tc>
        <w:tc>
          <w:tcPr>
            <w:tcW w:w="6097" w:type="dxa"/>
            <w:gridSpan w:val="5"/>
            <w:shd w:val="clear" w:color="auto" w:fill="auto"/>
            <w:vAlign w:val="center"/>
          </w:tcPr>
          <w:p w14:paraId="0CDCD86F" w14:textId="77777777" w:rsidR="006C336D" w:rsidRDefault="006C336D" w:rsidP="000153DE">
            <w:pPr>
              <w:spacing w:line="240" w:lineRule="auto"/>
              <w:rPr>
                <w:rFonts w:ascii="Times New Roman" w:hAnsi="Times New Roman"/>
              </w:rPr>
            </w:pPr>
            <w:r>
              <w:rPr>
                <w:rFonts w:ascii="Times New Roman" w:hAnsi="Times New Roman"/>
              </w:rPr>
              <w:lastRenderedPageBreak/>
              <w:t xml:space="preserve">Umowa o dofinansowanie podpisana 17.X.2018. Projekt zakończony w 12.2020, w dniach 27-28.10.2021 odbyła się kontrola końcowa projektu. </w:t>
            </w:r>
          </w:p>
          <w:p w14:paraId="0F67DE83" w14:textId="77777777" w:rsidR="006C336D" w:rsidRPr="006656B7" w:rsidRDefault="006C336D" w:rsidP="000153DE">
            <w:pPr>
              <w:spacing w:line="240" w:lineRule="auto"/>
              <w:rPr>
                <w:rFonts w:ascii="Times New Roman" w:hAnsi="Times New Roman"/>
              </w:rPr>
            </w:pPr>
            <w:r>
              <w:rPr>
                <w:rFonts w:ascii="Times New Roman" w:hAnsi="Times New Roman"/>
              </w:rPr>
              <w:lastRenderedPageBreak/>
              <w:t>Projekt w okresie trwałości.</w:t>
            </w:r>
          </w:p>
        </w:tc>
        <w:tc>
          <w:tcPr>
            <w:tcW w:w="2269" w:type="dxa"/>
            <w:gridSpan w:val="2"/>
            <w:shd w:val="clear" w:color="auto" w:fill="auto"/>
            <w:vAlign w:val="center"/>
          </w:tcPr>
          <w:p w14:paraId="1ED0064F" w14:textId="77777777" w:rsidR="006C336D" w:rsidRPr="006656B7" w:rsidRDefault="006C336D" w:rsidP="000153DE">
            <w:pPr>
              <w:spacing w:line="240" w:lineRule="auto"/>
              <w:rPr>
                <w:rFonts w:ascii="Times New Roman" w:hAnsi="Times New Roman"/>
                <w:color w:val="000000"/>
              </w:rPr>
            </w:pPr>
            <w:r>
              <w:rPr>
                <w:rFonts w:ascii="Times New Roman" w:hAnsi="Times New Roman"/>
                <w:color w:val="000000"/>
              </w:rPr>
              <w:lastRenderedPageBreak/>
              <w:t>2018-2020</w:t>
            </w:r>
          </w:p>
        </w:tc>
        <w:tc>
          <w:tcPr>
            <w:tcW w:w="2410" w:type="dxa"/>
            <w:shd w:val="clear" w:color="auto" w:fill="auto"/>
            <w:vAlign w:val="center"/>
          </w:tcPr>
          <w:p w14:paraId="2D8EB973" w14:textId="77777777" w:rsidR="006C336D" w:rsidRPr="006656B7" w:rsidRDefault="006C336D" w:rsidP="000153DE">
            <w:pPr>
              <w:spacing w:line="240" w:lineRule="auto"/>
              <w:rPr>
                <w:rFonts w:ascii="Times New Roman" w:hAnsi="Times New Roman"/>
              </w:rPr>
            </w:pPr>
          </w:p>
        </w:tc>
      </w:tr>
      <w:tr w:rsidR="00103676" w:rsidRPr="006656B7" w14:paraId="1C754B96"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C695A" w14:textId="416C0D29"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024FED" w14:textId="77777777" w:rsidR="006C336D" w:rsidRPr="006656B7" w:rsidRDefault="006C336D" w:rsidP="000153DE">
            <w:pPr>
              <w:spacing w:line="240" w:lineRule="auto"/>
              <w:ind w:right="-70"/>
              <w:rPr>
                <w:rFonts w:ascii="Times New Roman" w:hAnsi="Times New Roman"/>
              </w:rPr>
            </w:pPr>
            <w:r>
              <w:rPr>
                <w:rFonts w:ascii="Times New Roman" w:hAnsi="Times New Roman"/>
                <w:color w:val="000000"/>
              </w:rPr>
              <w:t>RPO WM działanie 9.2.3</w:t>
            </w:r>
            <w:r w:rsidRPr="006656B7">
              <w:rPr>
                <w:rFonts w:ascii="Times New Roman" w:hAnsi="Times New Roman"/>
                <w:color w:val="000000"/>
              </w:rPr>
              <w:t>. Usługi opiekuńcze oraz interwencja kryzysowa – SPR”, Typ projektu B. wsparcie dla tworzenia i/lub działalności placówek zapewniających dzienną opiekę i aktywizację osób niesamodzielnych.</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C113B7" w14:textId="77777777" w:rsidR="006C336D" w:rsidRPr="006656B7" w:rsidRDefault="006C336D" w:rsidP="000153DE">
            <w:pPr>
              <w:spacing w:line="240" w:lineRule="auto"/>
              <w:rPr>
                <w:rFonts w:ascii="Times New Roman" w:hAnsi="Times New Roman"/>
              </w:rPr>
            </w:pPr>
            <w:r>
              <w:rPr>
                <w:rFonts w:ascii="Times New Roman" w:hAnsi="Times New Roman"/>
              </w:rPr>
              <w:t>Odstąpiono od realizacji projektu z uwagi na wartość inwestycji przekraczającą posiadane przez Gminę środki finansowe.</w:t>
            </w:r>
          </w:p>
          <w:p w14:paraId="441DF413" w14:textId="77777777" w:rsidR="006C336D" w:rsidRPr="006656B7" w:rsidRDefault="006C336D" w:rsidP="000153DE">
            <w:pPr>
              <w:spacing w:line="240" w:lineRule="auto"/>
              <w:rPr>
                <w:rFonts w:ascii="Times New Roman" w:hAnsi="Times New Roman"/>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95745" w14:textId="77777777" w:rsidR="006C336D" w:rsidRPr="006656B7" w:rsidRDefault="006C336D" w:rsidP="000153DE">
            <w:pPr>
              <w:spacing w:line="240" w:lineRule="auto"/>
              <w:rPr>
                <w:rFonts w:ascii="Times New Roman" w:hAnsi="Times New Roman"/>
              </w:rPr>
            </w:pPr>
            <w:r>
              <w:rPr>
                <w:rFonts w:ascii="Times New Roman" w:hAnsi="Times New Roman"/>
              </w:rPr>
              <w:t>2018 - 2021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05BECA" w14:textId="77777777" w:rsidR="006C336D" w:rsidRPr="006656B7" w:rsidRDefault="006C336D" w:rsidP="000153DE">
            <w:pPr>
              <w:spacing w:line="240" w:lineRule="auto"/>
              <w:rPr>
                <w:rFonts w:ascii="Times New Roman" w:hAnsi="Times New Roman"/>
              </w:rPr>
            </w:pPr>
          </w:p>
        </w:tc>
      </w:tr>
      <w:tr w:rsidR="00103676" w:rsidRPr="006656B7" w14:paraId="32E2AAB6"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18B2A" w14:textId="7AB44274"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269.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A4A3A6" w14:textId="77777777" w:rsidR="006C336D" w:rsidRPr="006656B7" w:rsidRDefault="006C336D" w:rsidP="000153DE">
            <w:pPr>
              <w:spacing w:line="240" w:lineRule="auto"/>
              <w:ind w:right="-70"/>
              <w:rPr>
                <w:rFonts w:ascii="Times New Roman" w:hAnsi="Times New Roman"/>
                <w:color w:val="000000"/>
              </w:rPr>
            </w:pPr>
            <w:r>
              <w:rPr>
                <w:rFonts w:ascii="Times New Roman" w:hAnsi="Times New Roman"/>
                <w:color w:val="000000"/>
              </w:rPr>
              <w:t>PO IŚ działanie 2.5 „Rewaloryzacja miejskich terenów zielonych w Zakopanem”</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6E587" w14:textId="77777777" w:rsidR="006C336D" w:rsidRDefault="006C336D" w:rsidP="000153DE">
            <w:pPr>
              <w:spacing w:line="240" w:lineRule="auto"/>
              <w:rPr>
                <w:rFonts w:ascii="Times New Roman" w:hAnsi="Times New Roman"/>
                <w:color w:val="000000"/>
              </w:rPr>
            </w:pPr>
            <w:r w:rsidRPr="006656B7">
              <w:rPr>
                <w:rFonts w:ascii="Times New Roman" w:hAnsi="Times New Roman"/>
                <w:color w:val="000000"/>
              </w:rPr>
              <w:t xml:space="preserve">Projekt </w:t>
            </w:r>
            <w:r>
              <w:rPr>
                <w:rFonts w:ascii="Times New Roman" w:hAnsi="Times New Roman"/>
                <w:color w:val="000000"/>
              </w:rPr>
              <w:t>zakończony 31.03.2019. Otrzymano ostatnią płatność.</w:t>
            </w:r>
          </w:p>
          <w:p w14:paraId="5B405E28" w14:textId="77777777" w:rsidR="006C336D" w:rsidRPr="006656B7" w:rsidRDefault="006C336D" w:rsidP="000153DE">
            <w:pPr>
              <w:spacing w:line="240" w:lineRule="auto"/>
              <w:rPr>
                <w:rFonts w:ascii="Times New Roman" w:hAnsi="Times New Roman"/>
              </w:rPr>
            </w:pPr>
            <w:r>
              <w:rPr>
                <w:rFonts w:ascii="Times New Roman" w:hAnsi="Times New Roman"/>
                <w:color w:val="000000"/>
              </w:rPr>
              <w:t>Projekt w okresie trwałości.</w:t>
            </w:r>
            <w:r w:rsidRPr="006656B7">
              <w:rPr>
                <w:rFonts w:ascii="Times New Roman" w:hAnsi="Times New Roman"/>
              </w:rPr>
              <w:t xml:space="preserve">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916DF" w14:textId="77777777" w:rsidR="006C336D" w:rsidRDefault="006C336D" w:rsidP="000153DE">
            <w:pPr>
              <w:spacing w:line="240" w:lineRule="auto"/>
              <w:rPr>
                <w:rFonts w:ascii="Times New Roman" w:hAnsi="Times New Roman"/>
              </w:rPr>
            </w:pPr>
            <w:r>
              <w:rPr>
                <w:rFonts w:ascii="Times New Roman" w:hAnsi="Times New Roman"/>
              </w:rPr>
              <w:t>2017-2019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9F49E6" w14:textId="77777777" w:rsidR="006C336D" w:rsidRPr="006656B7" w:rsidRDefault="006C336D" w:rsidP="000153DE">
            <w:pPr>
              <w:spacing w:line="240" w:lineRule="auto"/>
              <w:rPr>
                <w:rFonts w:ascii="Times New Roman" w:hAnsi="Times New Roman"/>
              </w:rPr>
            </w:pPr>
          </w:p>
        </w:tc>
      </w:tr>
      <w:tr w:rsidR="00103676" w:rsidRPr="006656B7" w14:paraId="04636E10"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BDDC3" w14:textId="4D89DD96"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374CEC" w14:textId="77777777" w:rsidR="006C336D" w:rsidRPr="006656B7" w:rsidRDefault="006C336D" w:rsidP="000153DE">
            <w:pPr>
              <w:spacing w:line="240" w:lineRule="auto"/>
              <w:ind w:right="-70"/>
              <w:rPr>
                <w:rFonts w:ascii="Times New Roman" w:hAnsi="Times New Roman"/>
              </w:rPr>
            </w:pPr>
            <w:r w:rsidRPr="006656B7">
              <w:rPr>
                <w:rFonts w:ascii="Times New Roman" w:hAnsi="Times New Roman"/>
                <w:color w:val="000000"/>
              </w:rPr>
              <w:t>Dokumentacja aplikacyjna do działania 6.3.1. RPO WM</w:t>
            </w:r>
            <w:r w:rsidRPr="006656B7">
              <w:rPr>
                <w:rFonts w:ascii="Times New Roman" w:hAnsi="Times New Roman"/>
              </w:rPr>
              <w:t xml:space="preserve"> </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8EAD5B" w14:textId="77777777" w:rsidR="006C336D" w:rsidRPr="006656B7" w:rsidRDefault="006C336D" w:rsidP="000153DE">
            <w:pPr>
              <w:spacing w:line="240" w:lineRule="auto"/>
              <w:rPr>
                <w:rFonts w:ascii="Times New Roman" w:hAnsi="Times New Roman"/>
              </w:rPr>
            </w:pPr>
            <w:r w:rsidRPr="006656B7">
              <w:rPr>
                <w:rFonts w:ascii="Times New Roman" w:hAnsi="Times New Roman"/>
              </w:rPr>
              <w:t>W dniu 26.01.2018r. złożono dwa projekty pn. „Stworzenie wielofunkcyjnego kompleksu rekreacyjnego z trasą narto rolkową w Zakopanem”</w:t>
            </w:r>
            <w:r>
              <w:rPr>
                <w:rFonts w:ascii="Times New Roman" w:hAnsi="Times New Roman"/>
              </w:rPr>
              <w:t xml:space="preserve"> – projekt oceniony negatywnie </w:t>
            </w:r>
            <w:r w:rsidRPr="006656B7">
              <w:rPr>
                <w:rFonts w:ascii="Times New Roman" w:hAnsi="Times New Roman"/>
              </w:rPr>
              <w:t xml:space="preserve"> oraz „Budowa ogólnodostępnej ścian</w:t>
            </w:r>
            <w:r>
              <w:rPr>
                <w:rFonts w:ascii="Times New Roman" w:hAnsi="Times New Roman"/>
              </w:rPr>
              <w:t xml:space="preserve">ki wspinaczkowej w Zakopanem”- projekt na liście rezerwowej.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D8208" w14:textId="77777777" w:rsidR="006C336D" w:rsidRPr="006656B7" w:rsidRDefault="006C336D" w:rsidP="000153DE">
            <w:pPr>
              <w:spacing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923E0F" w14:textId="77777777" w:rsidR="006C336D" w:rsidRPr="006656B7" w:rsidRDefault="006C336D" w:rsidP="000153DE">
            <w:pPr>
              <w:spacing w:line="240" w:lineRule="auto"/>
              <w:rPr>
                <w:rFonts w:ascii="Times New Roman" w:hAnsi="Times New Roman"/>
              </w:rPr>
            </w:pPr>
          </w:p>
        </w:tc>
      </w:tr>
      <w:tr w:rsidR="00103676" w:rsidRPr="006656B7" w14:paraId="0F68A0CB"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22085" w14:textId="1BD251D7"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267DD0" w14:textId="77777777" w:rsidR="006C336D" w:rsidRPr="006656B7" w:rsidRDefault="006C336D" w:rsidP="000153DE">
            <w:pPr>
              <w:spacing w:line="240" w:lineRule="auto"/>
              <w:ind w:right="-70"/>
              <w:rPr>
                <w:rFonts w:ascii="Times New Roman" w:hAnsi="Times New Roman"/>
                <w:color w:val="000000"/>
              </w:rPr>
            </w:pPr>
            <w:r w:rsidRPr="00567B3E">
              <w:rPr>
                <w:rFonts w:ascii="Times New Roman" w:hAnsi="Times New Roman"/>
                <w:color w:val="000000"/>
              </w:rPr>
              <w:t xml:space="preserve">RPO WM działanie 4.4.2 </w:t>
            </w:r>
            <w:r w:rsidRPr="00E1699D">
              <w:rPr>
                <w:rFonts w:ascii="Times New Roman" w:hAnsi="Times New Roman"/>
                <w:color w:val="000000"/>
              </w:rPr>
              <w:t xml:space="preserve">Obniżenie poziomu niskiej emisji – </w:t>
            </w:r>
            <w:proofErr w:type="spellStart"/>
            <w:r w:rsidRPr="00E1699D">
              <w:rPr>
                <w:rFonts w:ascii="Times New Roman" w:hAnsi="Times New Roman"/>
                <w:color w:val="000000"/>
              </w:rPr>
              <w:t>spr</w:t>
            </w:r>
            <w:proofErr w:type="spellEnd"/>
            <w:r>
              <w:rPr>
                <w:rFonts w:ascii="Times New Roman" w:hAnsi="Times New Roman"/>
                <w:color w:val="000000"/>
              </w:rPr>
              <w:t xml:space="preserve"> </w:t>
            </w:r>
            <w:r w:rsidRPr="00567B3E">
              <w:rPr>
                <w:rFonts w:ascii="Times New Roman" w:hAnsi="Times New Roman"/>
                <w:color w:val="000000"/>
              </w:rPr>
              <w:t>– projekt Rozwój sieci ciepłowniczej w Zakopanem poprzez inwestycje w podłączenie do sieci geotermalnej oraz wymianę starych kotłów na nowe instalacje urządzeń na paliwa gazowe i biomasę - ETAP II</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B552D5" w14:textId="77777777" w:rsidR="006C336D" w:rsidRPr="00567B3E" w:rsidRDefault="006C336D" w:rsidP="000153DE">
            <w:pPr>
              <w:spacing w:line="240" w:lineRule="auto"/>
              <w:rPr>
                <w:rFonts w:ascii="Times New Roman" w:hAnsi="Times New Roman"/>
              </w:rPr>
            </w:pPr>
            <w:r>
              <w:rPr>
                <w:rFonts w:ascii="Times New Roman" w:hAnsi="Times New Roman"/>
              </w:rPr>
              <w:t xml:space="preserve">Projekt złożony w naborze w roku 2018 został wybrany do dofinansowania. Wartość dotacji wynosi </w:t>
            </w:r>
            <w:r w:rsidRPr="00567B3E">
              <w:rPr>
                <w:rFonts w:ascii="Times New Roman" w:hAnsi="Times New Roman"/>
              </w:rPr>
              <w:t xml:space="preserve">3 460 073,70 zł. </w:t>
            </w:r>
            <w:r>
              <w:rPr>
                <w:rFonts w:ascii="Times New Roman" w:hAnsi="Times New Roman"/>
              </w:rPr>
              <w:t>Podpisana umowa o dofinansowanie – 27.05.2021 r.</w:t>
            </w:r>
          </w:p>
          <w:p w14:paraId="463766AF" w14:textId="77777777" w:rsidR="006C336D" w:rsidRDefault="006C336D" w:rsidP="000153DE">
            <w:pPr>
              <w:spacing w:line="240" w:lineRule="auto"/>
              <w:rPr>
                <w:rFonts w:ascii="Times New Roman" w:hAnsi="Times New Roman"/>
              </w:rPr>
            </w:pPr>
            <w:r w:rsidRPr="00567B3E">
              <w:rPr>
                <w:rFonts w:ascii="Times New Roman" w:hAnsi="Times New Roman"/>
              </w:rPr>
              <w:t>Realizację projektu będzie prowadził Wydział Ochrony Środowiska.</w:t>
            </w:r>
          </w:p>
          <w:p w14:paraId="566B0EFB" w14:textId="77777777" w:rsidR="006C336D" w:rsidRPr="006656B7" w:rsidRDefault="006C336D" w:rsidP="000153DE">
            <w:pPr>
              <w:spacing w:line="240" w:lineRule="auto"/>
              <w:rPr>
                <w:rFonts w:ascii="Times New Roman" w:hAnsi="Times New Roman"/>
              </w:rPr>
            </w:pPr>
            <w:r>
              <w:rPr>
                <w:rFonts w:ascii="Times New Roman" w:hAnsi="Times New Roman"/>
              </w:rPr>
              <w:t>Trwają ustalenia w zakresie realizacji projektu.</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A90FE" w14:textId="77777777" w:rsidR="006C336D" w:rsidRPr="006656B7" w:rsidRDefault="006C336D" w:rsidP="000153DE">
            <w:pPr>
              <w:spacing w:line="240" w:lineRule="auto"/>
              <w:rPr>
                <w:rFonts w:ascii="Times New Roman" w:hAnsi="Times New Roman"/>
              </w:rPr>
            </w:pPr>
            <w:r>
              <w:rPr>
                <w:rFonts w:ascii="Times New Roman" w:hAnsi="Times New Roman"/>
              </w:rPr>
              <w:t>2021-2022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0949FF" w14:textId="77777777" w:rsidR="006C336D" w:rsidRPr="006656B7" w:rsidRDefault="006C336D" w:rsidP="000153DE">
            <w:pPr>
              <w:spacing w:line="240" w:lineRule="auto"/>
              <w:rPr>
                <w:rFonts w:ascii="Times New Roman" w:hAnsi="Times New Roman"/>
              </w:rPr>
            </w:pPr>
          </w:p>
        </w:tc>
      </w:tr>
      <w:tr w:rsidR="00103676" w:rsidRPr="006656B7" w14:paraId="7925419F"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D4777" w14:textId="0DE1EDAA"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DB7128" w14:textId="77777777" w:rsidR="006C336D" w:rsidRPr="006656B7" w:rsidRDefault="006C336D" w:rsidP="000153DE">
            <w:pPr>
              <w:spacing w:line="240" w:lineRule="auto"/>
              <w:ind w:right="-70"/>
              <w:rPr>
                <w:rFonts w:ascii="Times New Roman" w:hAnsi="Times New Roman"/>
                <w:color w:val="000000"/>
              </w:rPr>
            </w:pPr>
            <w:r>
              <w:rPr>
                <w:rFonts w:ascii="Times New Roman" w:hAnsi="Times New Roman"/>
                <w:color w:val="000000"/>
              </w:rPr>
              <w:t>Realizacja Gminnego Programu Rewitalizacji</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0C59A" w14:textId="77777777" w:rsidR="006C336D" w:rsidRDefault="006C336D" w:rsidP="000153DE">
            <w:pPr>
              <w:spacing w:line="240" w:lineRule="auto"/>
              <w:rPr>
                <w:rFonts w:ascii="Times New Roman" w:hAnsi="Times New Roman"/>
              </w:rPr>
            </w:pPr>
            <w:r>
              <w:rPr>
                <w:rFonts w:ascii="Times New Roman" w:hAnsi="Times New Roman"/>
              </w:rPr>
              <w:t>Odbywają się spotkania z Komitetem Rewitalizacji – ostatnie odbyły się w dniu 25.10.2021 r. oraz 8.12.2021t.</w:t>
            </w:r>
          </w:p>
          <w:p w14:paraId="0DF97605" w14:textId="77777777" w:rsidR="006C336D" w:rsidRDefault="006C336D" w:rsidP="000153DE">
            <w:pPr>
              <w:spacing w:line="240" w:lineRule="auto"/>
              <w:rPr>
                <w:rFonts w:ascii="Times New Roman" w:hAnsi="Times New Roman"/>
              </w:rPr>
            </w:pPr>
            <w:r>
              <w:rPr>
                <w:rFonts w:ascii="Times New Roman" w:hAnsi="Times New Roman"/>
              </w:rPr>
              <w:t>Kolejne spotkanie planowane jest w przyszłym roku.</w:t>
            </w:r>
          </w:p>
          <w:p w14:paraId="363165D3" w14:textId="77777777" w:rsidR="006C336D" w:rsidRPr="006656B7" w:rsidRDefault="006C336D" w:rsidP="000153DE">
            <w:pPr>
              <w:spacing w:line="240" w:lineRule="auto"/>
              <w:rPr>
                <w:rFonts w:ascii="Times New Roman" w:hAnsi="Times New Roman"/>
              </w:rPr>
            </w:pPr>
            <w:r>
              <w:rPr>
                <w:rFonts w:ascii="Times New Roman" w:hAnsi="Times New Roman"/>
              </w:rPr>
              <w:t>W toku szkolenia z zakresu GPR prowadzone przez Urząd Marszałkowski Województwa Małopolskiego.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187C" w14:textId="77777777" w:rsidR="006C336D" w:rsidRPr="006656B7" w:rsidRDefault="006C336D" w:rsidP="000153DE">
            <w:pPr>
              <w:spacing w:line="240" w:lineRule="auto"/>
              <w:rPr>
                <w:rFonts w:ascii="Times New Roman" w:hAnsi="Times New Roman"/>
              </w:rPr>
            </w:pPr>
            <w:r>
              <w:rPr>
                <w:rFonts w:ascii="Times New Roman" w:hAnsi="Times New Roman"/>
              </w:rPr>
              <w:t>2017-2023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E415CD" w14:textId="77777777" w:rsidR="006C336D" w:rsidRPr="006656B7" w:rsidRDefault="006C336D" w:rsidP="000153DE">
            <w:pPr>
              <w:spacing w:line="240" w:lineRule="auto"/>
              <w:rPr>
                <w:rFonts w:ascii="Times New Roman" w:hAnsi="Times New Roman"/>
              </w:rPr>
            </w:pPr>
          </w:p>
        </w:tc>
      </w:tr>
      <w:tr w:rsidR="00103676" w:rsidRPr="006656B7" w14:paraId="470F171F"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35D2F" w14:textId="0EE3489A"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2AA79F" w14:textId="77777777" w:rsidR="006C336D" w:rsidRDefault="006C336D" w:rsidP="000153DE">
            <w:pPr>
              <w:spacing w:line="240" w:lineRule="auto"/>
              <w:ind w:right="-70"/>
              <w:rPr>
                <w:rFonts w:ascii="Times New Roman" w:hAnsi="Times New Roman"/>
                <w:color w:val="000000"/>
              </w:rPr>
            </w:pPr>
            <w:r>
              <w:rPr>
                <w:rFonts w:ascii="Times New Roman" w:hAnsi="Times New Roman"/>
                <w:color w:val="000000"/>
              </w:rPr>
              <w:t>Realizacja Strategii Rozwoju Miasta Zakopane na lata 2017-2026.</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D468C" w14:textId="77777777" w:rsidR="006C336D" w:rsidRDefault="006C336D" w:rsidP="000153DE">
            <w:pPr>
              <w:spacing w:line="240" w:lineRule="auto"/>
              <w:rPr>
                <w:rFonts w:ascii="Times New Roman" w:hAnsi="Times New Roman"/>
              </w:rPr>
            </w:pPr>
            <w:r>
              <w:rPr>
                <w:rFonts w:ascii="Times New Roman" w:hAnsi="Times New Roman"/>
              </w:rPr>
              <w:t>Odbywają się cykliczne spotkania zespołów, w toku monitoring i ewaluacja wdrażania Strategii.</w:t>
            </w:r>
          </w:p>
          <w:p w14:paraId="78381CC8" w14:textId="77777777" w:rsidR="006C336D" w:rsidRDefault="006C336D" w:rsidP="000153DE">
            <w:pPr>
              <w:spacing w:line="240" w:lineRule="auto"/>
              <w:rPr>
                <w:rFonts w:ascii="Times New Roman" w:hAnsi="Times New Roman"/>
              </w:rPr>
            </w:pPr>
            <w:r>
              <w:rPr>
                <w:rFonts w:ascii="Times New Roman" w:hAnsi="Times New Roman"/>
              </w:rPr>
              <w:lastRenderedPageBreak/>
              <w:t>Na drugą połowę lutego planowane spotkania monitoringowe w sprawie realizacji Strategii.</w:t>
            </w:r>
          </w:p>
          <w:p w14:paraId="1BB52024" w14:textId="77777777" w:rsidR="006C336D" w:rsidRDefault="006C336D" w:rsidP="000153DE">
            <w:pPr>
              <w:spacing w:line="240" w:lineRule="auto"/>
              <w:rPr>
                <w:rFonts w:ascii="Times New Roman" w:hAnsi="Times New Roman"/>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EC5BF" w14:textId="77777777" w:rsidR="006C336D" w:rsidRDefault="006C336D" w:rsidP="000153DE">
            <w:pPr>
              <w:spacing w:line="240" w:lineRule="auto"/>
              <w:rPr>
                <w:rFonts w:ascii="Times New Roman" w:hAnsi="Times New Roman"/>
              </w:rPr>
            </w:pPr>
            <w:r>
              <w:rPr>
                <w:rFonts w:ascii="Times New Roman" w:hAnsi="Times New Roman"/>
              </w:rPr>
              <w:lastRenderedPageBreak/>
              <w:t>2017-2026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14DA7E" w14:textId="77777777" w:rsidR="006C336D" w:rsidRPr="006656B7" w:rsidRDefault="006C336D" w:rsidP="000153DE">
            <w:pPr>
              <w:spacing w:line="240" w:lineRule="auto"/>
              <w:rPr>
                <w:rFonts w:ascii="Times New Roman" w:hAnsi="Times New Roman"/>
              </w:rPr>
            </w:pPr>
          </w:p>
        </w:tc>
      </w:tr>
      <w:tr w:rsidR="00103676" w:rsidRPr="006656B7" w14:paraId="5998A528"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6EA23" w14:textId="49242D4E"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810D72" w14:textId="77777777" w:rsidR="006C336D" w:rsidRDefault="006C336D" w:rsidP="000153DE">
            <w:pPr>
              <w:spacing w:line="240" w:lineRule="auto"/>
              <w:ind w:right="-70"/>
              <w:rPr>
                <w:rFonts w:ascii="Times New Roman" w:hAnsi="Times New Roman"/>
                <w:color w:val="000000" w:themeColor="text1"/>
              </w:rPr>
            </w:pPr>
            <w:r w:rsidRPr="00EA6C4D">
              <w:rPr>
                <w:rFonts w:ascii="Times New Roman" w:hAnsi="Times New Roman"/>
                <w:color w:val="000000" w:themeColor="text1"/>
              </w:rPr>
              <w:t xml:space="preserve">Zadanie inwestycyjne nr 2016/05 </w:t>
            </w:r>
          </w:p>
          <w:p w14:paraId="28ED81E4" w14:textId="77777777" w:rsidR="006C336D" w:rsidRPr="00EA6C4D" w:rsidRDefault="006C336D" w:rsidP="000153DE">
            <w:pPr>
              <w:spacing w:line="240" w:lineRule="auto"/>
              <w:ind w:right="-70"/>
              <w:rPr>
                <w:rFonts w:ascii="Times New Roman" w:hAnsi="Times New Roman"/>
                <w:color w:val="000000" w:themeColor="text1"/>
              </w:rPr>
            </w:pPr>
            <w:r>
              <w:rPr>
                <w:rFonts w:ascii="Times New Roman" w:hAnsi="Times New Roman"/>
                <w:color w:val="000000" w:themeColor="text1"/>
              </w:rPr>
              <w:t>„</w:t>
            </w:r>
            <w:r w:rsidRPr="009E088E">
              <w:rPr>
                <w:rFonts w:ascii="Times New Roman" w:hAnsi="Times New Roman"/>
                <w:color w:val="000000" w:themeColor="text1"/>
              </w:rPr>
              <w:t>Budowa chodnika dla pieszych na ul. Krzeptówki w Zakopanem w ciągu drogi wojewódzkiej nr 958 na odcinku od parkingu przy wlocie do doliny „Małej Łąki” do stacji paliw „Orlen” – odc. 080 km 14+622 – km 14+815,63</w:t>
            </w:r>
            <w:r>
              <w:rPr>
                <w:rFonts w:ascii="Times New Roman" w:hAnsi="Times New Roman"/>
                <w:color w:val="000000" w:themeColor="text1"/>
              </w:rPr>
              <w:t>”</w:t>
            </w:r>
            <w:r w:rsidRPr="009E088E">
              <w:rPr>
                <w:rFonts w:ascii="Times New Roman" w:hAnsi="Times New Roman"/>
                <w:color w:val="000000" w:themeColor="text1"/>
              </w:rPr>
              <w:t>.</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CD980" w14:textId="77777777" w:rsidR="006C336D" w:rsidRPr="00F77BDE" w:rsidRDefault="006C336D" w:rsidP="000153DE">
            <w:pPr>
              <w:spacing w:line="240" w:lineRule="auto"/>
              <w:rPr>
                <w:rFonts w:ascii="Times New Roman" w:hAnsi="Times New Roman"/>
              </w:rPr>
            </w:pPr>
            <w:r w:rsidRPr="00EA6C4D">
              <w:rPr>
                <w:rFonts w:ascii="Times New Roman" w:hAnsi="Times New Roman"/>
                <w:color w:val="000000" w:themeColor="text1"/>
              </w:rPr>
              <w:t xml:space="preserve">Pozyskano współfinansowanie zadania w ramach Inicjatyw Samorządowych. Wartość dotacji </w:t>
            </w:r>
            <w:r w:rsidRPr="00F77BDE">
              <w:rPr>
                <w:rFonts w:ascii="Times New Roman" w:hAnsi="Times New Roman"/>
              </w:rPr>
              <w:t>wynosi 131 375,24 zł.</w:t>
            </w:r>
          </w:p>
          <w:p w14:paraId="2E50DCE4" w14:textId="77777777" w:rsidR="006C336D" w:rsidRPr="00EA6C4D" w:rsidRDefault="006C336D" w:rsidP="000153DE">
            <w:pPr>
              <w:spacing w:line="240" w:lineRule="auto"/>
              <w:rPr>
                <w:rFonts w:ascii="Times New Roman" w:hAnsi="Times New Roman"/>
                <w:color w:val="000000" w:themeColor="text1"/>
              </w:rPr>
            </w:pPr>
            <w:r w:rsidRPr="00F77BDE">
              <w:rPr>
                <w:rFonts w:ascii="Times New Roman" w:hAnsi="Times New Roman"/>
              </w:rPr>
              <w:t xml:space="preserve">Wydział </w:t>
            </w:r>
            <w:r>
              <w:rPr>
                <w:rFonts w:ascii="Times New Roman" w:hAnsi="Times New Roman"/>
              </w:rPr>
              <w:t>zakończył rozliczenie dotacji.</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6E50D" w14:textId="77777777" w:rsidR="006C336D" w:rsidRPr="00EA6C4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202</w:t>
            </w:r>
            <w:r>
              <w:rPr>
                <w:rFonts w:ascii="Times New Roman" w:hAnsi="Times New Roman"/>
                <w:color w:val="000000" w:themeColor="text1"/>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FE15D7" w14:textId="77777777" w:rsidR="006C336D" w:rsidRPr="006656B7" w:rsidRDefault="006C336D" w:rsidP="000153DE">
            <w:pPr>
              <w:spacing w:line="240" w:lineRule="auto"/>
              <w:rPr>
                <w:rFonts w:ascii="Times New Roman" w:hAnsi="Times New Roman"/>
              </w:rPr>
            </w:pPr>
          </w:p>
        </w:tc>
      </w:tr>
      <w:tr w:rsidR="00103676" w:rsidRPr="006656B7" w14:paraId="7BFC0778"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4D762" w14:textId="4F7BC8FD"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C79AFF" w14:textId="77777777" w:rsidR="006C336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 xml:space="preserve">Zadanie inwestycyjne nr 2017/01 </w:t>
            </w:r>
          </w:p>
          <w:p w14:paraId="58922504"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t>
            </w:r>
            <w:r w:rsidRPr="009E088E">
              <w:rPr>
                <w:rFonts w:ascii="Times New Roman" w:hAnsi="Times New Roman"/>
                <w:color w:val="000000" w:themeColor="text1"/>
              </w:rPr>
              <w:t>Przebudowa drogi gminnej nr 420264K - ul. Przewodnika Józefa Krzeptowskiego w km od 0 + 022,89 do km 0 + 694,63 w miejscowości Zakopane, Gmina Miasto Zakopane</w:t>
            </w:r>
            <w:r w:rsidRPr="009E088E">
              <w:rPr>
                <w:rFonts w:ascii="Times New Roman" w:hAnsi="Times New Roman"/>
                <w:color w:val="000000" w:themeColor="text1"/>
              </w:rPr>
              <w:tab/>
            </w:r>
            <w:r>
              <w:rPr>
                <w:rFonts w:ascii="Times New Roman" w:hAnsi="Times New Roman"/>
                <w:color w:val="000000" w:themeColor="text1"/>
              </w:rPr>
              <w:t>”</w:t>
            </w:r>
            <w:r>
              <w:rPr>
                <w:rFonts w:ascii="Times New Roman" w:hAnsi="Times New Roman"/>
                <w:color w:val="000000" w:themeColor="text1"/>
              </w:rPr>
              <w:tab/>
              <w:t>.</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2F85F" w14:textId="77777777" w:rsidR="006C336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 xml:space="preserve">Pozyskano dofinansowanie w ramach Funduszu Dróg Samorządowych na 2020 r. </w:t>
            </w:r>
            <w:r w:rsidRPr="00567B3E">
              <w:rPr>
                <w:rFonts w:ascii="Times New Roman" w:hAnsi="Times New Roman"/>
                <w:color w:val="000000" w:themeColor="text1"/>
              </w:rPr>
              <w:t xml:space="preserve">Wartość dofinansowania wynosi </w:t>
            </w:r>
          </w:p>
          <w:p w14:paraId="7C1F4041" w14:textId="77777777" w:rsidR="006C336D" w:rsidRPr="00EA6C4D" w:rsidRDefault="006C336D" w:rsidP="000153DE">
            <w:pPr>
              <w:spacing w:line="240" w:lineRule="auto"/>
              <w:rPr>
                <w:rFonts w:ascii="Times New Roman" w:hAnsi="Times New Roman"/>
                <w:color w:val="000000" w:themeColor="text1"/>
              </w:rPr>
            </w:pPr>
            <w:r w:rsidRPr="00567B3E">
              <w:rPr>
                <w:rFonts w:ascii="Times New Roman" w:hAnsi="Times New Roman"/>
                <w:color w:val="000000" w:themeColor="text1"/>
              </w:rPr>
              <w:t xml:space="preserve">1 131 604,00 zł. Wydział </w:t>
            </w:r>
            <w:r>
              <w:rPr>
                <w:rFonts w:ascii="Times New Roman" w:hAnsi="Times New Roman"/>
                <w:color w:val="000000" w:themeColor="text1"/>
              </w:rPr>
              <w:t>zakończył</w:t>
            </w:r>
            <w:r w:rsidRPr="00567B3E">
              <w:rPr>
                <w:rFonts w:ascii="Times New Roman" w:hAnsi="Times New Roman"/>
                <w:color w:val="000000" w:themeColor="text1"/>
              </w:rPr>
              <w:t xml:space="preserve"> rozliczenie</w:t>
            </w:r>
            <w:r w:rsidRPr="00F77BDE">
              <w:rPr>
                <w:rFonts w:ascii="Times New Roman" w:hAnsi="Times New Roman"/>
              </w:rPr>
              <w:t xml:space="preserve"> dotacji.</w:t>
            </w:r>
            <w:r w:rsidRPr="00567B3E">
              <w:rPr>
                <w:rFonts w:ascii="Times New Roman" w:hAnsi="Times New Roman"/>
              </w:rPr>
              <w:t xml:space="preserve">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1059B" w14:textId="77777777" w:rsidR="006C336D" w:rsidRPr="00EA6C4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2020-2021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70FF3A" w14:textId="77777777" w:rsidR="006C336D" w:rsidRPr="006656B7" w:rsidRDefault="006C336D" w:rsidP="000153DE">
            <w:pPr>
              <w:spacing w:line="240" w:lineRule="auto"/>
              <w:rPr>
                <w:rFonts w:ascii="Times New Roman" w:hAnsi="Times New Roman"/>
              </w:rPr>
            </w:pPr>
          </w:p>
        </w:tc>
      </w:tr>
      <w:tr w:rsidR="00103676" w:rsidRPr="006656B7" w14:paraId="75E037EB"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777AA" w14:textId="5A23A9DF"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766BFB" w14:textId="77777777" w:rsidR="006C336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Zadanie inwestycyjne nr 20</w:t>
            </w:r>
            <w:r>
              <w:rPr>
                <w:rFonts w:ascii="Times New Roman" w:hAnsi="Times New Roman"/>
                <w:color w:val="000000" w:themeColor="text1"/>
              </w:rPr>
              <w:t>20</w:t>
            </w:r>
            <w:r w:rsidRPr="00EA6C4D">
              <w:rPr>
                <w:rFonts w:ascii="Times New Roman" w:hAnsi="Times New Roman"/>
                <w:color w:val="000000" w:themeColor="text1"/>
              </w:rPr>
              <w:t>/0</w:t>
            </w:r>
            <w:r>
              <w:rPr>
                <w:rFonts w:ascii="Times New Roman" w:hAnsi="Times New Roman"/>
                <w:color w:val="000000" w:themeColor="text1"/>
              </w:rPr>
              <w:t>7</w:t>
            </w:r>
            <w:r w:rsidRPr="00EA6C4D">
              <w:rPr>
                <w:rFonts w:ascii="Times New Roman" w:hAnsi="Times New Roman"/>
                <w:color w:val="000000" w:themeColor="text1"/>
              </w:rPr>
              <w:t xml:space="preserve"> </w:t>
            </w:r>
          </w:p>
          <w:p w14:paraId="6D195100" w14:textId="77777777" w:rsidR="006C336D" w:rsidRDefault="006C336D" w:rsidP="000153DE">
            <w:pPr>
              <w:spacing w:line="240" w:lineRule="auto"/>
              <w:rPr>
                <w:rFonts w:ascii="Times New Roman" w:hAnsi="Times New Roman"/>
                <w:color w:val="000000" w:themeColor="text1"/>
              </w:rPr>
            </w:pPr>
            <w:r w:rsidRPr="00594279">
              <w:rPr>
                <w:rFonts w:ascii="Times New Roman" w:hAnsi="Times New Roman"/>
              </w:rPr>
              <w:t>„Remont drogi gminnej nr 420209K (ul. Partyzantów) w km od 0+000 do km 0+121 w miejscowości Zakopane, Gmina Miasto Zakopane”</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455E83" w14:textId="77777777" w:rsidR="006C336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Pozyskano dofinansowanie w ramach Funduszu Dróg Samorządowych na 202</w:t>
            </w:r>
            <w:r>
              <w:rPr>
                <w:rFonts w:ascii="Times New Roman" w:hAnsi="Times New Roman"/>
                <w:color w:val="000000" w:themeColor="text1"/>
              </w:rPr>
              <w:t>1</w:t>
            </w:r>
            <w:r w:rsidRPr="00EA6C4D">
              <w:rPr>
                <w:rFonts w:ascii="Times New Roman" w:hAnsi="Times New Roman"/>
                <w:color w:val="000000" w:themeColor="text1"/>
              </w:rPr>
              <w:t xml:space="preserve"> r. </w:t>
            </w:r>
            <w:r w:rsidRPr="00567B3E">
              <w:rPr>
                <w:rFonts w:ascii="Times New Roman" w:hAnsi="Times New Roman"/>
                <w:color w:val="000000" w:themeColor="text1"/>
              </w:rPr>
              <w:t xml:space="preserve">Wartość dofinansowania wynosi </w:t>
            </w:r>
          </w:p>
          <w:p w14:paraId="2347CEFD"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109 824</w:t>
            </w:r>
            <w:r w:rsidRPr="00567B3E">
              <w:rPr>
                <w:rFonts w:ascii="Times New Roman" w:hAnsi="Times New Roman"/>
                <w:color w:val="000000" w:themeColor="text1"/>
              </w:rPr>
              <w:t>,00 zł. Wydział prowadzi rozliczenie</w:t>
            </w:r>
            <w:r w:rsidRPr="00F77BDE">
              <w:rPr>
                <w:rFonts w:ascii="Times New Roman" w:hAnsi="Times New Roman"/>
              </w:rPr>
              <w:t xml:space="preserve"> dotacji.</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C7C15"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90DFA2" w14:textId="77777777" w:rsidR="006C336D" w:rsidRPr="006656B7" w:rsidRDefault="006C336D" w:rsidP="000153DE">
            <w:pPr>
              <w:spacing w:line="240" w:lineRule="auto"/>
              <w:rPr>
                <w:rFonts w:ascii="Times New Roman" w:hAnsi="Times New Roman"/>
              </w:rPr>
            </w:pPr>
          </w:p>
        </w:tc>
      </w:tr>
      <w:tr w:rsidR="00103676" w:rsidRPr="006656B7" w14:paraId="2934A640"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E2C0E" w14:textId="408D853F"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7CEE53" w14:textId="77777777" w:rsidR="006C336D" w:rsidRPr="00EA6C4D" w:rsidRDefault="006C336D" w:rsidP="000153DE">
            <w:pPr>
              <w:spacing w:line="240" w:lineRule="auto"/>
              <w:rPr>
                <w:rFonts w:ascii="Times New Roman" w:hAnsi="Times New Roman"/>
                <w:color w:val="000000" w:themeColor="text1"/>
              </w:rPr>
            </w:pPr>
            <w:r w:rsidRPr="00681A2D">
              <w:rPr>
                <w:rFonts w:ascii="Times New Roman" w:hAnsi="Times New Roman"/>
              </w:rPr>
              <w:t>Remont drogi gminnej nr 420148K (ul. Droga do Białego) w km od 0+000 do km 1+333 w</w:t>
            </w:r>
            <w:r>
              <w:rPr>
                <w:rFonts w:ascii="Times New Roman" w:hAnsi="Times New Roman"/>
              </w:rPr>
              <w:t xml:space="preserve"> </w:t>
            </w:r>
            <w:r w:rsidRPr="00681A2D">
              <w:rPr>
                <w:rFonts w:ascii="Times New Roman" w:hAnsi="Times New Roman"/>
              </w:rPr>
              <w:t>miejscowości Zakopane, Gmina Miasto Zakopane</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FCCCD" w14:textId="77777777" w:rsidR="006C336D" w:rsidRDefault="006C336D" w:rsidP="000153DE">
            <w:pPr>
              <w:spacing w:line="240" w:lineRule="auto"/>
              <w:rPr>
                <w:rFonts w:ascii="Times New Roman" w:hAnsi="Times New Roman"/>
                <w:color w:val="000000" w:themeColor="text1"/>
              </w:rPr>
            </w:pPr>
            <w:r w:rsidRPr="00EA6C4D">
              <w:rPr>
                <w:rFonts w:ascii="Times New Roman" w:hAnsi="Times New Roman"/>
                <w:color w:val="000000" w:themeColor="text1"/>
              </w:rPr>
              <w:t>Pozyskano dofinansowanie w ramach Funduszu Dróg Samorządowych na 202</w:t>
            </w:r>
            <w:r>
              <w:rPr>
                <w:rFonts w:ascii="Times New Roman" w:hAnsi="Times New Roman"/>
                <w:color w:val="000000" w:themeColor="text1"/>
              </w:rPr>
              <w:t>1</w:t>
            </w:r>
            <w:r w:rsidRPr="00EA6C4D">
              <w:rPr>
                <w:rFonts w:ascii="Times New Roman" w:hAnsi="Times New Roman"/>
                <w:color w:val="000000" w:themeColor="text1"/>
              </w:rPr>
              <w:t xml:space="preserve"> r. </w:t>
            </w:r>
            <w:r w:rsidRPr="00567B3E">
              <w:rPr>
                <w:rFonts w:ascii="Times New Roman" w:hAnsi="Times New Roman"/>
                <w:color w:val="000000" w:themeColor="text1"/>
              </w:rPr>
              <w:t xml:space="preserve">Wartość dofinansowania wynosi </w:t>
            </w:r>
          </w:p>
          <w:p w14:paraId="6EF0CED4"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317 142</w:t>
            </w:r>
            <w:r w:rsidRPr="00567B3E">
              <w:rPr>
                <w:rFonts w:ascii="Times New Roman" w:hAnsi="Times New Roman"/>
                <w:color w:val="000000" w:themeColor="text1"/>
              </w:rPr>
              <w:t>,00 zł.</w:t>
            </w:r>
            <w:r>
              <w:rPr>
                <w:rFonts w:ascii="Times New Roman" w:hAnsi="Times New Roman"/>
                <w:color w:val="000000" w:themeColor="text1"/>
              </w:rPr>
              <w:t xml:space="preserve"> </w:t>
            </w:r>
          </w:p>
          <w:p w14:paraId="273B8CAF"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Projekt w realizacji. Rozpoczęto wydatkowanie i rozliczanie środków w ramach dotacji.</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0DE2E"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A864EC" w14:textId="77777777" w:rsidR="006C336D" w:rsidRPr="006656B7" w:rsidRDefault="006C336D" w:rsidP="000153DE">
            <w:pPr>
              <w:spacing w:line="240" w:lineRule="auto"/>
              <w:rPr>
                <w:rFonts w:ascii="Times New Roman" w:hAnsi="Times New Roman"/>
              </w:rPr>
            </w:pPr>
          </w:p>
        </w:tc>
      </w:tr>
      <w:tr w:rsidR="00103676" w:rsidRPr="006656B7" w14:paraId="7BFC937E"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AA1B" w14:textId="6CD3B549"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BCCB3D"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Wsparcie w ramach RFIL na realizacje projektu przebudowy Placu w Kuźnicach</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DBF8C"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Pozyskano dofinansowanie w ramach Rządowego Funduszu Inwestycji Lokalnych w wysokości 5.500.000,00 zł. Wydział prowadzi rozliczenie dotacji.</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A3647"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2021-2022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410227" w14:textId="77777777" w:rsidR="006C336D" w:rsidRPr="006656B7" w:rsidRDefault="006C336D" w:rsidP="000153DE">
            <w:pPr>
              <w:spacing w:line="240" w:lineRule="auto"/>
              <w:rPr>
                <w:rFonts w:ascii="Times New Roman" w:hAnsi="Times New Roman"/>
              </w:rPr>
            </w:pPr>
          </w:p>
        </w:tc>
      </w:tr>
      <w:tr w:rsidR="00103676" w:rsidRPr="006656B7" w14:paraId="660F8B23"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33665" w14:textId="3F680A43"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279.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3A90A4"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Wsparcie w ramach RFIL w ramach wsparcia dla gmin górskich</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CBB626"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Trwa realizacja i rozliczanie wydatków w ramach zadania inwestycyjnego polegającego na modernizacji dróg - </w:t>
            </w:r>
            <w:r w:rsidRPr="00AF5857">
              <w:rPr>
                <w:rFonts w:ascii="Times New Roman" w:hAnsi="Times New Roman"/>
                <w:color w:val="000000" w:themeColor="text1"/>
              </w:rPr>
              <w:t>budow</w:t>
            </w:r>
            <w:r>
              <w:rPr>
                <w:rFonts w:ascii="Times New Roman" w:hAnsi="Times New Roman"/>
                <w:color w:val="000000" w:themeColor="text1"/>
              </w:rPr>
              <w:t>a</w:t>
            </w:r>
            <w:r w:rsidRPr="00AF5857">
              <w:rPr>
                <w:rFonts w:ascii="Times New Roman" w:hAnsi="Times New Roman"/>
                <w:color w:val="000000" w:themeColor="text1"/>
              </w:rPr>
              <w:t xml:space="preserve"> skrzyżowania typu rondo w miejscu istniejącego kolizyjnego skrzyżowania ulic Chałubińskiego, Zamoyskiego, Koziniec, Zwierzyniecka, oraz przebudow</w:t>
            </w:r>
            <w:r>
              <w:rPr>
                <w:rFonts w:ascii="Times New Roman" w:hAnsi="Times New Roman"/>
                <w:color w:val="000000" w:themeColor="text1"/>
              </w:rPr>
              <w:t>ę</w:t>
            </w:r>
            <w:r w:rsidRPr="00AF5857">
              <w:rPr>
                <w:rFonts w:ascii="Times New Roman" w:hAnsi="Times New Roman"/>
                <w:color w:val="000000" w:themeColor="text1"/>
              </w:rPr>
              <w:t xml:space="preserve"> ulic Za Strugiem i </w:t>
            </w:r>
            <w:proofErr w:type="spellStart"/>
            <w:r w:rsidRPr="00AF5857">
              <w:rPr>
                <w:rFonts w:ascii="Times New Roman" w:hAnsi="Times New Roman"/>
                <w:color w:val="000000" w:themeColor="text1"/>
              </w:rPr>
              <w:t>Kasprusie</w:t>
            </w:r>
            <w:proofErr w:type="spellEnd"/>
            <w:r w:rsidRPr="00AF5857">
              <w:rPr>
                <w:rFonts w:ascii="Times New Roman" w:hAnsi="Times New Roman"/>
                <w:color w:val="000000" w:themeColor="text1"/>
              </w:rPr>
              <w:t xml:space="preserve"> w Zakopanem</w:t>
            </w:r>
            <w:r>
              <w:rPr>
                <w:rFonts w:ascii="Times New Roman" w:hAnsi="Times New Roman"/>
                <w:color w:val="000000" w:themeColor="text1"/>
              </w:rPr>
              <w:t>. Otrzymane dofinansowanie 8 000 000,00 zł.</w:t>
            </w:r>
          </w:p>
          <w:p w14:paraId="3417B017" w14:textId="77777777" w:rsidR="006C336D" w:rsidRDefault="006C336D" w:rsidP="000153DE">
            <w:pPr>
              <w:spacing w:line="240" w:lineRule="auto"/>
              <w:rPr>
                <w:rFonts w:ascii="Times New Roman" w:hAnsi="Times New Roman"/>
                <w:color w:val="000000" w:themeColor="text1"/>
              </w:rPr>
            </w:pPr>
          </w:p>
          <w:p w14:paraId="0BCB257F"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Jeśli chodzi o budowę zadaszenia nad dworcem komunikacji dalekobieżnej w Zakopanem – trwa procedura zgłaszania zmian w Małopolskim Urzędzie Wojewódzkim – planowane jest przeniesienie dofinansowania w wysokości 2 920 000,00 zł na zadanie drogowe opisane powyżej.</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A2306"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2021-2023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CE6544" w14:textId="77777777" w:rsidR="006C336D" w:rsidRPr="006656B7" w:rsidRDefault="006C336D" w:rsidP="000153DE">
            <w:pPr>
              <w:spacing w:line="240" w:lineRule="auto"/>
              <w:rPr>
                <w:rFonts w:ascii="Times New Roman" w:hAnsi="Times New Roman"/>
              </w:rPr>
            </w:pPr>
          </w:p>
        </w:tc>
      </w:tr>
      <w:tr w:rsidR="00103676" w:rsidRPr="006656B7" w14:paraId="2363EA0C"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9A8B6" w14:textId="357C5845"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280.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AA4DA4" w14:textId="77777777" w:rsidR="006C336D" w:rsidRPr="0062648D" w:rsidRDefault="006C336D" w:rsidP="000153DE">
            <w:pPr>
              <w:spacing w:line="240" w:lineRule="auto"/>
              <w:rPr>
                <w:rFonts w:ascii="Times New Roman" w:hAnsi="Times New Roman"/>
                <w:color w:val="000000" w:themeColor="text1"/>
              </w:rPr>
            </w:pPr>
            <w:r w:rsidRPr="0062648D">
              <w:rPr>
                <w:rFonts w:ascii="Times New Roman" w:hAnsi="Times New Roman"/>
                <w:color w:val="000000" w:themeColor="text1"/>
              </w:rPr>
              <w:t>Rozwój zeroemisyjnego transportu publicznego w Zakopanem poprzez zakup taboru elektrycznego wraz z</w:t>
            </w:r>
          </w:p>
          <w:p w14:paraId="677192C6" w14:textId="77777777" w:rsidR="006C336D" w:rsidRDefault="006C336D" w:rsidP="000153DE">
            <w:pPr>
              <w:spacing w:line="240" w:lineRule="auto"/>
              <w:rPr>
                <w:rFonts w:ascii="Times New Roman" w:hAnsi="Times New Roman"/>
                <w:color w:val="000000" w:themeColor="text1"/>
              </w:rPr>
            </w:pPr>
            <w:r w:rsidRPr="0062648D">
              <w:rPr>
                <w:rFonts w:ascii="Times New Roman" w:hAnsi="Times New Roman"/>
                <w:color w:val="000000" w:themeColor="text1"/>
              </w:rPr>
              <w:t>rozbudową infrastruktury ładowania</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89C0F"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Umowa o dofinansowanie podpisana w dniu 15.10.2021. Pozyskano dofinansowanie w wysokości 7 256 970,00 zł na zakup 3 autobusów wraz z infrastrukturą ładowania. W chwili obecnej trwa procedura przetargowa – sprawę prowadzi Wydział Drogownictwa i Transportu.</w:t>
            </w:r>
          </w:p>
          <w:p w14:paraId="4A27B507" w14:textId="77777777" w:rsidR="006C336D" w:rsidRDefault="006C336D" w:rsidP="000153DE">
            <w:pPr>
              <w:spacing w:line="240" w:lineRule="auto"/>
              <w:rPr>
                <w:rFonts w:ascii="Times New Roman" w:hAnsi="Times New Roman"/>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8B59E"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2022-2023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3C53B4" w14:textId="77777777" w:rsidR="006C336D" w:rsidRPr="006656B7" w:rsidRDefault="006C336D" w:rsidP="000153DE">
            <w:pPr>
              <w:spacing w:line="240" w:lineRule="auto"/>
              <w:rPr>
                <w:rFonts w:ascii="Times New Roman" w:hAnsi="Times New Roman"/>
              </w:rPr>
            </w:pPr>
          </w:p>
        </w:tc>
      </w:tr>
      <w:tr w:rsidR="00103676" w:rsidRPr="006656B7" w14:paraId="20D704CC"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6970A" w14:textId="016FD2E6"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281.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D3BD1" w14:textId="77777777" w:rsidR="006C336D" w:rsidRPr="0062648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Stowarzyszenie Podhalański Obszar Funkcjonalny</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DC8AF4"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Trwa organizacja Stowarzyszenia i jego rejestracja.</w:t>
            </w:r>
          </w:p>
          <w:p w14:paraId="13CB9E2A"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Złożono dokumentację do KRS.</w:t>
            </w:r>
          </w:p>
          <w:p w14:paraId="057F7DD7"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Do ustalenia sposób zarządzania Stowarzyszeniem oraz kwestie związane z aplikowaniem o Strategię ZIT.</w:t>
            </w:r>
          </w:p>
          <w:p w14:paraId="070B46A6" w14:textId="77777777" w:rsidR="006C336D" w:rsidRDefault="006C336D" w:rsidP="000153DE">
            <w:pPr>
              <w:spacing w:line="240" w:lineRule="auto"/>
              <w:rPr>
                <w:rFonts w:ascii="Times New Roman" w:hAnsi="Times New Roman"/>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201DB"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2022-2027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2E0733" w14:textId="77777777" w:rsidR="006C336D" w:rsidRPr="006656B7" w:rsidRDefault="006C336D" w:rsidP="000153DE">
            <w:pPr>
              <w:spacing w:line="240" w:lineRule="auto"/>
              <w:rPr>
                <w:rFonts w:ascii="Times New Roman" w:hAnsi="Times New Roman"/>
              </w:rPr>
            </w:pPr>
          </w:p>
        </w:tc>
      </w:tr>
      <w:tr w:rsidR="00103676" w:rsidRPr="006656B7" w14:paraId="45081003"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FD4B5" w14:textId="1E4B92A2"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282.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F01258"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Centrum Wsparcia Rodzin w Chorobie – NASZ DOM – dofinansowanie w ramach Rządowego Programu Polski Ład Programu Inwestycji Strategicznych</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CBE11"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 dniu 17.11.2021 r. otrzymano wstępną promesę finansowania o wartości 4 999 997,50 zł.</w:t>
            </w:r>
          </w:p>
          <w:p w14:paraId="0B147502"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 chwili obecnej trwa przygotowanie procedury przetargowej.</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9979C"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2022-2023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99F2E4" w14:textId="77777777" w:rsidR="006C336D" w:rsidRPr="006656B7" w:rsidRDefault="006C336D" w:rsidP="000153DE">
            <w:pPr>
              <w:spacing w:line="240" w:lineRule="auto"/>
              <w:rPr>
                <w:rFonts w:ascii="Times New Roman" w:hAnsi="Times New Roman"/>
              </w:rPr>
            </w:pPr>
          </w:p>
        </w:tc>
      </w:tr>
      <w:tr w:rsidR="00103676" w:rsidRPr="006656B7" w14:paraId="0F6B8E81"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B0E3E" w14:textId="652329BC" w:rsidR="006C336D" w:rsidRPr="00887E7D" w:rsidRDefault="00887E7D" w:rsidP="00887E7D">
            <w:pPr>
              <w:spacing w:after="200"/>
              <w:ind w:right="49"/>
              <w:jc w:val="center"/>
              <w:rPr>
                <w:rFonts w:ascii="Times New Roman" w:hAnsi="Times New Roman" w:cs="Times New Roman"/>
              </w:rPr>
            </w:pPr>
            <w:r w:rsidRPr="00887E7D">
              <w:rPr>
                <w:rFonts w:ascii="Times New Roman" w:hAnsi="Times New Roman" w:cs="Times New Roman"/>
              </w:rPr>
              <w:t>283.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3E417A"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Pozyskiwanie dofinansowania na realizację inwestycji – aplikowanie o środki</w:t>
            </w:r>
          </w:p>
        </w:tc>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62E72B"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W sierpniu 2021r. zostały złożone wnioski do Rządowego </w:t>
            </w:r>
            <w:r w:rsidRPr="00594279">
              <w:rPr>
                <w:rFonts w:ascii="Times New Roman" w:hAnsi="Times New Roman"/>
                <w:color w:val="000000" w:themeColor="text1"/>
              </w:rPr>
              <w:t>Fundusz</w:t>
            </w:r>
            <w:r>
              <w:rPr>
                <w:rFonts w:ascii="Times New Roman" w:hAnsi="Times New Roman"/>
                <w:color w:val="000000" w:themeColor="text1"/>
              </w:rPr>
              <w:t xml:space="preserve"> Rozwoju</w:t>
            </w:r>
            <w:r w:rsidRPr="00594279">
              <w:rPr>
                <w:rFonts w:ascii="Times New Roman" w:hAnsi="Times New Roman"/>
                <w:color w:val="000000" w:themeColor="text1"/>
              </w:rPr>
              <w:t xml:space="preserve"> Dróg </w:t>
            </w:r>
            <w:r>
              <w:rPr>
                <w:rFonts w:ascii="Times New Roman" w:hAnsi="Times New Roman"/>
                <w:color w:val="000000" w:themeColor="text1"/>
              </w:rPr>
              <w:t>2022</w:t>
            </w:r>
            <w:r w:rsidRPr="00594279">
              <w:rPr>
                <w:rFonts w:ascii="Times New Roman" w:hAnsi="Times New Roman"/>
                <w:color w:val="000000" w:themeColor="text1"/>
              </w:rPr>
              <w:t xml:space="preserve"> – </w:t>
            </w:r>
            <w:r>
              <w:rPr>
                <w:rFonts w:ascii="Times New Roman" w:hAnsi="Times New Roman"/>
                <w:color w:val="000000" w:themeColor="text1"/>
              </w:rPr>
              <w:t>ul. Żeromskiego</w:t>
            </w:r>
            <w:r w:rsidRPr="00594279">
              <w:rPr>
                <w:rFonts w:ascii="Times New Roman" w:hAnsi="Times New Roman"/>
                <w:color w:val="000000" w:themeColor="text1"/>
              </w:rPr>
              <w:t xml:space="preserve">, ul. </w:t>
            </w:r>
            <w:r>
              <w:rPr>
                <w:rFonts w:ascii="Times New Roman" w:hAnsi="Times New Roman"/>
                <w:color w:val="000000" w:themeColor="text1"/>
              </w:rPr>
              <w:t>Ks. Stolarczyka. Wnioski umieszczone zostały na liście przekazanej do podpisu Premiera do dofinansowania.</w:t>
            </w:r>
          </w:p>
          <w:p w14:paraId="654B5494" w14:textId="77777777" w:rsidR="006C336D" w:rsidRDefault="006C336D" w:rsidP="000153DE">
            <w:pPr>
              <w:spacing w:line="240" w:lineRule="auto"/>
              <w:rPr>
                <w:rFonts w:ascii="Times New Roman" w:hAnsi="Times New Roman"/>
                <w:color w:val="000000" w:themeColor="text1"/>
              </w:rPr>
            </w:pPr>
          </w:p>
          <w:p w14:paraId="15F8AA8E"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W dniu 07.02.2022 zostały złożone wnioski o dofinansowanie w ramach </w:t>
            </w:r>
            <w:r w:rsidRPr="00857B41">
              <w:rPr>
                <w:rFonts w:ascii="Times New Roman" w:hAnsi="Times New Roman"/>
                <w:color w:val="000000" w:themeColor="text1"/>
              </w:rPr>
              <w:t>Rządow</w:t>
            </w:r>
            <w:r>
              <w:rPr>
                <w:rFonts w:ascii="Times New Roman" w:hAnsi="Times New Roman"/>
                <w:color w:val="000000" w:themeColor="text1"/>
              </w:rPr>
              <w:t>ego</w:t>
            </w:r>
            <w:r w:rsidRPr="00857B41">
              <w:rPr>
                <w:rFonts w:ascii="Times New Roman" w:hAnsi="Times New Roman"/>
                <w:color w:val="000000" w:themeColor="text1"/>
              </w:rPr>
              <w:t xml:space="preserve"> Fundusz</w:t>
            </w:r>
            <w:r>
              <w:rPr>
                <w:rFonts w:ascii="Times New Roman" w:hAnsi="Times New Roman"/>
                <w:color w:val="000000" w:themeColor="text1"/>
              </w:rPr>
              <w:t>u</w:t>
            </w:r>
            <w:r w:rsidRPr="00857B41">
              <w:rPr>
                <w:rFonts w:ascii="Times New Roman" w:hAnsi="Times New Roman"/>
                <w:color w:val="000000" w:themeColor="text1"/>
              </w:rPr>
              <w:t xml:space="preserve"> Polski Ład: Program Inwestycji Strategicznych</w:t>
            </w:r>
            <w:r>
              <w:rPr>
                <w:rFonts w:ascii="Times New Roman" w:hAnsi="Times New Roman"/>
                <w:color w:val="000000" w:themeColor="text1"/>
              </w:rPr>
              <w:t>. Złożone zostały wnioski dotyczące następujących inwestycji:</w:t>
            </w:r>
          </w:p>
          <w:p w14:paraId="7FB3B591"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 ramach naboru nr 2:</w:t>
            </w:r>
          </w:p>
          <w:p w14:paraId="2C496D6B" w14:textId="77777777" w:rsidR="006C336D" w:rsidRDefault="006C336D" w:rsidP="003D0CDD">
            <w:pPr>
              <w:pStyle w:val="Akapitzlist"/>
              <w:numPr>
                <w:ilvl w:val="0"/>
                <w:numId w:val="8"/>
              </w:numPr>
              <w:spacing w:after="200"/>
              <w:rPr>
                <w:color w:val="000000" w:themeColor="text1"/>
              </w:rPr>
            </w:pPr>
            <w:r w:rsidRPr="00857B41">
              <w:rPr>
                <w:color w:val="000000" w:themeColor="text1"/>
              </w:rPr>
              <w:t>Budowa oczyszczalni ścieków Łęgi w Zakopanem</w:t>
            </w:r>
            <w:r>
              <w:rPr>
                <w:color w:val="000000" w:themeColor="text1"/>
              </w:rPr>
              <w:t>-etap I</w:t>
            </w:r>
          </w:p>
          <w:p w14:paraId="17F77186" w14:textId="77777777" w:rsidR="006C336D" w:rsidRDefault="006C336D" w:rsidP="003D0CDD">
            <w:pPr>
              <w:pStyle w:val="Akapitzlist"/>
              <w:numPr>
                <w:ilvl w:val="0"/>
                <w:numId w:val="8"/>
              </w:numPr>
              <w:spacing w:after="200"/>
              <w:rPr>
                <w:color w:val="000000" w:themeColor="text1"/>
              </w:rPr>
            </w:pPr>
            <w:r>
              <w:rPr>
                <w:color w:val="000000" w:themeColor="text1"/>
              </w:rPr>
              <w:t>M</w:t>
            </w:r>
            <w:r w:rsidRPr="00857B41">
              <w:rPr>
                <w:color w:val="000000" w:themeColor="text1"/>
              </w:rPr>
              <w:t>odernizacja infrastruktury sportowej w Zakopanem</w:t>
            </w:r>
            <w:r>
              <w:rPr>
                <w:color w:val="000000" w:themeColor="text1"/>
              </w:rPr>
              <w:t xml:space="preserve"> – SP2</w:t>
            </w:r>
          </w:p>
          <w:p w14:paraId="0ACAD862" w14:textId="77777777" w:rsidR="006C336D" w:rsidRDefault="006C336D" w:rsidP="003D0CDD">
            <w:pPr>
              <w:pStyle w:val="Akapitzlist"/>
              <w:numPr>
                <w:ilvl w:val="0"/>
                <w:numId w:val="8"/>
              </w:numPr>
              <w:spacing w:after="200"/>
              <w:rPr>
                <w:color w:val="000000" w:themeColor="text1"/>
              </w:rPr>
            </w:pPr>
            <w:r>
              <w:rPr>
                <w:color w:val="000000" w:themeColor="text1"/>
              </w:rPr>
              <w:t>Modernizacja infrastruktury drogowej w Zakopanem na cele przygotowań do Igrzysk Europejskich w 2023 roku</w:t>
            </w:r>
          </w:p>
          <w:p w14:paraId="22DBCBA5"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W ramach naboru nr 3 (PGR):</w:t>
            </w:r>
          </w:p>
          <w:p w14:paraId="65203A94" w14:textId="77777777" w:rsidR="006C336D" w:rsidRDefault="006C336D" w:rsidP="003D0CDD">
            <w:pPr>
              <w:pStyle w:val="Akapitzlist"/>
              <w:numPr>
                <w:ilvl w:val="0"/>
                <w:numId w:val="8"/>
              </w:numPr>
              <w:spacing w:after="200"/>
              <w:rPr>
                <w:color w:val="000000" w:themeColor="text1"/>
              </w:rPr>
            </w:pPr>
            <w:r w:rsidRPr="00FC62F9">
              <w:rPr>
                <w:color w:val="000000" w:themeColor="text1"/>
              </w:rPr>
              <w:t>Wyposażenie Centrum Wsparcia Rodzin w Chorobie „Nasz Dom” oraz dostosowanie Urzędu Miasta Zakopane do potrzeb mieszkańców w zakresie dostępności cyfrowej</w:t>
            </w:r>
          </w:p>
          <w:p w14:paraId="20741E1A" w14:textId="77777777" w:rsidR="006C336D" w:rsidRPr="00FC62F9" w:rsidRDefault="006C336D" w:rsidP="003D0CDD">
            <w:pPr>
              <w:pStyle w:val="Akapitzlist"/>
              <w:numPr>
                <w:ilvl w:val="0"/>
                <w:numId w:val="8"/>
              </w:numPr>
              <w:spacing w:after="200"/>
              <w:rPr>
                <w:color w:val="000000" w:themeColor="text1"/>
              </w:rPr>
            </w:pPr>
            <w:r w:rsidRPr="00FC62F9">
              <w:rPr>
                <w:color w:val="000000" w:themeColor="text1"/>
              </w:rPr>
              <w:t>Zakup taboru niskoemisyjnego dla mieszkańców miasta Zakopane</w:t>
            </w:r>
          </w:p>
          <w:p w14:paraId="21B39939"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Przygotowano wniosek o dofinansowanie w ramach Programu Operacyjnego Polska Cyfrowa zakładający dofinansowanie na zakup 15 komputerów do Urzędu Miasta Zakopane oraz przeprowadzenie analizy </w:t>
            </w:r>
            <w:proofErr w:type="spellStart"/>
            <w:r>
              <w:rPr>
                <w:rFonts w:ascii="Times New Roman" w:hAnsi="Times New Roman"/>
                <w:color w:val="000000" w:themeColor="text1"/>
              </w:rPr>
              <w:t>cyberbezpieczeństwa</w:t>
            </w:r>
            <w:proofErr w:type="spellEnd"/>
            <w:r>
              <w:rPr>
                <w:rFonts w:ascii="Times New Roman" w:hAnsi="Times New Roman"/>
                <w:color w:val="000000" w:themeColor="text1"/>
              </w:rPr>
              <w:t>. Wniosek złożono w dniu 9 lutego 2022 r.</w:t>
            </w:r>
          </w:p>
          <w:p w14:paraId="0209E804" w14:textId="77777777" w:rsidR="006C336D" w:rsidRDefault="006C336D" w:rsidP="000153DE">
            <w:pPr>
              <w:spacing w:line="240" w:lineRule="auto"/>
              <w:rPr>
                <w:rFonts w:ascii="Times New Roman" w:hAnsi="Times New Roman"/>
                <w:color w:val="000000" w:themeColor="text1"/>
              </w:rPr>
            </w:pPr>
          </w:p>
          <w:p w14:paraId="51169FCB"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W dniu 10.12.2021r. do Banku Gospodarstwa Krajowego został złożony wniosek o dofinansowanie budowy budynku mieszkalnego wielorodzinnego przy ul. Kamieniec 25. Inwestorem jest Zakopiańskie TBS </w:t>
            </w:r>
            <w:r w:rsidRPr="00DE3B4D">
              <w:rPr>
                <w:rFonts w:ascii="Times New Roman" w:hAnsi="Times New Roman"/>
                <w:color w:val="000000" w:themeColor="text1"/>
              </w:rPr>
              <w:t>Tatrzańska Komunalna Grupa Kapitałowa Sp. z o.o.</w:t>
            </w:r>
            <w:r>
              <w:rPr>
                <w:rFonts w:ascii="Times New Roman" w:hAnsi="Times New Roman"/>
                <w:color w:val="000000" w:themeColor="text1"/>
              </w:rPr>
              <w:t xml:space="preserve"> Aktualnie trwa weryfikacja wniosku, w dniu 8 lutego 2022 r. złożono korektę do wniosku.</w:t>
            </w:r>
          </w:p>
          <w:p w14:paraId="6BFD0D61" w14:textId="77777777" w:rsidR="006C336D" w:rsidRDefault="006C336D" w:rsidP="000153DE">
            <w:pPr>
              <w:spacing w:line="240" w:lineRule="auto"/>
              <w:rPr>
                <w:rFonts w:ascii="Times New Roman" w:hAnsi="Times New Roman"/>
                <w:color w:val="000000" w:themeColor="text1"/>
              </w:rPr>
            </w:pPr>
          </w:p>
          <w:p w14:paraId="65F742E3"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W dniu 14 stycznia 2022 r. złożono wniosek o dofinansowanie na modernizację ul. </w:t>
            </w:r>
            <w:proofErr w:type="spellStart"/>
            <w:r>
              <w:rPr>
                <w:rFonts w:ascii="Times New Roman" w:hAnsi="Times New Roman"/>
                <w:color w:val="000000" w:themeColor="text1"/>
              </w:rPr>
              <w:t>Furmanowej</w:t>
            </w:r>
            <w:proofErr w:type="spellEnd"/>
            <w:r>
              <w:rPr>
                <w:rFonts w:ascii="Times New Roman" w:hAnsi="Times New Roman"/>
                <w:color w:val="000000" w:themeColor="text1"/>
              </w:rPr>
              <w:t xml:space="preserve"> w ramach konkursu organizowanego przez Urząd Marszałkowski Województwa Małopolskiego „Drogi dojazdowe do pól”. Wnioskowana kwota dofinansowania to 148 tys.</w:t>
            </w:r>
          </w:p>
          <w:p w14:paraId="59CDFA05" w14:textId="77777777" w:rsidR="006C336D" w:rsidRDefault="006C336D" w:rsidP="000153DE">
            <w:pPr>
              <w:spacing w:line="240" w:lineRule="auto"/>
              <w:rPr>
                <w:rFonts w:ascii="Times New Roman" w:hAnsi="Times New Roman"/>
                <w:color w:val="000000" w:themeColor="text1"/>
              </w:rPr>
            </w:pPr>
          </w:p>
          <w:p w14:paraId="4DFD7FD0"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Trwają przygotowania do złożenia wniosków aplikacyjnych w ramach naborów:</w:t>
            </w:r>
          </w:p>
          <w:p w14:paraId="111D1AEB"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PFRON – dostępny samorząd – granty</w:t>
            </w:r>
          </w:p>
          <w:p w14:paraId="249E605F"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- 13.3 RPO WM – Dofinansowanie Strategii ZIT</w:t>
            </w:r>
          </w:p>
          <w:p w14:paraId="6AE3DC6C" w14:textId="77777777" w:rsidR="006C336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 xml:space="preserve">- </w:t>
            </w:r>
            <w:proofErr w:type="spellStart"/>
            <w:r>
              <w:rPr>
                <w:rFonts w:ascii="Times New Roman" w:hAnsi="Times New Roman"/>
                <w:color w:val="000000" w:themeColor="text1"/>
              </w:rPr>
              <w:t>WFOŚiGW</w:t>
            </w:r>
            <w:proofErr w:type="spellEnd"/>
            <w:r>
              <w:rPr>
                <w:rFonts w:ascii="Times New Roman" w:hAnsi="Times New Roman"/>
                <w:color w:val="000000" w:themeColor="text1"/>
              </w:rPr>
              <w:t xml:space="preserve"> – 2 wnioski w zakresie dofinansowania rewitalizacji terenów zielonych i likwidacji azbestu.</w:t>
            </w:r>
          </w:p>
          <w:p w14:paraId="428C191D" w14:textId="77777777" w:rsidR="006C336D" w:rsidRPr="00770759" w:rsidRDefault="006C336D" w:rsidP="000153DE">
            <w:pPr>
              <w:spacing w:line="240" w:lineRule="auto"/>
              <w:rPr>
                <w:rFonts w:ascii="Times New Roman" w:hAnsi="Times New Roman"/>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C4D5F" w14:textId="77777777" w:rsidR="006C336D" w:rsidRPr="00EA6C4D" w:rsidRDefault="006C336D" w:rsidP="000153DE">
            <w:pPr>
              <w:spacing w:line="240" w:lineRule="auto"/>
              <w:rPr>
                <w:rFonts w:ascii="Times New Roman" w:hAnsi="Times New Roman"/>
                <w:color w:val="000000" w:themeColor="text1"/>
              </w:rPr>
            </w:pPr>
            <w:r>
              <w:rPr>
                <w:rFonts w:ascii="Times New Roman" w:hAnsi="Times New Roman"/>
                <w:color w:val="000000" w:themeColor="text1"/>
              </w:rPr>
              <w:t>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20F533" w14:textId="77777777" w:rsidR="006C336D" w:rsidRPr="006656B7" w:rsidRDefault="006C336D" w:rsidP="000153DE">
            <w:pPr>
              <w:spacing w:line="240" w:lineRule="auto"/>
              <w:rPr>
                <w:rFonts w:ascii="Times New Roman" w:hAnsi="Times New Roman"/>
              </w:rPr>
            </w:pPr>
          </w:p>
        </w:tc>
      </w:tr>
      <w:tr w:rsidR="003A2453" w:rsidRPr="003A2453" w14:paraId="50EA1A8B" w14:textId="77777777" w:rsidTr="00300C81">
        <w:trPr>
          <w:trHeight w:val="801"/>
        </w:trPr>
        <w:tc>
          <w:tcPr>
            <w:tcW w:w="15168" w:type="dxa"/>
            <w:gridSpan w:val="11"/>
            <w:shd w:val="clear" w:color="auto" w:fill="auto"/>
            <w:vAlign w:val="center"/>
          </w:tcPr>
          <w:p w14:paraId="272BA873" w14:textId="77777777" w:rsidR="003A2453" w:rsidRPr="003A2453" w:rsidRDefault="003A2453" w:rsidP="003A2453">
            <w:pPr>
              <w:tabs>
                <w:tab w:val="left" w:pos="1395"/>
              </w:tabs>
              <w:spacing w:after="0" w:line="240" w:lineRule="auto"/>
              <w:contextualSpacing/>
              <w:jc w:val="center"/>
              <w:rPr>
                <w:rFonts w:ascii="Times New Roman" w:eastAsia="Calibri" w:hAnsi="Times New Roman" w:cs="Times New Roman"/>
              </w:rPr>
            </w:pPr>
            <w:r w:rsidRPr="003A2453">
              <w:rPr>
                <w:rFonts w:ascii="Times New Roman" w:eastAsia="Calibri" w:hAnsi="Times New Roman" w:cs="Times New Roman"/>
                <w:b/>
                <w:sz w:val="24"/>
                <w:szCs w:val="24"/>
              </w:rPr>
              <w:t>Wydział Finansowo - Budżetowy</w:t>
            </w:r>
          </w:p>
        </w:tc>
      </w:tr>
      <w:tr w:rsidR="00300C81" w:rsidRPr="003A2453" w14:paraId="579FB4FC" w14:textId="77777777" w:rsidTr="00300C81">
        <w:trPr>
          <w:trHeight w:val="801"/>
        </w:trPr>
        <w:tc>
          <w:tcPr>
            <w:tcW w:w="990" w:type="dxa"/>
            <w:gridSpan w:val="2"/>
            <w:shd w:val="clear" w:color="auto" w:fill="auto"/>
            <w:vAlign w:val="center"/>
          </w:tcPr>
          <w:p w14:paraId="40092D5F" w14:textId="1893AF4D"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284.</w:t>
            </w:r>
          </w:p>
        </w:tc>
        <w:tc>
          <w:tcPr>
            <w:tcW w:w="3402" w:type="dxa"/>
            <w:shd w:val="clear" w:color="auto" w:fill="auto"/>
            <w:vAlign w:val="center"/>
          </w:tcPr>
          <w:p w14:paraId="3B1E7E69"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Wykonanie dochodów, wydatków, sprawozdawczość budżetowa i finansowa.</w:t>
            </w:r>
          </w:p>
        </w:tc>
        <w:tc>
          <w:tcPr>
            <w:tcW w:w="6097" w:type="dxa"/>
            <w:gridSpan w:val="5"/>
            <w:shd w:val="clear" w:color="auto" w:fill="auto"/>
            <w:vAlign w:val="center"/>
          </w:tcPr>
          <w:p w14:paraId="1BE46760"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Księgowanie syntetyczne wpłat z tytułu podatków i opłat  lokalnych  od  osób fizycznych i instytucji – dzierżawy, podatek od środków transportowych, opłata miejscowa, opłaty za posiadanie psa, opłaty skarbowej, wpłat za sprzedaż alkoholu, koncesji na przewóz osób.</w:t>
            </w:r>
          </w:p>
          <w:p w14:paraId="245E9090"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Wpłat od osób fizycznych i instytucji z tytułu zajęcia pasa drogowego pod reklamy, wykopy, przyłącza kanalizacyjne i inne.</w:t>
            </w:r>
          </w:p>
          <w:p w14:paraId="5ADCB11D"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Sporządzanie sprawozdań budżetowych i finansowych z dochodów i wydatków urzędu miasta oraz podległych jednostek (tj. szkół, MOPS-u, MOSiR-u, ZCE).</w:t>
            </w:r>
          </w:p>
          <w:p w14:paraId="5F838657"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xml:space="preserve">- Sporządzanie comiesięcznych deklaracji VAT do Urzędu Skarbowego  w Zakopanem na podstawie deklaracji cząstkowych przesyłanych z jednostek podlegających centralizacji w zakresie podatku VAT. </w:t>
            </w:r>
          </w:p>
          <w:p w14:paraId="53C5AB85"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Księgowanie wpływów budżetu miasta od urzędów skarbowych z terenu całego kraju, subwencji oświatowej, dotacji otrzymywanych z Małopolskiego Urzędu Wojewódzkiego i innych instytucji.</w:t>
            </w:r>
          </w:p>
          <w:p w14:paraId="6151E714"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Opracowanie projektów Zarządzeń Burmistrza w sprawie zmian w planie dochodów i wydatków budżetowych.</w:t>
            </w:r>
          </w:p>
          <w:p w14:paraId="1E1ADB56" w14:textId="77777777" w:rsidR="003A2453" w:rsidRPr="003A2453" w:rsidRDefault="003A2453" w:rsidP="003A2453">
            <w:pPr>
              <w:spacing w:after="0" w:line="240" w:lineRule="auto"/>
              <w:jc w:val="both"/>
              <w:rPr>
                <w:rFonts w:ascii="Times New Roman" w:eastAsia="Calibri" w:hAnsi="Times New Roman" w:cs="Times New Roman"/>
              </w:rPr>
            </w:pPr>
          </w:p>
          <w:p w14:paraId="075D2965"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Opracowanie projektów Uchwał Rady Miasta Zakopane w sprawie zmian w planie dochodów i wydatków budżetowych oraz WPF.</w:t>
            </w:r>
          </w:p>
          <w:p w14:paraId="1C09AF2E" w14:textId="77777777" w:rsidR="003A2453" w:rsidRPr="003A2453" w:rsidRDefault="003A2453" w:rsidP="003A2453">
            <w:pPr>
              <w:spacing w:after="0" w:line="240" w:lineRule="auto"/>
              <w:jc w:val="both"/>
              <w:rPr>
                <w:rFonts w:ascii="Times New Roman" w:eastAsia="Calibri" w:hAnsi="Times New Roman" w:cs="Times New Roman"/>
              </w:rPr>
            </w:pPr>
          </w:p>
        </w:tc>
        <w:tc>
          <w:tcPr>
            <w:tcW w:w="2269" w:type="dxa"/>
            <w:gridSpan w:val="2"/>
            <w:shd w:val="clear" w:color="auto" w:fill="auto"/>
          </w:tcPr>
          <w:p w14:paraId="3A9246FC"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18BA1222"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35565B00"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4CEDCEC3"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5A21FEC8"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653826BB"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3632B93D"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-Sprawozdania miesięczne, kwartalne, roczne.</w:t>
            </w:r>
          </w:p>
          <w:p w14:paraId="52F922D0"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Do 25-go dnia każdego miesiąca. </w:t>
            </w:r>
          </w:p>
          <w:p w14:paraId="3AB9749B"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77BB3F7D"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657F8ECD"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699639FE"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433BB837"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6516E1E2"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Zależnie od ilości zarządzeń w miesiącu.</w:t>
            </w:r>
          </w:p>
          <w:p w14:paraId="39E47504"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Raz w miesiącu na Sesję Rady.</w:t>
            </w:r>
            <w:r w:rsidRPr="003A2453">
              <w:rPr>
                <w:rFonts w:ascii="Times New Roman" w:eastAsia="Calibri" w:hAnsi="Times New Roman" w:cs="Times New Roman"/>
                <w:vanish/>
              </w:rPr>
              <w:t>esie podatku VAT.ch stawie deklaracji czastkowych ków urzędu miasta oraz podległych jednostekne.</w:t>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r w:rsidRPr="003A2453">
              <w:rPr>
                <w:rFonts w:ascii="Times New Roman" w:eastAsia="Calibri" w:hAnsi="Times New Roman" w:cs="Times New Roman"/>
                <w:vanish/>
              </w:rPr>
              <w:pgNum/>
            </w:r>
          </w:p>
        </w:tc>
        <w:tc>
          <w:tcPr>
            <w:tcW w:w="2410" w:type="dxa"/>
            <w:shd w:val="clear" w:color="auto" w:fill="auto"/>
            <w:vAlign w:val="center"/>
          </w:tcPr>
          <w:p w14:paraId="0C69F319" w14:textId="77777777" w:rsidR="003A2453" w:rsidRPr="003A2453" w:rsidRDefault="003A2453" w:rsidP="003A2453">
            <w:pPr>
              <w:spacing w:after="0" w:line="240" w:lineRule="auto"/>
              <w:jc w:val="both"/>
              <w:rPr>
                <w:rFonts w:ascii="Times New Roman" w:eastAsia="Calibri" w:hAnsi="Times New Roman" w:cs="Times New Roman"/>
              </w:rPr>
            </w:pPr>
          </w:p>
        </w:tc>
      </w:tr>
      <w:tr w:rsidR="00300C81" w:rsidRPr="003A2453" w14:paraId="57FAE621" w14:textId="77777777" w:rsidTr="00300C81">
        <w:trPr>
          <w:trHeight w:val="801"/>
        </w:trPr>
        <w:tc>
          <w:tcPr>
            <w:tcW w:w="990" w:type="dxa"/>
            <w:gridSpan w:val="2"/>
            <w:shd w:val="clear" w:color="auto" w:fill="auto"/>
            <w:vAlign w:val="center"/>
          </w:tcPr>
          <w:p w14:paraId="24EF1C83" w14:textId="7E567117"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285.</w:t>
            </w:r>
          </w:p>
        </w:tc>
        <w:tc>
          <w:tcPr>
            <w:tcW w:w="3402" w:type="dxa"/>
            <w:shd w:val="clear" w:color="auto" w:fill="auto"/>
            <w:vAlign w:val="center"/>
          </w:tcPr>
          <w:p w14:paraId="042595D3"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Realizacja wydatków.</w:t>
            </w:r>
          </w:p>
        </w:tc>
        <w:tc>
          <w:tcPr>
            <w:tcW w:w="6097" w:type="dxa"/>
            <w:gridSpan w:val="5"/>
            <w:shd w:val="clear" w:color="auto" w:fill="auto"/>
          </w:tcPr>
          <w:p w14:paraId="30F17707"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Dekretowanie i księgowanie dowodów księgowych i wyciągów bankowych</w:t>
            </w:r>
          </w:p>
          <w:p w14:paraId="3A7003F0" w14:textId="77777777" w:rsidR="003A2453" w:rsidRPr="003A2453" w:rsidRDefault="003A2453" w:rsidP="003A2453">
            <w:pPr>
              <w:spacing w:after="0" w:line="240" w:lineRule="auto"/>
              <w:jc w:val="both"/>
              <w:rPr>
                <w:rFonts w:ascii="Times New Roman" w:eastAsia="Calibri" w:hAnsi="Times New Roman" w:cs="Times New Roman"/>
                <w:b/>
                <w:sz w:val="24"/>
                <w:szCs w:val="24"/>
              </w:rPr>
            </w:pPr>
            <w:r w:rsidRPr="003A2453">
              <w:rPr>
                <w:rFonts w:ascii="Times New Roman" w:eastAsia="Calibri" w:hAnsi="Times New Roman" w:cs="Times New Roman"/>
                <w:b/>
              </w:rPr>
              <w:t xml:space="preserve">    </w:t>
            </w:r>
            <w:r w:rsidRPr="003A2453">
              <w:rPr>
                <w:rFonts w:ascii="Times New Roman" w:eastAsia="Calibri" w:hAnsi="Times New Roman" w:cs="Times New Roman"/>
                <w:b/>
                <w:sz w:val="24"/>
                <w:szCs w:val="24"/>
              </w:rPr>
              <w:t>Od  01/01/2021 do 15/12/2021r</w:t>
            </w:r>
            <w:r w:rsidRPr="003A2453">
              <w:rPr>
                <w:rFonts w:ascii="Times New Roman" w:eastAsia="Calibri" w:hAnsi="Times New Roman" w:cs="Times New Roman"/>
                <w:sz w:val="24"/>
                <w:szCs w:val="24"/>
              </w:rPr>
              <w:t>. –  90.137.388,88</w:t>
            </w:r>
          </w:p>
          <w:p w14:paraId="7653D118" w14:textId="77777777" w:rsidR="003A2453" w:rsidRPr="003A2453" w:rsidRDefault="003A2453" w:rsidP="003A2453">
            <w:pPr>
              <w:spacing w:after="0" w:line="240" w:lineRule="auto"/>
              <w:jc w:val="both"/>
              <w:rPr>
                <w:rFonts w:ascii="Times New Roman" w:eastAsia="Calibri" w:hAnsi="Times New Roman" w:cs="Times New Roman"/>
                <w:b/>
                <w:sz w:val="24"/>
                <w:szCs w:val="24"/>
                <w:u w:val="single"/>
              </w:rPr>
            </w:pPr>
            <w:r w:rsidRPr="003A2453">
              <w:rPr>
                <w:rFonts w:ascii="Times New Roman" w:eastAsia="Calibri" w:hAnsi="Times New Roman" w:cs="Times New Roman"/>
                <w:b/>
                <w:sz w:val="24"/>
                <w:szCs w:val="24"/>
                <w:u w:val="single"/>
              </w:rPr>
              <w:t xml:space="preserve">    Od 16/12//2021 do 31/12/2021r. – 11.399.250,83                                </w:t>
            </w:r>
          </w:p>
          <w:p w14:paraId="08898DCB" w14:textId="77777777" w:rsidR="003A2453" w:rsidRPr="003A2453" w:rsidRDefault="003A2453" w:rsidP="003A2453">
            <w:pPr>
              <w:spacing w:after="0" w:line="240" w:lineRule="auto"/>
              <w:jc w:val="both"/>
              <w:rPr>
                <w:rFonts w:ascii="Times New Roman" w:eastAsia="Calibri" w:hAnsi="Times New Roman" w:cs="Times New Roman"/>
                <w:b/>
                <w:sz w:val="24"/>
                <w:szCs w:val="24"/>
              </w:rPr>
            </w:pPr>
            <w:r w:rsidRPr="003A2453">
              <w:rPr>
                <w:rFonts w:ascii="Times New Roman" w:eastAsia="Calibri" w:hAnsi="Times New Roman" w:cs="Times New Roman"/>
                <w:b/>
                <w:sz w:val="24"/>
                <w:szCs w:val="24"/>
              </w:rPr>
              <w:t xml:space="preserve">             RAZEM                                101.536.639,71</w:t>
            </w:r>
          </w:p>
          <w:p w14:paraId="201152D4" w14:textId="77777777" w:rsidR="003A2453" w:rsidRPr="003A2453" w:rsidRDefault="003A2453" w:rsidP="003A2453">
            <w:pPr>
              <w:spacing w:after="0" w:line="240" w:lineRule="auto"/>
              <w:jc w:val="both"/>
              <w:rPr>
                <w:rFonts w:ascii="Times New Roman" w:eastAsia="Calibri" w:hAnsi="Times New Roman" w:cs="Times New Roman"/>
                <w:b/>
                <w:sz w:val="24"/>
                <w:szCs w:val="24"/>
              </w:rPr>
            </w:pPr>
            <w:r w:rsidRPr="003A2453">
              <w:rPr>
                <w:rFonts w:ascii="Times New Roman" w:eastAsia="Calibri" w:hAnsi="Times New Roman" w:cs="Times New Roman"/>
                <w:b/>
                <w:sz w:val="24"/>
                <w:szCs w:val="24"/>
              </w:rPr>
              <w:t xml:space="preserve">    Od  01/01/2022 do 09/02/2022r. -     6.572.430,13</w:t>
            </w:r>
          </w:p>
          <w:p w14:paraId="53A35DB1" w14:textId="77777777" w:rsidR="003A2453" w:rsidRPr="003A2453" w:rsidRDefault="003A2453" w:rsidP="003A2453">
            <w:pPr>
              <w:spacing w:after="0" w:line="240" w:lineRule="auto"/>
              <w:jc w:val="both"/>
              <w:rPr>
                <w:rFonts w:ascii="Times New Roman" w:eastAsia="Calibri" w:hAnsi="Times New Roman" w:cs="Times New Roman"/>
              </w:rPr>
            </w:pPr>
          </w:p>
          <w:p w14:paraId="3D4E1E80"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Uzgadnianie wydatków, kosztów i zaangażowania środków finansowych z poszczególnymi wydziałami Urzędu Miasta.</w:t>
            </w:r>
          </w:p>
          <w:p w14:paraId="78F4EE1C"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xml:space="preserve">- Potwierdzanie posiadania środków finansowych na realizację postępowania o udzielenie zamówienia publicznego. </w:t>
            </w:r>
          </w:p>
          <w:p w14:paraId="675FB1AA"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xml:space="preserve">- Analiza kont rozrachunkowych.       </w:t>
            </w:r>
          </w:p>
        </w:tc>
        <w:tc>
          <w:tcPr>
            <w:tcW w:w="2269" w:type="dxa"/>
            <w:gridSpan w:val="2"/>
            <w:shd w:val="clear" w:color="auto" w:fill="auto"/>
          </w:tcPr>
          <w:p w14:paraId="5D2FAC95"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08FCCA91"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64F3C882"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77600707"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39FA95A6"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5D4BCFC1"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406DFFC5"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56FA0E8B"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520CCC80"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500E3AD1"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4CF3487B"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tc>
        <w:tc>
          <w:tcPr>
            <w:tcW w:w="2410" w:type="dxa"/>
            <w:shd w:val="clear" w:color="auto" w:fill="auto"/>
            <w:vAlign w:val="center"/>
          </w:tcPr>
          <w:p w14:paraId="2C306762" w14:textId="77777777" w:rsidR="003A2453" w:rsidRPr="003A2453" w:rsidRDefault="003A2453" w:rsidP="003A2453">
            <w:pPr>
              <w:spacing w:after="0" w:line="240" w:lineRule="auto"/>
              <w:jc w:val="both"/>
              <w:rPr>
                <w:rFonts w:ascii="Times New Roman" w:eastAsia="Calibri" w:hAnsi="Times New Roman" w:cs="Times New Roman"/>
              </w:rPr>
            </w:pPr>
          </w:p>
        </w:tc>
      </w:tr>
      <w:tr w:rsidR="00300C81" w:rsidRPr="003A2453" w14:paraId="440D7751" w14:textId="77777777" w:rsidTr="00300C81">
        <w:trPr>
          <w:trHeight w:val="801"/>
        </w:trPr>
        <w:tc>
          <w:tcPr>
            <w:tcW w:w="990" w:type="dxa"/>
            <w:gridSpan w:val="2"/>
            <w:shd w:val="clear" w:color="auto" w:fill="auto"/>
            <w:vAlign w:val="center"/>
          </w:tcPr>
          <w:p w14:paraId="4F5B5D6C" w14:textId="35B42283"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286.</w:t>
            </w:r>
          </w:p>
        </w:tc>
        <w:tc>
          <w:tcPr>
            <w:tcW w:w="3402" w:type="dxa"/>
            <w:shd w:val="clear" w:color="auto" w:fill="auto"/>
            <w:vAlign w:val="center"/>
          </w:tcPr>
          <w:p w14:paraId="7F1BE57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Zatrudnienie i wynagrodzenie pracowników.</w:t>
            </w:r>
          </w:p>
        </w:tc>
        <w:tc>
          <w:tcPr>
            <w:tcW w:w="6097" w:type="dxa"/>
            <w:gridSpan w:val="5"/>
            <w:shd w:val="clear" w:color="auto" w:fill="auto"/>
          </w:tcPr>
          <w:p w14:paraId="6C3F7314"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Wystawianie zaświadczeń o zarobkach pracowników zatrudnionych na podstawie umowy o pracę i umowy zlecenia.</w:t>
            </w:r>
          </w:p>
          <w:p w14:paraId="592EA68C"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Sporządzanie listy płac dotyczących umów o pracę. Rozliczanie zwolnień lekarskich, ryczałtów samochodowych, sporządzanie not księgowych dotyczących wynagrodzeń.</w:t>
            </w:r>
          </w:p>
          <w:p w14:paraId="6DB8326E"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Obliczanie wynagrodzeń, sporządzanie listy płac do umów zleceń, stypendystów, nagród.</w:t>
            </w:r>
          </w:p>
          <w:p w14:paraId="4E73A38A" w14:textId="77777777" w:rsidR="003A2453" w:rsidRPr="003A2453" w:rsidRDefault="003A2453" w:rsidP="003A2453">
            <w:pPr>
              <w:spacing w:after="0" w:line="240" w:lineRule="auto"/>
              <w:jc w:val="both"/>
              <w:rPr>
                <w:rFonts w:ascii="Times New Roman" w:eastAsia="Calibri" w:hAnsi="Times New Roman" w:cs="Times New Roman"/>
              </w:rPr>
            </w:pPr>
          </w:p>
          <w:p w14:paraId="4555CF75"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xml:space="preserve">- Sporządzanie deklaracji, raportów imiennych oraz przelewów składek do ZUS-u. </w:t>
            </w:r>
          </w:p>
          <w:p w14:paraId="08048BAE" w14:textId="77777777" w:rsidR="003A2453" w:rsidRPr="003A2453" w:rsidRDefault="003A2453" w:rsidP="003A2453">
            <w:pPr>
              <w:spacing w:after="0" w:line="240" w:lineRule="auto"/>
              <w:jc w:val="both"/>
              <w:rPr>
                <w:rFonts w:ascii="Times New Roman" w:eastAsia="Calibri" w:hAnsi="Times New Roman" w:cs="Times New Roman"/>
              </w:rPr>
            </w:pPr>
            <w:r w:rsidRPr="003A2453">
              <w:rPr>
                <w:rFonts w:ascii="Times New Roman" w:eastAsia="Calibri" w:hAnsi="Times New Roman" w:cs="Times New Roman"/>
              </w:rPr>
              <w:t>- Wyliczanie podatków od umów o pracę i umów zlecenia oraz sporządzanie przelewów do Urzędu Skarbowego w Zakopanem.</w:t>
            </w:r>
          </w:p>
        </w:tc>
        <w:tc>
          <w:tcPr>
            <w:tcW w:w="2269" w:type="dxa"/>
            <w:gridSpan w:val="2"/>
            <w:shd w:val="clear" w:color="auto" w:fill="auto"/>
          </w:tcPr>
          <w:p w14:paraId="316F5353"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Na bieżąco.</w:t>
            </w:r>
          </w:p>
          <w:p w14:paraId="16DC6B13"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21047C2A"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Do 27-go dnia każdego miesiąca.</w:t>
            </w:r>
          </w:p>
          <w:p w14:paraId="441C1CF1" w14:textId="77777777" w:rsidR="003A2453" w:rsidRPr="003A2453" w:rsidRDefault="003A2453" w:rsidP="003A2453">
            <w:pPr>
              <w:tabs>
                <w:tab w:val="left" w:pos="1395"/>
              </w:tabs>
              <w:spacing w:after="0" w:line="240" w:lineRule="auto"/>
              <w:rPr>
                <w:rFonts w:ascii="Times New Roman" w:eastAsia="Calibri" w:hAnsi="Times New Roman" w:cs="Times New Roman"/>
              </w:rPr>
            </w:pPr>
          </w:p>
          <w:p w14:paraId="058F208C"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Do 15-go i na koniec każdego miesiąca.</w:t>
            </w:r>
          </w:p>
          <w:p w14:paraId="5EE049EA"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Do 5-tego dnia każdego miesiąca.</w:t>
            </w:r>
          </w:p>
          <w:p w14:paraId="5D80728B" w14:textId="77777777" w:rsidR="003A2453" w:rsidRPr="003A2453" w:rsidRDefault="003A2453" w:rsidP="003A2453">
            <w:pPr>
              <w:tabs>
                <w:tab w:val="left" w:pos="1395"/>
              </w:tabs>
              <w:spacing w:after="0" w:line="240" w:lineRule="auto"/>
              <w:rPr>
                <w:rFonts w:ascii="Times New Roman" w:eastAsia="Calibri" w:hAnsi="Times New Roman" w:cs="Times New Roman"/>
              </w:rPr>
            </w:pPr>
            <w:r w:rsidRPr="003A2453">
              <w:rPr>
                <w:rFonts w:ascii="Times New Roman" w:eastAsia="Calibri" w:hAnsi="Times New Roman" w:cs="Times New Roman"/>
              </w:rPr>
              <w:t>- Do 20-tego dnia każdego miesiąca.</w:t>
            </w:r>
          </w:p>
        </w:tc>
        <w:tc>
          <w:tcPr>
            <w:tcW w:w="2410" w:type="dxa"/>
            <w:shd w:val="clear" w:color="auto" w:fill="auto"/>
            <w:vAlign w:val="center"/>
          </w:tcPr>
          <w:p w14:paraId="23B724DA" w14:textId="77777777" w:rsidR="003A2453" w:rsidRPr="003A2453" w:rsidRDefault="003A2453" w:rsidP="003A2453">
            <w:pPr>
              <w:spacing w:after="0" w:line="240" w:lineRule="auto"/>
              <w:jc w:val="both"/>
              <w:rPr>
                <w:rFonts w:ascii="Times New Roman" w:eastAsia="Calibri" w:hAnsi="Times New Roman" w:cs="Times New Roman"/>
              </w:rPr>
            </w:pPr>
          </w:p>
        </w:tc>
      </w:tr>
      <w:tr w:rsidR="003A2453" w:rsidRPr="001A1684" w14:paraId="1A1B6B3F" w14:textId="77777777" w:rsidTr="00300C81">
        <w:trPr>
          <w:trHeight w:val="801"/>
        </w:trPr>
        <w:tc>
          <w:tcPr>
            <w:tcW w:w="15168" w:type="dxa"/>
            <w:gridSpan w:val="11"/>
            <w:shd w:val="clear" w:color="auto" w:fill="auto"/>
            <w:vAlign w:val="center"/>
          </w:tcPr>
          <w:p w14:paraId="60619198" w14:textId="77777777" w:rsidR="003A2453" w:rsidRPr="001A1684" w:rsidRDefault="003A2453" w:rsidP="00D22096">
            <w:pPr>
              <w:spacing w:after="0" w:line="240" w:lineRule="auto"/>
              <w:jc w:val="center"/>
              <w:rPr>
                <w:rFonts w:ascii="Times New Roman" w:hAnsi="Times New Roman" w:cs="Times New Roman"/>
                <w:b/>
                <w:bCs/>
              </w:rPr>
            </w:pPr>
            <w:r w:rsidRPr="001A1684">
              <w:rPr>
                <w:rFonts w:ascii="Times New Roman" w:hAnsi="Times New Roman" w:cs="Times New Roman"/>
                <w:b/>
                <w:bCs/>
              </w:rPr>
              <w:t>Wydział Organizacyjny</w:t>
            </w:r>
          </w:p>
        </w:tc>
      </w:tr>
      <w:tr w:rsidR="005B35DD" w:rsidRPr="001A1684" w14:paraId="48376274" w14:textId="77777777" w:rsidTr="00300C81">
        <w:trPr>
          <w:trHeight w:val="567"/>
        </w:trPr>
        <w:tc>
          <w:tcPr>
            <w:tcW w:w="990" w:type="dxa"/>
            <w:gridSpan w:val="2"/>
            <w:vAlign w:val="center"/>
          </w:tcPr>
          <w:p w14:paraId="28EE04CA" w14:textId="62C862D2" w:rsidR="003A2453" w:rsidRPr="001A1684" w:rsidRDefault="0016016E" w:rsidP="0016016E">
            <w:pPr>
              <w:spacing w:after="0" w:line="240" w:lineRule="auto"/>
              <w:ind w:left="114"/>
              <w:jc w:val="center"/>
              <w:rPr>
                <w:rFonts w:ascii="Times New Roman" w:eastAsia="Calibri" w:hAnsi="Times New Roman" w:cs="Times New Roman"/>
              </w:rPr>
            </w:pPr>
            <w:r>
              <w:rPr>
                <w:rFonts w:ascii="Times New Roman" w:eastAsia="Calibri" w:hAnsi="Times New Roman" w:cs="Times New Roman"/>
              </w:rPr>
              <w:t>287.</w:t>
            </w:r>
          </w:p>
        </w:tc>
        <w:tc>
          <w:tcPr>
            <w:tcW w:w="3527" w:type="dxa"/>
            <w:gridSpan w:val="2"/>
            <w:shd w:val="clear" w:color="auto" w:fill="auto"/>
            <w:vAlign w:val="center"/>
          </w:tcPr>
          <w:p w14:paraId="4E3A7600"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Zatrudnienie</w:t>
            </w:r>
          </w:p>
        </w:tc>
        <w:tc>
          <w:tcPr>
            <w:tcW w:w="5972" w:type="dxa"/>
            <w:gridSpan w:val="4"/>
            <w:shd w:val="clear" w:color="auto" w:fill="auto"/>
            <w:vAlign w:val="center"/>
          </w:tcPr>
          <w:p w14:paraId="33CDB5D1"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Przeprowadzenie procedury naboru na</w:t>
            </w:r>
            <w:r>
              <w:rPr>
                <w:rFonts w:ascii="Times New Roman" w:eastAsia="Calibri" w:hAnsi="Times New Roman" w:cs="Times New Roman"/>
              </w:rPr>
              <w:t>:</w:t>
            </w:r>
          </w:p>
          <w:p w14:paraId="75C4E844" w14:textId="77777777" w:rsidR="003A2453"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 Dwa stanowiska Podinspektora w Wydziale Ewidencji i Pozwoleń   -  nabór </w:t>
            </w:r>
            <w:r>
              <w:rPr>
                <w:rFonts w:ascii="Times New Roman" w:eastAsia="Calibri" w:hAnsi="Times New Roman" w:cs="Times New Roman"/>
              </w:rPr>
              <w:t>rozstrzygnięty</w:t>
            </w:r>
            <w:r w:rsidRPr="001A1684">
              <w:rPr>
                <w:rFonts w:ascii="Times New Roman" w:eastAsia="Calibri" w:hAnsi="Times New Roman" w:cs="Times New Roman"/>
              </w:rPr>
              <w:t xml:space="preserve"> ,</w:t>
            </w:r>
          </w:p>
          <w:p w14:paraId="1E0F74A3" w14:textId="77777777" w:rsidR="003A2453"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w:t>
            </w:r>
            <w:r>
              <w:rPr>
                <w:rFonts w:ascii="Times New Roman" w:eastAsia="Calibri" w:hAnsi="Times New Roman" w:cs="Times New Roman"/>
              </w:rPr>
              <w:t xml:space="preserve"> stanowisko</w:t>
            </w:r>
            <w:r w:rsidRPr="001A1684">
              <w:rPr>
                <w:rFonts w:ascii="Times New Roman" w:eastAsia="Calibri" w:hAnsi="Times New Roman" w:cs="Times New Roman"/>
              </w:rPr>
              <w:t xml:space="preserve"> </w:t>
            </w:r>
            <w:r>
              <w:rPr>
                <w:rFonts w:ascii="Times New Roman" w:eastAsia="Calibri" w:hAnsi="Times New Roman" w:cs="Times New Roman"/>
              </w:rPr>
              <w:t>I</w:t>
            </w:r>
            <w:r w:rsidRPr="001A1684">
              <w:rPr>
                <w:rFonts w:ascii="Times New Roman" w:eastAsia="Calibri" w:hAnsi="Times New Roman" w:cs="Times New Roman"/>
              </w:rPr>
              <w:t xml:space="preserve">nspektora w Wydziale </w:t>
            </w:r>
            <w:r>
              <w:rPr>
                <w:rFonts w:ascii="Times New Roman" w:eastAsia="Calibri" w:hAnsi="Times New Roman" w:cs="Times New Roman"/>
              </w:rPr>
              <w:t>Ochrony Środowiska</w:t>
            </w:r>
            <w:r w:rsidRPr="001A1684">
              <w:rPr>
                <w:rFonts w:ascii="Times New Roman" w:eastAsia="Calibri" w:hAnsi="Times New Roman" w:cs="Times New Roman"/>
              </w:rPr>
              <w:t xml:space="preserve">  -  nabór </w:t>
            </w:r>
            <w:r>
              <w:rPr>
                <w:rFonts w:ascii="Times New Roman" w:eastAsia="Calibri" w:hAnsi="Times New Roman" w:cs="Times New Roman"/>
              </w:rPr>
              <w:t>rozstrzygnięty</w:t>
            </w:r>
            <w:r w:rsidRPr="001A1684">
              <w:rPr>
                <w:rFonts w:ascii="Times New Roman" w:eastAsia="Calibri" w:hAnsi="Times New Roman" w:cs="Times New Roman"/>
              </w:rPr>
              <w:t>,</w:t>
            </w:r>
          </w:p>
          <w:p w14:paraId="51FA5579" w14:textId="77777777" w:rsidR="003A2453"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 </w:t>
            </w:r>
            <w:r>
              <w:rPr>
                <w:rFonts w:ascii="Times New Roman" w:eastAsia="Calibri" w:hAnsi="Times New Roman" w:cs="Times New Roman"/>
              </w:rPr>
              <w:t>stanowisko I</w:t>
            </w:r>
            <w:r w:rsidRPr="001A1684">
              <w:rPr>
                <w:rFonts w:ascii="Times New Roman" w:eastAsia="Calibri" w:hAnsi="Times New Roman" w:cs="Times New Roman"/>
              </w:rPr>
              <w:t xml:space="preserve">nspektora w Wydziale </w:t>
            </w:r>
            <w:r>
              <w:rPr>
                <w:rFonts w:ascii="Times New Roman" w:eastAsia="Calibri" w:hAnsi="Times New Roman" w:cs="Times New Roman"/>
              </w:rPr>
              <w:t>Drogownictwa i Transportu –</w:t>
            </w:r>
            <w:r w:rsidRPr="001A1684">
              <w:rPr>
                <w:rFonts w:ascii="Times New Roman" w:eastAsia="Calibri" w:hAnsi="Times New Roman" w:cs="Times New Roman"/>
              </w:rPr>
              <w:t xml:space="preserve"> nabór</w:t>
            </w:r>
            <w:r>
              <w:rPr>
                <w:rFonts w:ascii="Times New Roman" w:eastAsia="Calibri" w:hAnsi="Times New Roman" w:cs="Times New Roman"/>
              </w:rPr>
              <w:t xml:space="preserve"> nierozstrzygnięty</w:t>
            </w:r>
            <w:r w:rsidRPr="001A1684">
              <w:rPr>
                <w:rFonts w:ascii="Times New Roman" w:eastAsia="Calibri" w:hAnsi="Times New Roman" w:cs="Times New Roman"/>
              </w:rPr>
              <w:t>,</w:t>
            </w:r>
          </w:p>
          <w:p w14:paraId="0BADEF02" w14:textId="77777777" w:rsidR="003A2453"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 </w:t>
            </w:r>
            <w:r>
              <w:rPr>
                <w:rFonts w:ascii="Times New Roman" w:eastAsia="Calibri" w:hAnsi="Times New Roman" w:cs="Times New Roman"/>
              </w:rPr>
              <w:t xml:space="preserve">stanowisko </w:t>
            </w:r>
            <w:proofErr w:type="spellStart"/>
            <w:r>
              <w:rPr>
                <w:rFonts w:ascii="Times New Roman" w:eastAsia="Calibri" w:hAnsi="Times New Roman" w:cs="Times New Roman"/>
              </w:rPr>
              <w:t>Ekodoradcy</w:t>
            </w:r>
            <w:proofErr w:type="spellEnd"/>
            <w:r w:rsidRPr="001A1684">
              <w:rPr>
                <w:rFonts w:ascii="Times New Roman" w:eastAsia="Calibri" w:hAnsi="Times New Roman" w:cs="Times New Roman"/>
              </w:rPr>
              <w:t xml:space="preserve"> w Wydziale </w:t>
            </w:r>
            <w:r>
              <w:rPr>
                <w:rFonts w:ascii="Times New Roman" w:eastAsia="Calibri" w:hAnsi="Times New Roman" w:cs="Times New Roman"/>
              </w:rPr>
              <w:t>Ochrony Środowiska</w:t>
            </w:r>
            <w:r w:rsidRPr="001A1684">
              <w:rPr>
                <w:rFonts w:ascii="Times New Roman" w:eastAsia="Calibri" w:hAnsi="Times New Roman" w:cs="Times New Roman"/>
              </w:rPr>
              <w:t xml:space="preserve">  -  nabór </w:t>
            </w:r>
            <w:r>
              <w:rPr>
                <w:rFonts w:ascii="Times New Roman" w:eastAsia="Calibri" w:hAnsi="Times New Roman" w:cs="Times New Roman"/>
              </w:rPr>
              <w:t>nierozstrzygnięty</w:t>
            </w:r>
            <w:r w:rsidRPr="001A1684">
              <w:rPr>
                <w:rFonts w:ascii="Times New Roman" w:eastAsia="Calibri" w:hAnsi="Times New Roman" w:cs="Times New Roman"/>
              </w:rPr>
              <w:t>,</w:t>
            </w:r>
          </w:p>
          <w:p w14:paraId="2AB6D05B" w14:textId="77777777" w:rsidR="003A2453"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 </w:t>
            </w:r>
            <w:r>
              <w:rPr>
                <w:rFonts w:ascii="Times New Roman" w:eastAsia="Calibri" w:hAnsi="Times New Roman" w:cs="Times New Roman"/>
              </w:rPr>
              <w:t xml:space="preserve">stanowisko </w:t>
            </w:r>
            <w:r w:rsidRPr="001A1684">
              <w:rPr>
                <w:rFonts w:ascii="Times New Roman" w:eastAsia="Calibri" w:hAnsi="Times New Roman" w:cs="Times New Roman"/>
              </w:rPr>
              <w:t xml:space="preserve">Podinspektora w Wydziale Ewidencji i Pozwoleń   -  nabór </w:t>
            </w:r>
            <w:r>
              <w:rPr>
                <w:rFonts w:ascii="Times New Roman" w:eastAsia="Calibri" w:hAnsi="Times New Roman" w:cs="Times New Roman"/>
              </w:rPr>
              <w:t>w trakcie,</w:t>
            </w:r>
          </w:p>
          <w:p w14:paraId="4264087A"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stanowisko ds. grafiki komputerowej w Wydziale Kultury Fizycznej i Komunikacji Społecznej – nabór w trakcie,</w:t>
            </w:r>
          </w:p>
          <w:p w14:paraId="12A60CDC"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stanowisko ds. turystyki w Wydziale Kultury Fizycznej i Komunikacji Społecznej – nabór w trakcie,</w:t>
            </w:r>
          </w:p>
          <w:p w14:paraId="074813EA" w14:textId="34BEC4BB" w:rsidR="003A2453" w:rsidRPr="001A1684"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dwa stanowiska ds. kontaktów z mediami w Wydziale Kultury Fizycznej i Komunikacji Społecznej – nabór w trakcie</w:t>
            </w:r>
            <w:r w:rsidR="00061F1A">
              <w:rPr>
                <w:rFonts w:ascii="Times New Roman" w:eastAsia="Calibri" w:hAnsi="Times New Roman" w:cs="Times New Roman"/>
              </w:rPr>
              <w:t>.</w:t>
            </w:r>
          </w:p>
        </w:tc>
        <w:tc>
          <w:tcPr>
            <w:tcW w:w="2269" w:type="dxa"/>
            <w:gridSpan w:val="2"/>
            <w:shd w:val="clear" w:color="auto" w:fill="auto"/>
            <w:vAlign w:val="center"/>
          </w:tcPr>
          <w:p w14:paraId="7330B020" w14:textId="77777777" w:rsidR="003A2453" w:rsidRPr="001A1684" w:rsidRDefault="003A2453" w:rsidP="00D22096">
            <w:pPr>
              <w:tabs>
                <w:tab w:val="left" w:pos="1395"/>
              </w:tabs>
              <w:spacing w:after="0" w:line="240" w:lineRule="auto"/>
              <w:jc w:val="center"/>
              <w:rPr>
                <w:rFonts w:ascii="Times New Roman" w:eastAsia="Calibri" w:hAnsi="Times New Roman" w:cs="Times New Roman"/>
              </w:rPr>
            </w:pPr>
            <w:r>
              <w:rPr>
                <w:rFonts w:ascii="Times New Roman" w:eastAsia="Calibri" w:hAnsi="Times New Roman" w:cs="Times New Roman"/>
              </w:rPr>
              <w:t>Grudzień 2021- Luty 2022</w:t>
            </w:r>
          </w:p>
        </w:tc>
        <w:tc>
          <w:tcPr>
            <w:tcW w:w="2410" w:type="dxa"/>
            <w:shd w:val="clear" w:color="auto" w:fill="auto"/>
            <w:vAlign w:val="center"/>
          </w:tcPr>
          <w:p w14:paraId="2DE1BDB4"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194335B3" w14:textId="77777777" w:rsidTr="00300C81">
        <w:trPr>
          <w:trHeight w:val="567"/>
        </w:trPr>
        <w:tc>
          <w:tcPr>
            <w:tcW w:w="990" w:type="dxa"/>
            <w:gridSpan w:val="2"/>
            <w:vAlign w:val="center"/>
          </w:tcPr>
          <w:p w14:paraId="0FC8E199" w14:textId="4A275830"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288.</w:t>
            </w:r>
          </w:p>
        </w:tc>
        <w:tc>
          <w:tcPr>
            <w:tcW w:w="3527" w:type="dxa"/>
            <w:gridSpan w:val="2"/>
            <w:shd w:val="clear" w:color="auto" w:fill="auto"/>
            <w:vAlign w:val="center"/>
          </w:tcPr>
          <w:p w14:paraId="28835BD0"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Ewidencja czasu pracy pracowników oraz kontrole dyscypliny pracy</w:t>
            </w:r>
          </w:p>
        </w:tc>
        <w:tc>
          <w:tcPr>
            <w:tcW w:w="5972" w:type="dxa"/>
            <w:gridSpan w:val="4"/>
            <w:shd w:val="clear" w:color="auto" w:fill="auto"/>
            <w:vAlign w:val="center"/>
          </w:tcPr>
          <w:p w14:paraId="5265FB00"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Uzupełnianie kart ewidencji obecności w pracy  oraz kontrola dyscypliny pracy w Wydziałach.</w:t>
            </w:r>
          </w:p>
          <w:p w14:paraId="2D5B10EF"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Ewidencja pracy zdalnej pracowników </w:t>
            </w:r>
          </w:p>
        </w:tc>
        <w:tc>
          <w:tcPr>
            <w:tcW w:w="2269" w:type="dxa"/>
            <w:gridSpan w:val="2"/>
            <w:shd w:val="clear" w:color="auto" w:fill="auto"/>
          </w:tcPr>
          <w:p w14:paraId="19A563D0"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78F2E4DF"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052C10D4" w14:textId="77777777" w:rsidTr="00300C81">
        <w:trPr>
          <w:trHeight w:val="567"/>
        </w:trPr>
        <w:tc>
          <w:tcPr>
            <w:tcW w:w="990" w:type="dxa"/>
            <w:gridSpan w:val="2"/>
            <w:vAlign w:val="center"/>
          </w:tcPr>
          <w:p w14:paraId="426FE314" w14:textId="267D1D2B"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289.</w:t>
            </w:r>
          </w:p>
        </w:tc>
        <w:tc>
          <w:tcPr>
            <w:tcW w:w="3527" w:type="dxa"/>
            <w:gridSpan w:val="2"/>
            <w:shd w:val="clear" w:color="auto" w:fill="auto"/>
            <w:vAlign w:val="center"/>
          </w:tcPr>
          <w:p w14:paraId="596741F1" w14:textId="77777777" w:rsidR="003A2453" w:rsidRPr="001A1684"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Obsługa kadrowa pracowników Urzędu</w:t>
            </w:r>
          </w:p>
        </w:tc>
        <w:tc>
          <w:tcPr>
            <w:tcW w:w="5972" w:type="dxa"/>
            <w:gridSpan w:val="4"/>
            <w:shd w:val="clear" w:color="auto" w:fill="auto"/>
            <w:vAlign w:val="center"/>
          </w:tcPr>
          <w:p w14:paraId="6959A5EC"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sporządzanie umów o pracę, angaży, świadectw przy i innych dokumentów związanych z zatrudnianiem i zakończeniem stosunku pracy,</w:t>
            </w:r>
          </w:p>
          <w:p w14:paraId="2F3F33BD"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sporządzanie zaświadczeń dla pracowników,</w:t>
            </w:r>
          </w:p>
          <w:p w14:paraId="63089100" w14:textId="23DFAB04" w:rsidR="003A2453" w:rsidRPr="001A1684"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sporządzanie innych dokumentów związanych z przebiegiem zatrudnienia</w:t>
            </w:r>
            <w:r w:rsidR="00061F1A">
              <w:rPr>
                <w:rFonts w:ascii="Times New Roman" w:eastAsia="Calibri" w:hAnsi="Times New Roman" w:cs="Times New Roman"/>
              </w:rPr>
              <w:t>.</w:t>
            </w:r>
          </w:p>
        </w:tc>
        <w:tc>
          <w:tcPr>
            <w:tcW w:w="2269" w:type="dxa"/>
            <w:gridSpan w:val="2"/>
            <w:shd w:val="clear" w:color="auto" w:fill="auto"/>
          </w:tcPr>
          <w:p w14:paraId="5AAF8CAF" w14:textId="77777777" w:rsidR="003A2453" w:rsidRDefault="003A2453" w:rsidP="00D22096">
            <w:pPr>
              <w:spacing w:after="0" w:line="240" w:lineRule="auto"/>
              <w:jc w:val="center"/>
              <w:rPr>
                <w:rFonts w:ascii="Times New Roman" w:eastAsia="Calibri" w:hAnsi="Times New Roman" w:cs="Times New Roman"/>
              </w:rPr>
            </w:pPr>
          </w:p>
          <w:p w14:paraId="1BB4EDB1" w14:textId="77777777" w:rsidR="003A2453" w:rsidRDefault="003A2453" w:rsidP="00D22096">
            <w:pPr>
              <w:spacing w:after="0" w:line="240" w:lineRule="auto"/>
              <w:jc w:val="center"/>
              <w:rPr>
                <w:rFonts w:ascii="Times New Roman" w:eastAsia="Calibri" w:hAnsi="Times New Roman" w:cs="Times New Roman"/>
              </w:rPr>
            </w:pPr>
          </w:p>
          <w:p w14:paraId="070F6A28" w14:textId="77777777" w:rsidR="003A2453" w:rsidRDefault="003A2453" w:rsidP="00D22096">
            <w:pPr>
              <w:spacing w:after="0" w:line="240" w:lineRule="auto"/>
              <w:jc w:val="center"/>
              <w:rPr>
                <w:rFonts w:ascii="Times New Roman" w:eastAsia="Calibri" w:hAnsi="Times New Roman" w:cs="Times New Roman"/>
              </w:rPr>
            </w:pPr>
          </w:p>
          <w:p w14:paraId="7568459D"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3C438402"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5B82DC53" w14:textId="77777777" w:rsidTr="00300C81">
        <w:trPr>
          <w:trHeight w:val="567"/>
        </w:trPr>
        <w:tc>
          <w:tcPr>
            <w:tcW w:w="990" w:type="dxa"/>
            <w:gridSpan w:val="2"/>
            <w:vAlign w:val="center"/>
          </w:tcPr>
          <w:p w14:paraId="068E4F2A" w14:textId="60D2D78B"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290.</w:t>
            </w:r>
          </w:p>
        </w:tc>
        <w:tc>
          <w:tcPr>
            <w:tcW w:w="3527" w:type="dxa"/>
            <w:gridSpan w:val="2"/>
            <w:shd w:val="clear" w:color="auto" w:fill="auto"/>
            <w:vAlign w:val="center"/>
          </w:tcPr>
          <w:p w14:paraId="1C7FAFF0"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BHP</w:t>
            </w:r>
          </w:p>
        </w:tc>
        <w:tc>
          <w:tcPr>
            <w:tcW w:w="5972" w:type="dxa"/>
            <w:gridSpan w:val="4"/>
            <w:shd w:val="clear" w:color="auto" w:fill="auto"/>
            <w:vAlign w:val="center"/>
          </w:tcPr>
          <w:p w14:paraId="698D4E12"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Przeprowadzono szkolenia wstępne  z zakresu BHP dla pracowników, praktykantów i stażystów.</w:t>
            </w:r>
          </w:p>
        </w:tc>
        <w:tc>
          <w:tcPr>
            <w:tcW w:w="2269" w:type="dxa"/>
            <w:gridSpan w:val="2"/>
            <w:shd w:val="clear" w:color="auto" w:fill="auto"/>
          </w:tcPr>
          <w:p w14:paraId="6CF8F81B"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26530F68"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01884CCD" w14:textId="77777777" w:rsidTr="00300C81">
        <w:trPr>
          <w:trHeight w:val="567"/>
        </w:trPr>
        <w:tc>
          <w:tcPr>
            <w:tcW w:w="990" w:type="dxa"/>
            <w:gridSpan w:val="2"/>
            <w:vAlign w:val="center"/>
          </w:tcPr>
          <w:p w14:paraId="464B4A4C" w14:textId="729FC234"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291.</w:t>
            </w:r>
          </w:p>
        </w:tc>
        <w:tc>
          <w:tcPr>
            <w:tcW w:w="3527" w:type="dxa"/>
            <w:gridSpan w:val="2"/>
            <w:shd w:val="clear" w:color="auto" w:fill="auto"/>
            <w:vAlign w:val="center"/>
          </w:tcPr>
          <w:p w14:paraId="516E1FE6"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Badanie lekarskie pracowników</w:t>
            </w:r>
          </w:p>
        </w:tc>
        <w:tc>
          <w:tcPr>
            <w:tcW w:w="5972" w:type="dxa"/>
            <w:gridSpan w:val="4"/>
            <w:shd w:val="clear" w:color="auto" w:fill="auto"/>
            <w:vAlign w:val="center"/>
          </w:tcPr>
          <w:p w14:paraId="08CA8FAD" w14:textId="56B0773E"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Wykonano badanie lekarskie wstępne, kontrolne i okresowe pracowników </w:t>
            </w:r>
            <w:r w:rsidR="00061F1A">
              <w:rPr>
                <w:rFonts w:ascii="Times New Roman" w:eastAsia="Calibri" w:hAnsi="Times New Roman" w:cs="Times New Roman"/>
              </w:rPr>
              <w:t>.</w:t>
            </w:r>
          </w:p>
        </w:tc>
        <w:tc>
          <w:tcPr>
            <w:tcW w:w="2269" w:type="dxa"/>
            <w:gridSpan w:val="2"/>
            <w:shd w:val="clear" w:color="auto" w:fill="auto"/>
          </w:tcPr>
          <w:p w14:paraId="5DF6A082"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59789210"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5E7E59F2" w14:textId="77777777" w:rsidTr="00300C81">
        <w:trPr>
          <w:trHeight w:val="567"/>
        </w:trPr>
        <w:tc>
          <w:tcPr>
            <w:tcW w:w="990" w:type="dxa"/>
            <w:gridSpan w:val="2"/>
            <w:vAlign w:val="center"/>
          </w:tcPr>
          <w:p w14:paraId="64F717E8" w14:textId="00E17F50"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292.</w:t>
            </w:r>
          </w:p>
        </w:tc>
        <w:tc>
          <w:tcPr>
            <w:tcW w:w="3527" w:type="dxa"/>
            <w:gridSpan w:val="2"/>
            <w:shd w:val="clear" w:color="auto" w:fill="auto"/>
            <w:vAlign w:val="center"/>
          </w:tcPr>
          <w:p w14:paraId="765D0B67"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Działania organizacyjne w związku z rozprzestrzenianiem się wirusa SARS-CoV-2 i wywołanej nim choroby zakaźnej.</w:t>
            </w:r>
          </w:p>
        </w:tc>
        <w:tc>
          <w:tcPr>
            <w:tcW w:w="5972" w:type="dxa"/>
            <w:gridSpan w:val="4"/>
            <w:shd w:val="clear" w:color="auto" w:fill="auto"/>
            <w:vAlign w:val="center"/>
          </w:tcPr>
          <w:p w14:paraId="6A8B57D7"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Organizacja funkcjonowania Urzędu Miasta Zakopane w związku z rozprzestrzenianiem się wirusa SARS-CoV-2 i wywołanej nim choroby zakaźnej.</w:t>
            </w:r>
          </w:p>
          <w:p w14:paraId="7EB5C2D2"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Organizacja pracy zdanej pracowników.</w:t>
            </w:r>
          </w:p>
          <w:p w14:paraId="1DFFEBD3"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Działania mające na celu zabezpieczenie pracowników oraz interesantów Urzędu  (zakup środków ochrony osobistej, płynów do dezynfekcji powierzchni , rąk itp.)</w:t>
            </w:r>
          </w:p>
        </w:tc>
        <w:tc>
          <w:tcPr>
            <w:tcW w:w="2269" w:type="dxa"/>
            <w:gridSpan w:val="2"/>
            <w:shd w:val="clear" w:color="auto" w:fill="auto"/>
          </w:tcPr>
          <w:p w14:paraId="7E06C91A"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655DE746"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67985BD7" w14:textId="77777777" w:rsidTr="00300C81">
        <w:trPr>
          <w:trHeight w:val="567"/>
        </w:trPr>
        <w:tc>
          <w:tcPr>
            <w:tcW w:w="990" w:type="dxa"/>
            <w:gridSpan w:val="2"/>
            <w:vAlign w:val="center"/>
          </w:tcPr>
          <w:p w14:paraId="304D79DF" w14:textId="5EF138A9"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293.</w:t>
            </w:r>
          </w:p>
        </w:tc>
        <w:tc>
          <w:tcPr>
            <w:tcW w:w="3527" w:type="dxa"/>
            <w:gridSpan w:val="2"/>
            <w:shd w:val="clear" w:color="auto" w:fill="auto"/>
            <w:vAlign w:val="center"/>
          </w:tcPr>
          <w:p w14:paraId="27493B80"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xml:space="preserve">Współpraca z Powiatowym Urzędem Pracy </w:t>
            </w:r>
          </w:p>
        </w:tc>
        <w:tc>
          <w:tcPr>
            <w:tcW w:w="5972" w:type="dxa"/>
            <w:gridSpan w:val="4"/>
            <w:shd w:val="clear" w:color="auto" w:fill="auto"/>
            <w:vAlign w:val="center"/>
          </w:tcPr>
          <w:p w14:paraId="3F7C6F06"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Nawiązanie porozumień z PUP w zakresie robót publicznych</w:t>
            </w:r>
          </w:p>
        </w:tc>
        <w:tc>
          <w:tcPr>
            <w:tcW w:w="2269" w:type="dxa"/>
            <w:gridSpan w:val="2"/>
            <w:shd w:val="clear" w:color="auto" w:fill="auto"/>
          </w:tcPr>
          <w:p w14:paraId="23BC04A2" w14:textId="77777777" w:rsidR="003A2453" w:rsidRDefault="003A2453" w:rsidP="00D22096">
            <w:pPr>
              <w:spacing w:after="0" w:line="240" w:lineRule="auto"/>
              <w:jc w:val="center"/>
              <w:rPr>
                <w:rFonts w:ascii="Times New Roman" w:eastAsia="Calibri" w:hAnsi="Times New Roman" w:cs="Times New Roman"/>
              </w:rPr>
            </w:pPr>
          </w:p>
          <w:p w14:paraId="7F0A9151"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5375C1CB"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4D59C2A1" w14:textId="77777777" w:rsidTr="00300C81">
        <w:trPr>
          <w:trHeight w:val="567"/>
        </w:trPr>
        <w:tc>
          <w:tcPr>
            <w:tcW w:w="990" w:type="dxa"/>
            <w:gridSpan w:val="2"/>
            <w:vAlign w:val="center"/>
          </w:tcPr>
          <w:p w14:paraId="5B0831CD" w14:textId="6BE1D1D5"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294.</w:t>
            </w:r>
          </w:p>
        </w:tc>
        <w:tc>
          <w:tcPr>
            <w:tcW w:w="3527" w:type="dxa"/>
            <w:gridSpan w:val="2"/>
            <w:shd w:val="clear" w:color="auto" w:fill="auto"/>
            <w:vAlign w:val="center"/>
          </w:tcPr>
          <w:p w14:paraId="646B787C" w14:textId="77777777" w:rsidR="003A2453" w:rsidRPr="001A1684"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xml:space="preserve">Bieżąca obsługa </w:t>
            </w:r>
            <w:r w:rsidRPr="001A1684">
              <w:rPr>
                <w:rFonts w:ascii="Times New Roman" w:eastAsia="Calibri" w:hAnsi="Times New Roman" w:cs="Times New Roman"/>
              </w:rPr>
              <w:t xml:space="preserve"> Pracowniczych Planów Kapitałowych w Urzędzie Miasta Zakopane .</w:t>
            </w:r>
          </w:p>
        </w:tc>
        <w:tc>
          <w:tcPr>
            <w:tcW w:w="5972" w:type="dxa"/>
            <w:gridSpan w:val="4"/>
            <w:shd w:val="clear" w:color="auto" w:fill="auto"/>
            <w:vAlign w:val="center"/>
          </w:tcPr>
          <w:p w14:paraId="09FA2649" w14:textId="77777777" w:rsidR="003A2453" w:rsidRPr="001A1684" w:rsidRDefault="003A2453" w:rsidP="00D22096">
            <w:pPr>
              <w:spacing w:after="0" w:line="240" w:lineRule="auto"/>
              <w:rPr>
                <w:rFonts w:ascii="Times New Roman" w:eastAsia="Calibri" w:hAnsi="Times New Roman" w:cs="Times New Roman"/>
              </w:rPr>
            </w:pPr>
            <w:r w:rsidRPr="001A1684">
              <w:rPr>
                <w:rFonts w:ascii="Times New Roman" w:eastAsia="Calibri" w:hAnsi="Times New Roman" w:cs="Times New Roman"/>
              </w:rPr>
              <w:t>- przyjmowanie deklaracji rezygnacji z dokonywania wpłat do PPK</w:t>
            </w:r>
          </w:p>
        </w:tc>
        <w:tc>
          <w:tcPr>
            <w:tcW w:w="2269" w:type="dxa"/>
            <w:gridSpan w:val="2"/>
            <w:shd w:val="clear" w:color="auto" w:fill="auto"/>
          </w:tcPr>
          <w:p w14:paraId="5C9B6DF3" w14:textId="77777777" w:rsidR="003A2453" w:rsidRPr="001A1684" w:rsidRDefault="003A2453" w:rsidP="00D22096">
            <w:pPr>
              <w:spacing w:after="0" w:line="240" w:lineRule="auto"/>
              <w:jc w:val="center"/>
              <w:rPr>
                <w:rFonts w:ascii="Times New Roman" w:eastAsia="Calibri" w:hAnsi="Times New Roman" w:cs="Times New Roman"/>
              </w:rPr>
            </w:pPr>
          </w:p>
          <w:p w14:paraId="51D5DC4B" w14:textId="77777777" w:rsidR="003A2453" w:rsidRPr="001A1684"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1470FAFF"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4D920455" w14:textId="77777777" w:rsidTr="00300C81">
        <w:trPr>
          <w:trHeight w:val="567"/>
        </w:trPr>
        <w:tc>
          <w:tcPr>
            <w:tcW w:w="990" w:type="dxa"/>
            <w:gridSpan w:val="2"/>
            <w:vAlign w:val="center"/>
          </w:tcPr>
          <w:p w14:paraId="078C8AF6" w14:textId="513BCC84" w:rsidR="003A2453" w:rsidRPr="001A1684"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295.</w:t>
            </w:r>
          </w:p>
        </w:tc>
        <w:tc>
          <w:tcPr>
            <w:tcW w:w="3527" w:type="dxa"/>
            <w:gridSpan w:val="2"/>
            <w:shd w:val="clear" w:color="auto" w:fill="auto"/>
            <w:vAlign w:val="center"/>
          </w:tcPr>
          <w:p w14:paraId="35BBA522" w14:textId="77777777" w:rsidR="003A2453" w:rsidRPr="001A1684" w:rsidRDefault="003A2453" w:rsidP="00D22096">
            <w:pPr>
              <w:spacing w:after="0" w:line="240" w:lineRule="auto"/>
              <w:rPr>
                <w:rFonts w:ascii="Times New Roman" w:eastAsia="Calibri" w:hAnsi="Times New Roman" w:cs="Times New Roman"/>
              </w:rPr>
            </w:pPr>
            <w:r w:rsidRPr="008547E2">
              <w:rPr>
                <w:rFonts w:ascii="Times New Roman" w:eastAsia="Calibri" w:hAnsi="Times New Roman" w:cs="Times New Roman"/>
              </w:rPr>
              <w:t>Służba przygotowawcza</w:t>
            </w:r>
          </w:p>
        </w:tc>
        <w:tc>
          <w:tcPr>
            <w:tcW w:w="5972" w:type="dxa"/>
            <w:gridSpan w:val="4"/>
            <w:shd w:val="clear" w:color="auto" w:fill="auto"/>
            <w:vAlign w:val="center"/>
          </w:tcPr>
          <w:p w14:paraId="7ABAD1CE" w14:textId="77777777" w:rsidR="003A2453" w:rsidRPr="001A1684" w:rsidRDefault="003A2453" w:rsidP="00D22096">
            <w:pPr>
              <w:spacing w:after="0" w:line="240" w:lineRule="auto"/>
              <w:rPr>
                <w:rFonts w:ascii="Times New Roman" w:eastAsia="Calibri" w:hAnsi="Times New Roman" w:cs="Times New Roman"/>
              </w:rPr>
            </w:pPr>
            <w:r w:rsidRPr="008547E2">
              <w:rPr>
                <w:rFonts w:ascii="Times New Roman" w:eastAsia="Calibri" w:hAnsi="Times New Roman" w:cs="Times New Roman"/>
              </w:rPr>
              <w:t xml:space="preserve">- przeprowadzenie procedury służby przygotowawczej dla </w:t>
            </w:r>
            <w:r>
              <w:rPr>
                <w:rFonts w:ascii="Times New Roman" w:eastAsia="Calibri" w:hAnsi="Times New Roman" w:cs="Times New Roman"/>
              </w:rPr>
              <w:t xml:space="preserve">6 </w:t>
            </w:r>
            <w:r w:rsidRPr="008547E2">
              <w:rPr>
                <w:rFonts w:ascii="Times New Roman" w:eastAsia="Calibri" w:hAnsi="Times New Roman" w:cs="Times New Roman"/>
              </w:rPr>
              <w:t>nowych pracowników</w:t>
            </w:r>
          </w:p>
        </w:tc>
        <w:tc>
          <w:tcPr>
            <w:tcW w:w="2269" w:type="dxa"/>
            <w:gridSpan w:val="2"/>
            <w:shd w:val="clear" w:color="auto" w:fill="auto"/>
          </w:tcPr>
          <w:p w14:paraId="6C0FBE79" w14:textId="77777777" w:rsidR="003A2453" w:rsidRPr="001A1684" w:rsidRDefault="003A2453" w:rsidP="00D22096">
            <w:pPr>
              <w:spacing w:after="0" w:line="240" w:lineRule="auto"/>
              <w:jc w:val="center"/>
              <w:rPr>
                <w:rFonts w:ascii="Times New Roman" w:eastAsia="Calibri" w:hAnsi="Times New Roman" w:cs="Times New Roman"/>
              </w:rPr>
            </w:pPr>
            <w:r>
              <w:rPr>
                <w:rFonts w:ascii="Times New Roman" w:eastAsia="Calibri" w:hAnsi="Times New Roman" w:cs="Times New Roman"/>
              </w:rPr>
              <w:t>Grudzień 2021 – Marzec 2022</w:t>
            </w:r>
          </w:p>
        </w:tc>
        <w:tc>
          <w:tcPr>
            <w:tcW w:w="2410" w:type="dxa"/>
            <w:shd w:val="clear" w:color="auto" w:fill="auto"/>
            <w:vAlign w:val="center"/>
          </w:tcPr>
          <w:p w14:paraId="330B24DD"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43647DB3" w14:textId="77777777" w:rsidTr="00300C81">
        <w:trPr>
          <w:trHeight w:val="567"/>
        </w:trPr>
        <w:tc>
          <w:tcPr>
            <w:tcW w:w="990" w:type="dxa"/>
            <w:gridSpan w:val="2"/>
            <w:vAlign w:val="center"/>
          </w:tcPr>
          <w:p w14:paraId="75BD06BE" w14:textId="6A73A720" w:rsid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296.</w:t>
            </w:r>
          </w:p>
        </w:tc>
        <w:tc>
          <w:tcPr>
            <w:tcW w:w="3527" w:type="dxa"/>
            <w:gridSpan w:val="2"/>
            <w:shd w:val="clear" w:color="auto" w:fill="auto"/>
            <w:vAlign w:val="center"/>
          </w:tcPr>
          <w:p w14:paraId="6FB8AD5E"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 xml:space="preserve">Sprawozdania roczne i kwartalne GUS; </w:t>
            </w:r>
          </w:p>
          <w:p w14:paraId="1ADFE337" w14:textId="77777777" w:rsidR="003A2453" w:rsidRDefault="003A2453" w:rsidP="00D22096">
            <w:pPr>
              <w:spacing w:after="0" w:line="240" w:lineRule="auto"/>
              <w:rPr>
                <w:rFonts w:ascii="Times New Roman" w:eastAsia="Calibri" w:hAnsi="Times New Roman" w:cs="Times New Roman"/>
              </w:rPr>
            </w:pPr>
          </w:p>
          <w:p w14:paraId="1A1C7665" w14:textId="77777777" w:rsidR="003A2453" w:rsidRPr="008547E2"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Zestawienia kadrowe</w:t>
            </w:r>
          </w:p>
        </w:tc>
        <w:tc>
          <w:tcPr>
            <w:tcW w:w="5972" w:type="dxa"/>
            <w:gridSpan w:val="4"/>
            <w:shd w:val="clear" w:color="auto" w:fill="auto"/>
            <w:vAlign w:val="center"/>
          </w:tcPr>
          <w:p w14:paraId="50F6CA1F"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Sporządzanie sprawozdań w zakresie zatrudnienia czasu pracy i wynagradzania czasu pracy pracowników.</w:t>
            </w:r>
          </w:p>
          <w:p w14:paraId="26B4E167"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Koordynacja sporządzania sprawozdań przez komórki organizacyjne Urzędu.</w:t>
            </w:r>
          </w:p>
          <w:p w14:paraId="0437F39B" w14:textId="77777777" w:rsidR="003A2453"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Sporządzanie rocznych zestawień kadrowych</w:t>
            </w:r>
          </w:p>
          <w:p w14:paraId="718923D9" w14:textId="77777777" w:rsidR="003A2453" w:rsidRPr="008547E2" w:rsidRDefault="003A2453" w:rsidP="00D22096">
            <w:pPr>
              <w:spacing w:after="0" w:line="240" w:lineRule="auto"/>
              <w:rPr>
                <w:rFonts w:ascii="Times New Roman" w:eastAsia="Calibri" w:hAnsi="Times New Roman" w:cs="Times New Roman"/>
              </w:rPr>
            </w:pPr>
          </w:p>
        </w:tc>
        <w:tc>
          <w:tcPr>
            <w:tcW w:w="2269" w:type="dxa"/>
            <w:gridSpan w:val="2"/>
            <w:shd w:val="clear" w:color="auto" w:fill="auto"/>
          </w:tcPr>
          <w:p w14:paraId="353131EC" w14:textId="77777777" w:rsidR="003A2453" w:rsidRDefault="003A2453" w:rsidP="00D22096">
            <w:pPr>
              <w:spacing w:after="0" w:line="240" w:lineRule="auto"/>
              <w:jc w:val="center"/>
              <w:rPr>
                <w:rFonts w:ascii="Times New Roman" w:eastAsia="Calibri" w:hAnsi="Times New Roman" w:cs="Times New Roman"/>
              </w:rPr>
            </w:pPr>
            <w:r>
              <w:rPr>
                <w:rFonts w:ascii="Times New Roman" w:eastAsia="Calibri" w:hAnsi="Times New Roman" w:cs="Times New Roman"/>
              </w:rPr>
              <w:t>Grudzień 2021- Styczeń 2022</w:t>
            </w:r>
          </w:p>
        </w:tc>
        <w:tc>
          <w:tcPr>
            <w:tcW w:w="2410" w:type="dxa"/>
            <w:shd w:val="clear" w:color="auto" w:fill="auto"/>
            <w:vAlign w:val="center"/>
          </w:tcPr>
          <w:p w14:paraId="3B54E867" w14:textId="77777777" w:rsidR="003A2453" w:rsidRPr="001A1684" w:rsidRDefault="003A2453" w:rsidP="00D22096">
            <w:pPr>
              <w:spacing w:after="0" w:line="240" w:lineRule="auto"/>
              <w:rPr>
                <w:rFonts w:ascii="Times New Roman" w:eastAsia="Calibri" w:hAnsi="Times New Roman" w:cs="Times New Roman"/>
              </w:rPr>
            </w:pPr>
          </w:p>
        </w:tc>
      </w:tr>
      <w:tr w:rsidR="005B35DD" w:rsidRPr="001A1684" w14:paraId="0EA417EB" w14:textId="77777777" w:rsidTr="00300C81">
        <w:trPr>
          <w:trHeight w:val="567"/>
        </w:trPr>
        <w:tc>
          <w:tcPr>
            <w:tcW w:w="990" w:type="dxa"/>
            <w:gridSpan w:val="2"/>
            <w:vAlign w:val="center"/>
          </w:tcPr>
          <w:p w14:paraId="01372468" w14:textId="35828980" w:rsid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297.</w:t>
            </w:r>
          </w:p>
        </w:tc>
        <w:tc>
          <w:tcPr>
            <w:tcW w:w="3527" w:type="dxa"/>
            <w:gridSpan w:val="2"/>
            <w:shd w:val="clear" w:color="auto" w:fill="auto"/>
            <w:vAlign w:val="center"/>
          </w:tcPr>
          <w:p w14:paraId="3B7C5E3B" w14:textId="77777777" w:rsidR="003A2453" w:rsidRPr="008547E2"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Praktyki szkolne i studenckie</w:t>
            </w:r>
          </w:p>
        </w:tc>
        <w:tc>
          <w:tcPr>
            <w:tcW w:w="5972" w:type="dxa"/>
            <w:gridSpan w:val="4"/>
            <w:shd w:val="clear" w:color="auto" w:fill="auto"/>
            <w:vAlign w:val="center"/>
          </w:tcPr>
          <w:p w14:paraId="2D37DCF8" w14:textId="77777777" w:rsidR="003A2453" w:rsidRPr="008547E2" w:rsidRDefault="003A2453" w:rsidP="00D22096">
            <w:pPr>
              <w:spacing w:after="0" w:line="240" w:lineRule="auto"/>
              <w:rPr>
                <w:rFonts w:ascii="Times New Roman" w:eastAsia="Calibri" w:hAnsi="Times New Roman" w:cs="Times New Roman"/>
              </w:rPr>
            </w:pPr>
            <w:r>
              <w:rPr>
                <w:rFonts w:ascii="Times New Roman" w:eastAsia="Calibri" w:hAnsi="Times New Roman" w:cs="Times New Roman"/>
              </w:rPr>
              <w:t>Organizacja i nadzór nad przebiegiem praktyk uczniów szkół ponadpodstawowych oraz studenckich</w:t>
            </w:r>
          </w:p>
        </w:tc>
        <w:tc>
          <w:tcPr>
            <w:tcW w:w="2269" w:type="dxa"/>
            <w:gridSpan w:val="2"/>
            <w:shd w:val="clear" w:color="auto" w:fill="auto"/>
          </w:tcPr>
          <w:p w14:paraId="5324EBBC" w14:textId="77777777" w:rsidR="003A2453" w:rsidRDefault="003A2453" w:rsidP="00D22096">
            <w:pPr>
              <w:spacing w:after="0" w:line="240" w:lineRule="auto"/>
              <w:jc w:val="center"/>
              <w:rPr>
                <w:rFonts w:ascii="Times New Roman" w:eastAsia="Calibri" w:hAnsi="Times New Roman" w:cs="Times New Roman"/>
              </w:rPr>
            </w:pPr>
          </w:p>
          <w:p w14:paraId="4A747CBD" w14:textId="77777777" w:rsidR="003A2453" w:rsidRDefault="003A2453" w:rsidP="00D22096">
            <w:pPr>
              <w:spacing w:after="0" w:line="240" w:lineRule="auto"/>
              <w:jc w:val="center"/>
              <w:rPr>
                <w:rFonts w:ascii="Times New Roman" w:eastAsia="Calibri" w:hAnsi="Times New Roman" w:cs="Times New Roman"/>
              </w:rPr>
            </w:pPr>
            <w:r w:rsidRPr="001A1684">
              <w:rPr>
                <w:rFonts w:ascii="Times New Roman" w:eastAsia="Calibri" w:hAnsi="Times New Roman" w:cs="Times New Roman"/>
              </w:rPr>
              <w:t>Na bieżąco</w:t>
            </w:r>
          </w:p>
        </w:tc>
        <w:tc>
          <w:tcPr>
            <w:tcW w:w="2410" w:type="dxa"/>
            <w:shd w:val="clear" w:color="auto" w:fill="auto"/>
            <w:vAlign w:val="center"/>
          </w:tcPr>
          <w:p w14:paraId="71E238A5" w14:textId="77777777" w:rsidR="003A2453" w:rsidRPr="001A1684" w:rsidRDefault="003A2453" w:rsidP="00D22096">
            <w:pPr>
              <w:spacing w:after="0" w:line="240" w:lineRule="auto"/>
              <w:rPr>
                <w:rFonts w:ascii="Times New Roman" w:eastAsia="Calibri" w:hAnsi="Times New Roman" w:cs="Times New Roman"/>
              </w:rPr>
            </w:pPr>
          </w:p>
        </w:tc>
      </w:tr>
      <w:tr w:rsidR="003A2453" w:rsidRPr="003A2453" w14:paraId="223DB6F2" w14:textId="77777777" w:rsidTr="00300C81">
        <w:trPr>
          <w:trHeight w:val="801"/>
        </w:trPr>
        <w:tc>
          <w:tcPr>
            <w:tcW w:w="15168" w:type="dxa"/>
            <w:gridSpan w:val="11"/>
            <w:shd w:val="clear" w:color="auto" w:fill="auto"/>
            <w:vAlign w:val="center"/>
          </w:tcPr>
          <w:p w14:paraId="5C28BF3F" w14:textId="77777777" w:rsidR="003A2453" w:rsidRPr="003A2453" w:rsidRDefault="003A2453" w:rsidP="003A2453">
            <w:pPr>
              <w:tabs>
                <w:tab w:val="left" w:pos="1395"/>
              </w:tabs>
              <w:spacing w:after="0" w:line="240" w:lineRule="auto"/>
              <w:contextualSpacing/>
              <w:jc w:val="center"/>
              <w:rPr>
                <w:rFonts w:ascii="Times New Roman" w:eastAsia="Calibri" w:hAnsi="Times New Roman" w:cs="Times New Roman"/>
              </w:rPr>
            </w:pPr>
            <w:bookmarkStart w:id="1" w:name="_Hlk95388949"/>
            <w:r w:rsidRPr="003A2453">
              <w:rPr>
                <w:rFonts w:ascii="Times New Roman" w:eastAsia="Calibri" w:hAnsi="Times New Roman" w:cs="Times New Roman"/>
                <w:b/>
                <w:sz w:val="24"/>
                <w:szCs w:val="24"/>
              </w:rPr>
              <w:t>Wydział Podatków i Opłat</w:t>
            </w:r>
          </w:p>
        </w:tc>
      </w:tr>
      <w:tr w:rsidR="005B35DD" w:rsidRPr="003A2453" w14:paraId="7AA312D7" w14:textId="77777777" w:rsidTr="00300C81">
        <w:trPr>
          <w:trHeight w:val="801"/>
        </w:trPr>
        <w:tc>
          <w:tcPr>
            <w:tcW w:w="990" w:type="dxa"/>
            <w:gridSpan w:val="2"/>
            <w:shd w:val="clear" w:color="auto" w:fill="auto"/>
            <w:vAlign w:val="center"/>
          </w:tcPr>
          <w:p w14:paraId="34A01A56" w14:textId="19AED5E9"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298.</w:t>
            </w:r>
          </w:p>
        </w:tc>
        <w:tc>
          <w:tcPr>
            <w:tcW w:w="3539" w:type="dxa"/>
            <w:gridSpan w:val="3"/>
            <w:shd w:val="clear" w:color="auto" w:fill="auto"/>
            <w:vAlign w:val="center"/>
          </w:tcPr>
          <w:p w14:paraId="7D1F2676"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Podatek od nieruchomości od osób fizycznych - </w:t>
            </w:r>
            <w:r w:rsidRPr="003A2453">
              <w:rPr>
                <w:rFonts w:ascii="Times New Roman" w:eastAsia="Calibri" w:hAnsi="Times New Roman" w:cs="Times New Roman"/>
                <w:b/>
              </w:rPr>
              <w:t>wymiar</w:t>
            </w:r>
          </w:p>
          <w:p w14:paraId="2F13792D" w14:textId="77777777" w:rsidR="003A2453" w:rsidRPr="003A2453" w:rsidRDefault="003A2453" w:rsidP="003A2453">
            <w:pPr>
              <w:spacing w:after="0"/>
              <w:rPr>
                <w:rFonts w:ascii="Times New Roman" w:eastAsia="Calibri" w:hAnsi="Times New Roman" w:cs="Times New Roman"/>
              </w:rPr>
            </w:pPr>
          </w:p>
          <w:p w14:paraId="191C7403" w14:textId="77777777" w:rsidR="003A2453" w:rsidRPr="003A2453" w:rsidRDefault="003A2453" w:rsidP="003A2453">
            <w:pPr>
              <w:spacing w:after="0" w:line="240" w:lineRule="auto"/>
              <w:rPr>
                <w:rFonts w:ascii="Times New Roman" w:eastAsia="Calibri" w:hAnsi="Times New Roman" w:cs="Times New Roman"/>
              </w:rPr>
            </w:pPr>
          </w:p>
        </w:tc>
        <w:tc>
          <w:tcPr>
            <w:tcW w:w="5960" w:type="dxa"/>
            <w:gridSpan w:val="3"/>
            <w:shd w:val="clear" w:color="auto" w:fill="auto"/>
            <w:vAlign w:val="center"/>
          </w:tcPr>
          <w:p w14:paraId="739B678F"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sz w:val="24"/>
                <w:szCs w:val="24"/>
              </w:rPr>
              <w:t xml:space="preserve">- </w:t>
            </w:r>
            <w:r w:rsidRPr="003A2453">
              <w:rPr>
                <w:rFonts w:ascii="Times New Roman" w:eastAsia="Calibri" w:hAnsi="Times New Roman" w:cs="Times New Roman"/>
              </w:rPr>
              <w:t xml:space="preserve">Wykonano </w:t>
            </w:r>
            <w:r w:rsidRPr="003A2453">
              <w:rPr>
                <w:rFonts w:ascii="Times New Roman" w:eastAsia="Calibri" w:hAnsi="Times New Roman" w:cs="Times New Roman"/>
                <w:b/>
              </w:rPr>
              <w:t>11.838</w:t>
            </w:r>
            <w:r w:rsidRPr="003A2453">
              <w:rPr>
                <w:rFonts w:ascii="Times New Roman" w:eastAsia="Calibri" w:hAnsi="Times New Roman" w:cs="Times New Roman"/>
              </w:rPr>
              <w:t xml:space="preserve"> przypisów  decyzji  ustalających podatek na rok 2022  i  </w:t>
            </w:r>
            <w:r w:rsidRPr="003A2453">
              <w:rPr>
                <w:rFonts w:ascii="Times New Roman" w:eastAsia="Calibri" w:hAnsi="Times New Roman" w:cs="Times New Roman"/>
                <w:b/>
              </w:rPr>
              <w:t>50</w:t>
            </w:r>
            <w:r w:rsidRPr="003A2453">
              <w:rPr>
                <w:rFonts w:ascii="Times New Roman" w:eastAsia="Calibri" w:hAnsi="Times New Roman" w:cs="Times New Roman"/>
              </w:rPr>
              <w:t xml:space="preserve"> decyzji  zmieniających wymiar podatku,</w:t>
            </w:r>
          </w:p>
          <w:p w14:paraId="2BE0DC4D"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 Wysłano </w:t>
            </w:r>
            <w:r w:rsidRPr="003A2453">
              <w:rPr>
                <w:rFonts w:ascii="Times New Roman" w:eastAsia="Calibri" w:hAnsi="Times New Roman" w:cs="Times New Roman"/>
                <w:b/>
              </w:rPr>
              <w:t>14</w:t>
            </w:r>
            <w:r w:rsidRPr="003A2453">
              <w:rPr>
                <w:rFonts w:ascii="Times New Roman" w:eastAsia="Calibri" w:hAnsi="Times New Roman" w:cs="Times New Roman"/>
              </w:rPr>
              <w:t xml:space="preserve"> wezwań do złożenia informacji podatkowej,</w:t>
            </w:r>
          </w:p>
          <w:p w14:paraId="6C70397B"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 Korespondencja – </w:t>
            </w:r>
            <w:r w:rsidRPr="003A2453">
              <w:rPr>
                <w:rFonts w:ascii="Times New Roman" w:eastAsia="Calibri" w:hAnsi="Times New Roman" w:cs="Times New Roman"/>
                <w:b/>
              </w:rPr>
              <w:t>3</w:t>
            </w:r>
            <w:r w:rsidRPr="003A2453">
              <w:rPr>
                <w:rFonts w:ascii="Times New Roman" w:eastAsia="Calibri" w:hAnsi="Times New Roman" w:cs="Times New Roman"/>
              </w:rPr>
              <w:t xml:space="preserve"> sprawy,</w:t>
            </w:r>
          </w:p>
          <w:p w14:paraId="285A16C6"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 Postanowienie termin 7-dniowy – </w:t>
            </w:r>
            <w:r w:rsidRPr="003A2453">
              <w:rPr>
                <w:rFonts w:ascii="Times New Roman" w:eastAsia="Calibri" w:hAnsi="Times New Roman" w:cs="Times New Roman"/>
                <w:b/>
              </w:rPr>
              <w:t xml:space="preserve">4 </w:t>
            </w:r>
            <w:r w:rsidRPr="003A2453">
              <w:rPr>
                <w:rFonts w:ascii="Times New Roman" w:eastAsia="Calibri" w:hAnsi="Times New Roman" w:cs="Times New Roman"/>
              </w:rPr>
              <w:t>spraw,</w:t>
            </w:r>
          </w:p>
          <w:p w14:paraId="232883C5"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 Postanowienie wszczęcie postępowania – </w:t>
            </w:r>
            <w:r w:rsidRPr="003A2453">
              <w:rPr>
                <w:rFonts w:ascii="Times New Roman" w:eastAsia="Calibri" w:hAnsi="Times New Roman" w:cs="Times New Roman"/>
                <w:b/>
              </w:rPr>
              <w:t xml:space="preserve"> 4 </w:t>
            </w:r>
            <w:r w:rsidRPr="003A2453">
              <w:rPr>
                <w:rFonts w:ascii="Times New Roman" w:eastAsia="Calibri" w:hAnsi="Times New Roman" w:cs="Times New Roman"/>
              </w:rPr>
              <w:t>spraw,</w:t>
            </w:r>
          </w:p>
          <w:p w14:paraId="6453EE3D"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Bieżące przyjmowanie i analiza informacji podatników,</w:t>
            </w:r>
          </w:p>
          <w:p w14:paraId="02E7738E" w14:textId="77777777" w:rsidR="003A2453" w:rsidRPr="003A2453" w:rsidRDefault="003A2453" w:rsidP="003A2453">
            <w:pPr>
              <w:spacing w:after="0"/>
              <w:rPr>
                <w:rFonts w:ascii="Times New Roman" w:eastAsia="Calibri" w:hAnsi="Times New Roman" w:cs="Times New Roman"/>
                <w:sz w:val="24"/>
                <w:szCs w:val="24"/>
              </w:rPr>
            </w:pPr>
            <w:r w:rsidRPr="003A2453">
              <w:rPr>
                <w:rFonts w:ascii="Times New Roman" w:eastAsia="Calibri" w:hAnsi="Times New Roman" w:cs="Times New Roman"/>
              </w:rPr>
              <w:t>- Sprawdzanie zaświadczeń o figurowaniu w ewidencji podatników podatku od nieruchomości rolnego i leśnego</w:t>
            </w:r>
            <w:r w:rsidRPr="003A2453">
              <w:rPr>
                <w:rFonts w:ascii="Times New Roman" w:eastAsia="Calibri" w:hAnsi="Times New Roman" w:cs="Times New Roman"/>
                <w:sz w:val="24"/>
                <w:szCs w:val="24"/>
              </w:rPr>
              <w:t>,</w:t>
            </w:r>
          </w:p>
          <w:p w14:paraId="0448B674" w14:textId="77777777" w:rsidR="003A2453" w:rsidRPr="003A2453" w:rsidRDefault="003A2453" w:rsidP="003A2453">
            <w:pPr>
              <w:spacing w:after="0" w:line="240" w:lineRule="auto"/>
              <w:rPr>
                <w:rFonts w:ascii="Times New Roman" w:eastAsia="Calibri" w:hAnsi="Times New Roman" w:cs="Times New Roman"/>
                <w:color w:val="FF0000"/>
              </w:rPr>
            </w:pPr>
          </w:p>
        </w:tc>
        <w:tc>
          <w:tcPr>
            <w:tcW w:w="2269" w:type="dxa"/>
            <w:gridSpan w:val="2"/>
            <w:shd w:val="clear" w:color="auto" w:fill="auto"/>
            <w:vAlign w:val="center"/>
          </w:tcPr>
          <w:p w14:paraId="748C2588" w14:textId="77777777" w:rsidR="003A2453" w:rsidRPr="003A2453" w:rsidRDefault="003A2453" w:rsidP="003A2453">
            <w:pPr>
              <w:tabs>
                <w:tab w:val="left" w:pos="1395"/>
              </w:tabs>
              <w:spacing w:after="0" w:line="240" w:lineRule="auto"/>
              <w:jc w:val="center"/>
              <w:rPr>
                <w:rFonts w:ascii="Times New Roman" w:eastAsia="Calibri" w:hAnsi="Times New Roman" w:cs="Times New Roman"/>
                <w:sz w:val="18"/>
                <w:szCs w:val="18"/>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3F88B561"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7A980C39" w14:textId="77777777" w:rsidTr="00300C81">
        <w:trPr>
          <w:trHeight w:val="801"/>
        </w:trPr>
        <w:tc>
          <w:tcPr>
            <w:tcW w:w="990" w:type="dxa"/>
            <w:gridSpan w:val="2"/>
            <w:shd w:val="clear" w:color="auto" w:fill="auto"/>
            <w:vAlign w:val="center"/>
          </w:tcPr>
          <w:p w14:paraId="5D16C2AE" w14:textId="18DC2B3A"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299.</w:t>
            </w:r>
          </w:p>
        </w:tc>
        <w:tc>
          <w:tcPr>
            <w:tcW w:w="3539" w:type="dxa"/>
            <w:gridSpan w:val="3"/>
            <w:shd w:val="clear" w:color="auto" w:fill="auto"/>
            <w:vAlign w:val="center"/>
          </w:tcPr>
          <w:p w14:paraId="4D3781B9"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Podatek od nieruchomości od osób fizycznych oraz od osób prawnych</w:t>
            </w:r>
          </w:p>
          <w:p w14:paraId="6578815A" w14:textId="77777777" w:rsidR="003A2453" w:rsidRPr="003A2453" w:rsidRDefault="003A2453" w:rsidP="003A2453">
            <w:pPr>
              <w:spacing w:after="0" w:line="240" w:lineRule="auto"/>
              <w:rPr>
                <w:rFonts w:ascii="Times New Roman" w:eastAsia="Calibri" w:hAnsi="Times New Roman" w:cs="Times New Roman"/>
                <w:b/>
              </w:rPr>
            </w:pPr>
            <w:r w:rsidRPr="003A2453">
              <w:rPr>
                <w:rFonts w:ascii="Times New Roman" w:eastAsia="Calibri" w:hAnsi="Times New Roman" w:cs="Times New Roman"/>
              </w:rPr>
              <w:t xml:space="preserve">- </w:t>
            </w:r>
            <w:r w:rsidRPr="003A2453">
              <w:rPr>
                <w:rFonts w:ascii="Times New Roman" w:eastAsia="Calibri" w:hAnsi="Times New Roman" w:cs="Times New Roman"/>
                <w:b/>
              </w:rPr>
              <w:t>księgowość</w:t>
            </w:r>
          </w:p>
          <w:p w14:paraId="5B075028"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t>
            </w:r>
          </w:p>
        </w:tc>
        <w:tc>
          <w:tcPr>
            <w:tcW w:w="5960" w:type="dxa"/>
            <w:gridSpan w:val="3"/>
            <w:shd w:val="clear" w:color="auto" w:fill="auto"/>
            <w:vAlign w:val="center"/>
          </w:tcPr>
          <w:p w14:paraId="429AEF0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Księgowanie wpłat bezgotówkowych od osób fizycznych i od  osób prawnych,</w:t>
            </w:r>
          </w:p>
          <w:p w14:paraId="4CD12AAC"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Wysłano  </w:t>
            </w:r>
            <w:r w:rsidRPr="003A2453">
              <w:rPr>
                <w:rFonts w:ascii="Times New Roman" w:eastAsia="Calibri" w:hAnsi="Times New Roman" w:cs="Times New Roman"/>
                <w:b/>
              </w:rPr>
              <w:t>673</w:t>
            </w:r>
            <w:r w:rsidRPr="003A2453">
              <w:rPr>
                <w:rFonts w:ascii="Times New Roman" w:eastAsia="Calibri" w:hAnsi="Times New Roman" w:cs="Times New Roman"/>
              </w:rPr>
              <w:t xml:space="preserve">   upomnienia w podatku od nieruchomości od osób</w:t>
            </w:r>
            <w:r w:rsidRPr="003A2453">
              <w:rPr>
                <w:rFonts w:ascii="Times New Roman" w:eastAsia="Calibri" w:hAnsi="Times New Roman" w:cs="Times New Roman"/>
                <w:b/>
              </w:rPr>
              <w:t xml:space="preserve"> </w:t>
            </w:r>
            <w:r w:rsidRPr="003A2453">
              <w:rPr>
                <w:rFonts w:ascii="Times New Roman" w:eastAsia="Calibri" w:hAnsi="Times New Roman" w:cs="Times New Roman"/>
              </w:rPr>
              <w:t xml:space="preserve">fizycznych,  </w:t>
            </w:r>
          </w:p>
          <w:p w14:paraId="0F5EF2BC"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Wysłano </w:t>
            </w:r>
            <w:r w:rsidRPr="003A2453">
              <w:rPr>
                <w:rFonts w:ascii="Times New Roman" w:eastAsia="Calibri" w:hAnsi="Times New Roman" w:cs="Times New Roman"/>
                <w:b/>
              </w:rPr>
              <w:t>33</w:t>
            </w:r>
            <w:r w:rsidRPr="003A2453">
              <w:rPr>
                <w:rFonts w:ascii="Times New Roman" w:eastAsia="Calibri" w:hAnsi="Times New Roman" w:cs="Times New Roman"/>
              </w:rPr>
              <w:t xml:space="preserve">  upomnienia w podatku od nieruchomości od osób</w:t>
            </w:r>
            <w:r w:rsidRPr="003A2453">
              <w:rPr>
                <w:rFonts w:ascii="Times New Roman" w:eastAsia="Calibri" w:hAnsi="Times New Roman" w:cs="Times New Roman"/>
                <w:b/>
              </w:rPr>
              <w:t xml:space="preserve"> </w:t>
            </w:r>
            <w:r w:rsidRPr="003A2453">
              <w:rPr>
                <w:rFonts w:ascii="Times New Roman" w:eastAsia="Calibri" w:hAnsi="Times New Roman" w:cs="Times New Roman"/>
              </w:rPr>
              <w:t>prawnych,</w:t>
            </w:r>
          </w:p>
          <w:p w14:paraId="4892DF80"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-Księgowanie wpłat z wyciągów bankowych dotyczących opłaty miejscowej od osób prawnych,</w:t>
            </w:r>
          </w:p>
          <w:p w14:paraId="45951D19"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-Prowadzenie postępowań w sprawie zwrotu nadpłat z tytułu podatku od nieruchomości od  osób fizycznych oraz od osób prawnych, </w:t>
            </w:r>
          </w:p>
          <w:p w14:paraId="048A1BA2"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Prowadzenie postępowań w sprawie udzielenia ulg z tytułu podatku od nieruchomości od osób prawnych – 3 postępowania,</w:t>
            </w:r>
          </w:p>
          <w:p w14:paraId="4152B74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Sporządzanie miesięcznego sprawozdanie Rb-27 s w zakresie podatków i opłat  za  grudzień  2021 r.,</w:t>
            </w:r>
          </w:p>
          <w:p w14:paraId="1D4DAC5C"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Zamknięcie w systemach księgowych 2021 roku  (uzgodnienia roczne),</w:t>
            </w:r>
          </w:p>
          <w:p w14:paraId="47D9F42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-Sporządzenie sprawozdania miesięcznego RB-27 s za miesiąc styczeń 2022 r.,</w:t>
            </w:r>
          </w:p>
          <w:p w14:paraId="0F794961"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Przygotowanie teczek do archiwum zakładowego w ilości </w:t>
            </w:r>
            <w:r w:rsidRPr="003A2453">
              <w:rPr>
                <w:rFonts w:ascii="Times New Roman" w:eastAsia="Calibri" w:hAnsi="Times New Roman" w:cs="Times New Roman"/>
                <w:b/>
              </w:rPr>
              <w:t xml:space="preserve">132 </w:t>
            </w:r>
            <w:r w:rsidRPr="003A2453">
              <w:rPr>
                <w:rFonts w:ascii="Times New Roman" w:eastAsia="Calibri" w:hAnsi="Times New Roman" w:cs="Times New Roman"/>
              </w:rPr>
              <w:t>teczek</w:t>
            </w:r>
          </w:p>
        </w:tc>
        <w:tc>
          <w:tcPr>
            <w:tcW w:w="2269" w:type="dxa"/>
            <w:gridSpan w:val="2"/>
            <w:shd w:val="clear" w:color="auto" w:fill="auto"/>
            <w:vAlign w:val="center"/>
          </w:tcPr>
          <w:p w14:paraId="3B00B859"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25AD0B52"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275AFC27" w14:textId="77777777" w:rsidTr="00300C81">
        <w:trPr>
          <w:trHeight w:val="801"/>
        </w:trPr>
        <w:tc>
          <w:tcPr>
            <w:tcW w:w="990" w:type="dxa"/>
            <w:gridSpan w:val="2"/>
            <w:shd w:val="clear" w:color="auto" w:fill="auto"/>
            <w:vAlign w:val="center"/>
          </w:tcPr>
          <w:p w14:paraId="3619D2D4" w14:textId="4EEF9D30"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300.</w:t>
            </w:r>
          </w:p>
        </w:tc>
        <w:tc>
          <w:tcPr>
            <w:tcW w:w="3539" w:type="dxa"/>
            <w:gridSpan w:val="3"/>
            <w:shd w:val="clear" w:color="auto" w:fill="auto"/>
            <w:vAlign w:val="center"/>
          </w:tcPr>
          <w:p w14:paraId="17B9ED0E"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Opłata za gospodarowanie odpadami komunalnymi</w:t>
            </w:r>
          </w:p>
        </w:tc>
        <w:tc>
          <w:tcPr>
            <w:tcW w:w="5960" w:type="dxa"/>
            <w:gridSpan w:val="3"/>
            <w:shd w:val="clear" w:color="auto" w:fill="auto"/>
            <w:vAlign w:val="center"/>
          </w:tcPr>
          <w:p w14:paraId="52C7E3FD" w14:textId="77777777" w:rsidR="003A2453" w:rsidRPr="003A2453" w:rsidRDefault="003A2453" w:rsidP="003A2453">
            <w:pPr>
              <w:spacing w:line="240" w:lineRule="auto"/>
              <w:rPr>
                <w:rFonts w:ascii="Times New Roman" w:eastAsia="Calibri" w:hAnsi="Times New Roman" w:cs="Times New Roman"/>
              </w:rPr>
            </w:pPr>
          </w:p>
          <w:p w14:paraId="598239B3"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Wprowadzono </w:t>
            </w:r>
            <w:r w:rsidRPr="003A2453">
              <w:rPr>
                <w:rFonts w:ascii="Times New Roman" w:eastAsia="Calibri" w:hAnsi="Times New Roman" w:cs="Times New Roman"/>
                <w:b/>
              </w:rPr>
              <w:t>205</w:t>
            </w:r>
            <w:r w:rsidRPr="003A2453">
              <w:rPr>
                <w:rFonts w:ascii="Times New Roman" w:eastAsia="Calibri" w:hAnsi="Times New Roman" w:cs="Times New Roman"/>
              </w:rPr>
              <w:t xml:space="preserve"> wniosków na  wykonanie dodatkowych usług              w zakresie gospodarowania odpadami komunalnymi,</w:t>
            </w:r>
          </w:p>
          <w:p w14:paraId="73EC6B3B"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-Bieżące księgowani wpłat,</w:t>
            </w:r>
          </w:p>
          <w:p w14:paraId="4FDAA327"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-Sporządzono i wysłano </w:t>
            </w:r>
            <w:r w:rsidRPr="003A2453">
              <w:rPr>
                <w:rFonts w:ascii="Times New Roman" w:eastAsia="Calibri" w:hAnsi="Times New Roman" w:cs="Times New Roman"/>
                <w:b/>
              </w:rPr>
              <w:t>382</w:t>
            </w:r>
            <w:r w:rsidRPr="003A2453">
              <w:rPr>
                <w:rFonts w:ascii="Times New Roman" w:eastAsia="Calibri" w:hAnsi="Times New Roman" w:cs="Times New Roman"/>
              </w:rPr>
              <w:t xml:space="preserve"> upomnienia,</w:t>
            </w:r>
          </w:p>
          <w:p w14:paraId="11B1FE97"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-Sporządzono i wysłano </w:t>
            </w:r>
            <w:r w:rsidRPr="003A2453">
              <w:rPr>
                <w:rFonts w:ascii="Times New Roman" w:eastAsia="Calibri" w:hAnsi="Times New Roman" w:cs="Times New Roman"/>
                <w:b/>
              </w:rPr>
              <w:t>72</w:t>
            </w:r>
            <w:r w:rsidRPr="003A2453">
              <w:rPr>
                <w:rFonts w:ascii="Times New Roman" w:eastAsia="Calibri" w:hAnsi="Times New Roman" w:cs="Times New Roman"/>
              </w:rPr>
              <w:t xml:space="preserve"> tytuły  wykonawcze do Urzędu Skarbowego,</w:t>
            </w:r>
          </w:p>
          <w:p w14:paraId="74809E26"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1 zgłoszenie wierzytelności w związku z ogłoszeniem upadłości,</w:t>
            </w:r>
          </w:p>
          <w:p w14:paraId="054019F6"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Złożono </w:t>
            </w:r>
            <w:r w:rsidRPr="003A2453">
              <w:rPr>
                <w:rFonts w:ascii="Times New Roman" w:eastAsia="Calibri" w:hAnsi="Times New Roman" w:cs="Times New Roman"/>
                <w:b/>
              </w:rPr>
              <w:t>2</w:t>
            </w:r>
            <w:r w:rsidRPr="003A2453">
              <w:rPr>
                <w:rFonts w:ascii="Times New Roman" w:eastAsia="Calibri" w:hAnsi="Times New Roman" w:cs="Times New Roman"/>
              </w:rPr>
              <w:t xml:space="preserve">  wnioski o wpis do hipoteki.</w:t>
            </w:r>
          </w:p>
          <w:p w14:paraId="0730931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Bieżące sporządzenia pism do Urzędów Skarbowych dotyczących ograniczenia wysokości kwot w tytułach wykonawczych, w związku  z dokonaną wpłatą przez podatnika,</w:t>
            </w:r>
          </w:p>
          <w:p w14:paraId="6D888178"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-Ustalenia w sprawie dłużników (poszukiwanie majątku),</w:t>
            </w:r>
          </w:p>
          <w:p w14:paraId="28DBD2CE"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-Prowadzono 1 postepowanie w sprawie udzielenia ulgi,</w:t>
            </w:r>
          </w:p>
          <w:p w14:paraId="1432E63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Wydano 1 decyzję o przeniesieniu odpowiedzialności na osobę trzecią,</w:t>
            </w:r>
          </w:p>
          <w:p w14:paraId="7FB629A9"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-Zaliczono nadpłaty figurujące na kontach na koniec miesiąca,</w:t>
            </w:r>
          </w:p>
          <w:p w14:paraId="0A693142"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 Sporządzono i uzgodniono bilans zamknięcia za 2021 r. oraz bilans otwarcia na 2022 r.</w:t>
            </w:r>
          </w:p>
          <w:p w14:paraId="00936402" w14:textId="77777777" w:rsidR="003A2453" w:rsidRPr="003A2453" w:rsidRDefault="003A2453" w:rsidP="003A2453">
            <w:pPr>
              <w:spacing w:line="240" w:lineRule="auto"/>
              <w:rPr>
                <w:rFonts w:ascii="Times New Roman" w:eastAsia="Calibri" w:hAnsi="Times New Roman" w:cs="Times New Roman"/>
              </w:rPr>
            </w:pPr>
          </w:p>
        </w:tc>
        <w:tc>
          <w:tcPr>
            <w:tcW w:w="2269" w:type="dxa"/>
            <w:gridSpan w:val="2"/>
            <w:shd w:val="clear" w:color="auto" w:fill="auto"/>
            <w:vAlign w:val="center"/>
          </w:tcPr>
          <w:p w14:paraId="31704897"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3B9D949C"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00AE7CCD" w14:textId="77777777" w:rsidTr="00300C81">
        <w:trPr>
          <w:trHeight w:val="801"/>
        </w:trPr>
        <w:tc>
          <w:tcPr>
            <w:tcW w:w="990" w:type="dxa"/>
            <w:gridSpan w:val="2"/>
            <w:shd w:val="clear" w:color="auto" w:fill="auto"/>
            <w:vAlign w:val="center"/>
          </w:tcPr>
          <w:p w14:paraId="68882D4C" w14:textId="6AEB15D1"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301.</w:t>
            </w:r>
          </w:p>
        </w:tc>
        <w:tc>
          <w:tcPr>
            <w:tcW w:w="3539" w:type="dxa"/>
            <w:gridSpan w:val="3"/>
            <w:shd w:val="clear" w:color="auto" w:fill="auto"/>
            <w:vAlign w:val="center"/>
          </w:tcPr>
          <w:p w14:paraId="4B3EA13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Podatek od środków transportowych od osób fizycznych i prawnych</w:t>
            </w:r>
          </w:p>
        </w:tc>
        <w:tc>
          <w:tcPr>
            <w:tcW w:w="5960" w:type="dxa"/>
            <w:gridSpan w:val="3"/>
            <w:shd w:val="clear" w:color="auto" w:fill="auto"/>
            <w:vAlign w:val="center"/>
          </w:tcPr>
          <w:p w14:paraId="3CBC78D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Bieżące przyjmowanie i analiza deklaracji podatkowych na rok 2022 oraz przypisywanie na kontach poszczególnych podatników,</w:t>
            </w:r>
          </w:p>
          <w:p w14:paraId="2574246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-Wysłano 4 wezwania do złożenia deklaracji podatkowej,</w:t>
            </w:r>
          </w:p>
          <w:p w14:paraId="73A6210B"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Wydano  2 postanowienia o wszczęciu postępowania</w:t>
            </w:r>
          </w:p>
          <w:p w14:paraId="474E8CB8"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-Wydano 2 postanowienia (7-dniowy termin)</w:t>
            </w:r>
          </w:p>
          <w:p w14:paraId="2B795413"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-Wydano 2 decyzje określającą  podatek</w:t>
            </w:r>
          </w:p>
          <w:p w14:paraId="689B1F96" w14:textId="77777777" w:rsidR="003A2453" w:rsidRPr="003A2453" w:rsidRDefault="003A2453" w:rsidP="003A2453">
            <w:pPr>
              <w:spacing w:after="0" w:line="240" w:lineRule="auto"/>
              <w:rPr>
                <w:rFonts w:ascii="Times New Roman" w:eastAsia="Calibri" w:hAnsi="Times New Roman" w:cs="Times New Roman"/>
              </w:rPr>
            </w:pPr>
          </w:p>
          <w:p w14:paraId="2217B0A9" w14:textId="77777777" w:rsidR="003A2453" w:rsidRPr="003A2453" w:rsidRDefault="003A2453" w:rsidP="003A2453">
            <w:pPr>
              <w:spacing w:after="0" w:line="240" w:lineRule="auto"/>
              <w:rPr>
                <w:rFonts w:ascii="Times New Roman" w:eastAsia="Calibri" w:hAnsi="Times New Roman" w:cs="Times New Roman"/>
                <w:color w:val="000000"/>
              </w:rPr>
            </w:pPr>
          </w:p>
        </w:tc>
        <w:tc>
          <w:tcPr>
            <w:tcW w:w="2269" w:type="dxa"/>
            <w:gridSpan w:val="2"/>
            <w:shd w:val="clear" w:color="auto" w:fill="auto"/>
            <w:vAlign w:val="center"/>
          </w:tcPr>
          <w:p w14:paraId="01E0FDD8"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2F76EEA8"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2C915212" w14:textId="77777777" w:rsidTr="00300C81">
        <w:trPr>
          <w:trHeight w:val="552"/>
        </w:trPr>
        <w:tc>
          <w:tcPr>
            <w:tcW w:w="990" w:type="dxa"/>
            <w:gridSpan w:val="2"/>
            <w:shd w:val="clear" w:color="auto" w:fill="auto"/>
            <w:vAlign w:val="center"/>
          </w:tcPr>
          <w:p w14:paraId="40F67FD1" w14:textId="71F282EC"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302.</w:t>
            </w:r>
          </w:p>
        </w:tc>
        <w:tc>
          <w:tcPr>
            <w:tcW w:w="3539" w:type="dxa"/>
            <w:gridSpan w:val="3"/>
            <w:shd w:val="clear" w:color="auto" w:fill="auto"/>
            <w:vAlign w:val="center"/>
          </w:tcPr>
          <w:p w14:paraId="4B92495F"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Podatek rolny powyżej 1 ha, podatek rolny poniżej 1 ha, podatek leśny, podatek na łączne zobowiązanie pieniężne dla rolników</w:t>
            </w:r>
          </w:p>
        </w:tc>
        <w:tc>
          <w:tcPr>
            <w:tcW w:w="5960" w:type="dxa"/>
            <w:gridSpan w:val="3"/>
            <w:shd w:val="clear" w:color="auto" w:fill="auto"/>
            <w:vAlign w:val="center"/>
          </w:tcPr>
          <w:p w14:paraId="46159BA7" w14:textId="77777777" w:rsidR="003A2453" w:rsidRPr="003A2453" w:rsidRDefault="003A2453" w:rsidP="003A2453">
            <w:pPr>
              <w:spacing w:after="0" w:line="240" w:lineRule="auto"/>
              <w:rPr>
                <w:rFonts w:ascii="Times New Roman" w:eastAsia="Calibri" w:hAnsi="Times New Roman" w:cs="Times New Roman"/>
              </w:rPr>
            </w:pPr>
          </w:p>
          <w:p w14:paraId="46011CDA"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rPr>
              <w:t xml:space="preserve">Wydano </w:t>
            </w:r>
            <w:r w:rsidRPr="003A2453">
              <w:rPr>
                <w:rFonts w:ascii="Times New Roman" w:eastAsia="Calibri" w:hAnsi="Times New Roman" w:cs="Times New Roman"/>
                <w:b/>
              </w:rPr>
              <w:t>2032</w:t>
            </w:r>
            <w:r w:rsidRPr="003A2453">
              <w:rPr>
                <w:rFonts w:ascii="Times New Roman" w:eastAsia="Calibri" w:hAnsi="Times New Roman" w:cs="Times New Roman"/>
              </w:rPr>
              <w:t xml:space="preserve"> decyzji  ustalających podatek na rok 2022r.</w:t>
            </w:r>
          </w:p>
          <w:p w14:paraId="33BCA01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-Bieżące przyjmowanie i analiza informacji podatkowych,</w:t>
            </w:r>
          </w:p>
          <w:p w14:paraId="6656D52B"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-Sprawdzanie zaświadczeń o figurowaniu w ewidencji podatników, </w:t>
            </w:r>
          </w:p>
          <w:p w14:paraId="2C3CB6A7"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-Rozdzielanie i weryfikowanie  zawiadomień o zmianach w zakresie ewidencji gruntów i budynków Starostwa Powiatowego, </w:t>
            </w:r>
          </w:p>
          <w:p w14:paraId="3037EAF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-Wprowadzanie zwrotnych potwierdzeń odbioru decyzji,</w:t>
            </w:r>
          </w:p>
          <w:p w14:paraId="6C3D54A6"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-Sporządzanie metryk sprawy,</w:t>
            </w:r>
          </w:p>
          <w:p w14:paraId="07E5657C"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-Wysłano </w:t>
            </w:r>
            <w:r w:rsidRPr="003A2453">
              <w:rPr>
                <w:rFonts w:ascii="Times New Roman" w:eastAsia="Calibri" w:hAnsi="Times New Roman" w:cs="Times New Roman"/>
                <w:b/>
              </w:rPr>
              <w:t xml:space="preserve">41 </w:t>
            </w:r>
            <w:r w:rsidRPr="003A2453">
              <w:rPr>
                <w:rFonts w:ascii="Times New Roman" w:eastAsia="Calibri" w:hAnsi="Times New Roman" w:cs="Times New Roman"/>
              </w:rPr>
              <w:t>wezwań do złożenia informacji podatkowej,</w:t>
            </w:r>
          </w:p>
          <w:p w14:paraId="0672FF39"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-Wydano </w:t>
            </w:r>
            <w:r w:rsidRPr="003A2453">
              <w:rPr>
                <w:rFonts w:ascii="Times New Roman" w:eastAsia="Calibri" w:hAnsi="Times New Roman" w:cs="Times New Roman"/>
                <w:b/>
              </w:rPr>
              <w:t>6</w:t>
            </w:r>
            <w:r w:rsidRPr="003A2453">
              <w:rPr>
                <w:rFonts w:ascii="Times New Roman" w:eastAsia="Calibri" w:hAnsi="Times New Roman" w:cs="Times New Roman"/>
              </w:rPr>
              <w:t xml:space="preserve"> decyzji ustalające oraz zmieniające podatek,</w:t>
            </w:r>
          </w:p>
          <w:p w14:paraId="04B5D187"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Wydano </w:t>
            </w:r>
            <w:r w:rsidRPr="003A2453">
              <w:rPr>
                <w:rFonts w:ascii="Times New Roman" w:eastAsia="Calibri" w:hAnsi="Times New Roman" w:cs="Times New Roman"/>
                <w:b/>
              </w:rPr>
              <w:t xml:space="preserve">2 </w:t>
            </w:r>
            <w:r w:rsidRPr="003A2453">
              <w:rPr>
                <w:rFonts w:ascii="Times New Roman" w:eastAsia="Calibri" w:hAnsi="Times New Roman" w:cs="Times New Roman"/>
              </w:rPr>
              <w:t>postanowienia o wznowieniu postępowania,</w:t>
            </w:r>
          </w:p>
          <w:p w14:paraId="4E33D4C6"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Sporządzono </w:t>
            </w:r>
            <w:r w:rsidRPr="003A2453">
              <w:rPr>
                <w:rFonts w:ascii="Times New Roman" w:eastAsia="Calibri" w:hAnsi="Times New Roman" w:cs="Times New Roman"/>
                <w:b/>
              </w:rPr>
              <w:t>2</w:t>
            </w:r>
            <w:r w:rsidRPr="003A2453">
              <w:rPr>
                <w:rFonts w:ascii="Times New Roman" w:eastAsia="Calibri" w:hAnsi="Times New Roman" w:cs="Times New Roman"/>
              </w:rPr>
              <w:t xml:space="preserve"> sprawozdania  w sprawie zwrotu podatku akcyzowego dla producentów rolnych</w:t>
            </w:r>
          </w:p>
          <w:p w14:paraId="35769AA1" w14:textId="77777777" w:rsidR="003A2453" w:rsidRPr="003A2453" w:rsidRDefault="003A2453" w:rsidP="003A2453">
            <w:pPr>
              <w:spacing w:after="0" w:line="240" w:lineRule="auto"/>
              <w:rPr>
                <w:rFonts w:ascii="Times New Roman" w:eastAsia="Calibri" w:hAnsi="Times New Roman" w:cs="Times New Roman"/>
              </w:rPr>
            </w:pPr>
          </w:p>
        </w:tc>
        <w:tc>
          <w:tcPr>
            <w:tcW w:w="2269" w:type="dxa"/>
            <w:gridSpan w:val="2"/>
            <w:shd w:val="clear" w:color="auto" w:fill="auto"/>
            <w:vAlign w:val="center"/>
          </w:tcPr>
          <w:p w14:paraId="2216DF24"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627B3AF2"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4B3528B4" w14:textId="77777777" w:rsidTr="00300C81">
        <w:trPr>
          <w:trHeight w:val="801"/>
        </w:trPr>
        <w:tc>
          <w:tcPr>
            <w:tcW w:w="990" w:type="dxa"/>
            <w:gridSpan w:val="2"/>
            <w:shd w:val="clear" w:color="auto" w:fill="auto"/>
            <w:vAlign w:val="center"/>
          </w:tcPr>
          <w:p w14:paraId="5E06558D" w14:textId="07368811"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303.</w:t>
            </w:r>
          </w:p>
        </w:tc>
        <w:tc>
          <w:tcPr>
            <w:tcW w:w="3539" w:type="dxa"/>
            <w:gridSpan w:val="3"/>
            <w:shd w:val="clear" w:color="auto" w:fill="auto"/>
            <w:vAlign w:val="center"/>
          </w:tcPr>
          <w:p w14:paraId="340CFA55" w14:textId="77777777" w:rsidR="003A2453" w:rsidRPr="003A2453" w:rsidRDefault="003A2453" w:rsidP="003A2453">
            <w:pPr>
              <w:spacing w:line="240" w:lineRule="auto"/>
              <w:jc w:val="center"/>
              <w:rPr>
                <w:rFonts w:ascii="Times New Roman" w:eastAsia="Calibri" w:hAnsi="Times New Roman" w:cs="Times New Roman"/>
              </w:rPr>
            </w:pPr>
            <w:r w:rsidRPr="003A2453">
              <w:rPr>
                <w:rFonts w:ascii="Times New Roman" w:eastAsia="Calibri" w:hAnsi="Times New Roman" w:cs="Times New Roman"/>
              </w:rPr>
              <w:t>Przypis i weryfikacja deklaracji</w:t>
            </w:r>
            <w:r w:rsidRPr="003A2453">
              <w:rPr>
                <w:rFonts w:ascii="Calibri" w:eastAsia="Calibri" w:hAnsi="Calibri" w:cs="Times New Roman"/>
              </w:rPr>
              <w:t xml:space="preserve"> </w:t>
            </w:r>
            <w:r w:rsidRPr="003A2453">
              <w:rPr>
                <w:rFonts w:ascii="Times New Roman" w:eastAsia="Calibri" w:hAnsi="Times New Roman" w:cs="Times New Roman"/>
              </w:rPr>
              <w:t>na podatek od nieruchomości, rolny           i leśny.</w:t>
            </w:r>
          </w:p>
        </w:tc>
        <w:tc>
          <w:tcPr>
            <w:tcW w:w="5960" w:type="dxa"/>
            <w:gridSpan w:val="3"/>
            <w:shd w:val="clear" w:color="auto" w:fill="auto"/>
            <w:vAlign w:val="center"/>
          </w:tcPr>
          <w:p w14:paraId="70EC6F3C" w14:textId="77777777" w:rsidR="003A2453" w:rsidRPr="003A2453" w:rsidRDefault="003A2453" w:rsidP="003A2453">
            <w:pPr>
              <w:spacing w:line="240" w:lineRule="auto"/>
              <w:jc w:val="center"/>
              <w:rPr>
                <w:rFonts w:ascii="Times New Roman" w:eastAsia="Calibri" w:hAnsi="Times New Roman" w:cs="Times New Roman"/>
              </w:rPr>
            </w:pPr>
            <w:r w:rsidRPr="003A2453">
              <w:rPr>
                <w:rFonts w:ascii="Times New Roman" w:eastAsia="Calibri" w:hAnsi="Times New Roman" w:cs="Times New Roman"/>
              </w:rPr>
              <w:t xml:space="preserve">Sprawdzono i przypisano  </w:t>
            </w:r>
            <w:r w:rsidRPr="003A2453">
              <w:rPr>
                <w:rFonts w:ascii="Times New Roman" w:eastAsia="Calibri" w:hAnsi="Times New Roman" w:cs="Times New Roman"/>
                <w:b/>
              </w:rPr>
              <w:t>655</w:t>
            </w:r>
            <w:r w:rsidRPr="003A2453">
              <w:rPr>
                <w:rFonts w:ascii="Times New Roman" w:eastAsia="Calibri" w:hAnsi="Times New Roman" w:cs="Times New Roman"/>
              </w:rPr>
              <w:t xml:space="preserve"> deklaracji na podatek od nieruchomości, </w:t>
            </w:r>
            <w:r w:rsidRPr="003A2453">
              <w:rPr>
                <w:rFonts w:ascii="Times New Roman" w:eastAsia="Calibri" w:hAnsi="Times New Roman" w:cs="Times New Roman"/>
                <w:b/>
              </w:rPr>
              <w:t xml:space="preserve">15 </w:t>
            </w:r>
            <w:r w:rsidRPr="003A2453">
              <w:rPr>
                <w:rFonts w:ascii="Times New Roman" w:eastAsia="Calibri" w:hAnsi="Times New Roman" w:cs="Times New Roman"/>
              </w:rPr>
              <w:t xml:space="preserve">deklaracji na podatek rolny, </w:t>
            </w:r>
            <w:r w:rsidRPr="003A2453">
              <w:rPr>
                <w:rFonts w:ascii="Times New Roman" w:eastAsia="Calibri" w:hAnsi="Times New Roman" w:cs="Times New Roman"/>
                <w:b/>
              </w:rPr>
              <w:t>12</w:t>
            </w:r>
            <w:r w:rsidRPr="003A2453">
              <w:rPr>
                <w:rFonts w:ascii="Times New Roman" w:eastAsia="Calibri" w:hAnsi="Times New Roman" w:cs="Times New Roman"/>
              </w:rPr>
              <w:t xml:space="preserve"> deklaracji na podatek leśny na rok 2022.</w:t>
            </w:r>
          </w:p>
        </w:tc>
        <w:tc>
          <w:tcPr>
            <w:tcW w:w="2269" w:type="dxa"/>
            <w:gridSpan w:val="2"/>
            <w:shd w:val="clear" w:color="auto" w:fill="auto"/>
            <w:vAlign w:val="center"/>
          </w:tcPr>
          <w:p w14:paraId="39744144"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3BF899E8" w14:textId="77777777" w:rsidR="003A2453" w:rsidRPr="003A2453" w:rsidRDefault="003A2453" w:rsidP="003A2453">
            <w:pPr>
              <w:spacing w:line="240" w:lineRule="auto"/>
              <w:jc w:val="center"/>
              <w:rPr>
                <w:rFonts w:ascii="Times New Roman" w:eastAsia="Calibri" w:hAnsi="Times New Roman" w:cs="Times New Roman"/>
              </w:rPr>
            </w:pPr>
            <w:r w:rsidRPr="003A2453">
              <w:rPr>
                <w:rFonts w:ascii="Times New Roman" w:eastAsia="Calibri" w:hAnsi="Times New Roman" w:cs="Times New Roman"/>
              </w:rPr>
              <w:t>-</w:t>
            </w:r>
          </w:p>
        </w:tc>
      </w:tr>
      <w:tr w:rsidR="005B35DD" w:rsidRPr="003A2453" w14:paraId="2C64E0CE" w14:textId="77777777" w:rsidTr="00300C81">
        <w:trPr>
          <w:trHeight w:val="801"/>
        </w:trPr>
        <w:tc>
          <w:tcPr>
            <w:tcW w:w="990" w:type="dxa"/>
            <w:gridSpan w:val="2"/>
            <w:shd w:val="clear" w:color="auto" w:fill="auto"/>
            <w:vAlign w:val="center"/>
          </w:tcPr>
          <w:p w14:paraId="51676FE9" w14:textId="196F54A1"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304.</w:t>
            </w:r>
          </w:p>
        </w:tc>
        <w:tc>
          <w:tcPr>
            <w:tcW w:w="3539" w:type="dxa"/>
            <w:gridSpan w:val="3"/>
            <w:shd w:val="clear" w:color="auto" w:fill="auto"/>
            <w:vAlign w:val="center"/>
          </w:tcPr>
          <w:p w14:paraId="083D146A" w14:textId="77777777" w:rsidR="003A2453" w:rsidRPr="003A2453" w:rsidRDefault="003A2453" w:rsidP="003A2453">
            <w:pPr>
              <w:spacing w:line="240" w:lineRule="auto"/>
              <w:jc w:val="center"/>
              <w:rPr>
                <w:rFonts w:ascii="Times New Roman" w:eastAsia="Calibri" w:hAnsi="Times New Roman" w:cs="Times New Roman"/>
              </w:rPr>
            </w:pPr>
            <w:r w:rsidRPr="003A2453">
              <w:rPr>
                <w:rFonts w:ascii="Times New Roman" w:eastAsia="Calibri" w:hAnsi="Times New Roman" w:cs="Times New Roman"/>
              </w:rPr>
              <w:t>Zawiadomienia o zmianie w danych ewidencji gruntów i budynków.</w:t>
            </w:r>
          </w:p>
        </w:tc>
        <w:tc>
          <w:tcPr>
            <w:tcW w:w="5960" w:type="dxa"/>
            <w:gridSpan w:val="3"/>
            <w:shd w:val="clear" w:color="auto" w:fill="auto"/>
            <w:vAlign w:val="center"/>
          </w:tcPr>
          <w:p w14:paraId="2A44E706" w14:textId="77777777" w:rsidR="003A2453" w:rsidRPr="003A2453" w:rsidRDefault="003A2453" w:rsidP="003A2453">
            <w:pPr>
              <w:spacing w:line="240" w:lineRule="auto"/>
              <w:jc w:val="center"/>
              <w:rPr>
                <w:rFonts w:ascii="Times New Roman" w:eastAsia="Calibri" w:hAnsi="Times New Roman" w:cs="Times New Roman"/>
              </w:rPr>
            </w:pPr>
            <w:r w:rsidRPr="003A2453">
              <w:rPr>
                <w:rFonts w:ascii="Times New Roman" w:eastAsia="Calibri" w:hAnsi="Times New Roman" w:cs="Times New Roman"/>
              </w:rPr>
              <w:t xml:space="preserve">Zweryfikowano </w:t>
            </w:r>
            <w:r w:rsidRPr="003A2453">
              <w:rPr>
                <w:rFonts w:ascii="Times New Roman" w:eastAsia="Calibri" w:hAnsi="Times New Roman" w:cs="Times New Roman"/>
                <w:b/>
              </w:rPr>
              <w:t>100</w:t>
            </w:r>
            <w:r w:rsidRPr="003A2453">
              <w:rPr>
                <w:rFonts w:ascii="Times New Roman" w:eastAsia="Calibri" w:hAnsi="Times New Roman" w:cs="Times New Roman"/>
              </w:rPr>
              <w:t xml:space="preserve"> zmian w danych z ewidencji gruntów i budynków.</w:t>
            </w:r>
          </w:p>
        </w:tc>
        <w:tc>
          <w:tcPr>
            <w:tcW w:w="2269" w:type="dxa"/>
            <w:gridSpan w:val="2"/>
            <w:shd w:val="clear" w:color="auto" w:fill="auto"/>
            <w:vAlign w:val="center"/>
          </w:tcPr>
          <w:p w14:paraId="305F93B8"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5DB2B8B5"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0A095949" w14:textId="77777777" w:rsidTr="00300C81">
        <w:trPr>
          <w:trHeight w:val="801"/>
        </w:trPr>
        <w:tc>
          <w:tcPr>
            <w:tcW w:w="990" w:type="dxa"/>
            <w:gridSpan w:val="2"/>
            <w:shd w:val="clear" w:color="auto" w:fill="auto"/>
            <w:vAlign w:val="center"/>
          </w:tcPr>
          <w:p w14:paraId="35110BA3" w14:textId="6175A0F4" w:rsidR="003A2453" w:rsidRPr="003A2453" w:rsidRDefault="0016016E" w:rsidP="0016016E">
            <w:pPr>
              <w:spacing w:after="0" w:line="240" w:lineRule="auto"/>
              <w:jc w:val="center"/>
              <w:rPr>
                <w:rFonts w:ascii="Times New Roman" w:eastAsia="Calibri" w:hAnsi="Times New Roman" w:cs="Times New Roman"/>
              </w:rPr>
            </w:pPr>
            <w:r>
              <w:rPr>
                <w:rFonts w:ascii="Times New Roman" w:eastAsia="Calibri" w:hAnsi="Times New Roman" w:cs="Times New Roman"/>
              </w:rPr>
              <w:t>305.</w:t>
            </w:r>
          </w:p>
        </w:tc>
        <w:tc>
          <w:tcPr>
            <w:tcW w:w="3539" w:type="dxa"/>
            <w:gridSpan w:val="3"/>
            <w:shd w:val="clear" w:color="auto" w:fill="auto"/>
            <w:vAlign w:val="center"/>
          </w:tcPr>
          <w:p w14:paraId="69F84D0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Należności publicznoprawne oraz cywilnoprawne:</w:t>
            </w:r>
          </w:p>
          <w:p w14:paraId="75AFACB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zajęcie pasa,</w:t>
            </w:r>
          </w:p>
          <w:p w14:paraId="6F825BB2"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przekształcenie,</w:t>
            </w:r>
          </w:p>
          <w:p w14:paraId="7704ACE1"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renta planistyczna,</w:t>
            </w:r>
          </w:p>
          <w:p w14:paraId="09691F4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opłata targowa,</w:t>
            </w:r>
          </w:p>
          <w:p w14:paraId="20E119FE"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dzierżawy,</w:t>
            </w:r>
          </w:p>
          <w:p w14:paraId="76AEF82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dzierżawy parkingów,</w:t>
            </w:r>
          </w:p>
          <w:p w14:paraId="3172793C"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sprzedaż nieruchomości,</w:t>
            </w:r>
          </w:p>
          <w:p w14:paraId="0FA1CBE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wieczyste użytkowanie,</w:t>
            </w:r>
          </w:p>
          <w:p w14:paraId="4D179C2E"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opłaty za korzystanie z przystanków komunikacyjnych.</w:t>
            </w:r>
          </w:p>
          <w:p w14:paraId="1DCF6CF3" w14:textId="77777777" w:rsidR="003A2453" w:rsidRPr="003A2453" w:rsidRDefault="003A2453" w:rsidP="003A2453">
            <w:pPr>
              <w:spacing w:after="0" w:line="240" w:lineRule="auto"/>
              <w:rPr>
                <w:rFonts w:ascii="Times New Roman" w:eastAsia="Calibri" w:hAnsi="Times New Roman" w:cs="Times New Roman"/>
              </w:rPr>
            </w:pPr>
          </w:p>
        </w:tc>
        <w:tc>
          <w:tcPr>
            <w:tcW w:w="5960" w:type="dxa"/>
            <w:gridSpan w:val="3"/>
            <w:shd w:val="clear" w:color="auto" w:fill="auto"/>
            <w:vAlign w:val="center"/>
          </w:tcPr>
          <w:p w14:paraId="399370C2"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Naliczanie opłat na grudzień 2021 r,  oraz styczeń i luty 2022 r.</w:t>
            </w:r>
          </w:p>
          <w:p w14:paraId="68598B1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Sporządzono i wysłano  </w:t>
            </w:r>
            <w:r w:rsidRPr="003A2453">
              <w:rPr>
                <w:rFonts w:ascii="Times New Roman" w:eastAsia="Calibri" w:hAnsi="Times New Roman" w:cs="Times New Roman"/>
                <w:b/>
              </w:rPr>
              <w:t xml:space="preserve">394 </w:t>
            </w:r>
            <w:r w:rsidRPr="003A2453">
              <w:rPr>
                <w:rFonts w:ascii="Times New Roman" w:eastAsia="Calibri" w:hAnsi="Times New Roman" w:cs="Times New Roman"/>
              </w:rPr>
              <w:t>not księgowych oraz faktur VAT,</w:t>
            </w:r>
          </w:p>
          <w:p w14:paraId="4E397ED8"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Księgowanie i rozliczenie opłat za grudzień 2021 r. oraz styczeń i luty 2022 r.,</w:t>
            </w:r>
          </w:p>
          <w:p w14:paraId="0EC3F29F"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rejestr Vat w JPK za listopad  i grudzień 2021 r.,</w:t>
            </w:r>
          </w:p>
          <w:p w14:paraId="0E3F828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sprawozdanie Rb-27s  dochody za grudzień 2021 i styczeń 2022 r.,</w:t>
            </w:r>
          </w:p>
          <w:p w14:paraId="358004F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i wysłano 8 wezwań do zapłaty,</w:t>
            </w:r>
          </w:p>
          <w:p w14:paraId="0B4B0B84"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i wysłano 1 upomnienie,</w:t>
            </w:r>
          </w:p>
          <w:p w14:paraId="590578A1"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Sporządzenie sprawozdania za IV kwartał Rb-N,</w:t>
            </w:r>
          </w:p>
          <w:p w14:paraId="41F1A2BD"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Prowadzenie korespondencji z Podatnikami,</w:t>
            </w:r>
          </w:p>
          <w:p w14:paraId="6DFCF5DD"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 Przyjmowanie stron.</w:t>
            </w:r>
          </w:p>
          <w:p w14:paraId="1C710AE2" w14:textId="77777777" w:rsidR="003A2453" w:rsidRPr="003A2453" w:rsidRDefault="003A2453" w:rsidP="003A2453">
            <w:pPr>
              <w:spacing w:after="0" w:line="240" w:lineRule="auto"/>
              <w:rPr>
                <w:rFonts w:ascii="Times New Roman" w:eastAsia="Calibri" w:hAnsi="Times New Roman" w:cs="Times New Roman"/>
                <w:color w:val="FF0000"/>
              </w:rPr>
            </w:pPr>
          </w:p>
        </w:tc>
        <w:tc>
          <w:tcPr>
            <w:tcW w:w="2269" w:type="dxa"/>
            <w:gridSpan w:val="2"/>
            <w:shd w:val="clear" w:color="auto" w:fill="auto"/>
            <w:vAlign w:val="center"/>
          </w:tcPr>
          <w:p w14:paraId="37BB53A6"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2884CF16"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6019BD2B" w14:textId="77777777" w:rsidTr="00300C81">
        <w:trPr>
          <w:trHeight w:val="801"/>
        </w:trPr>
        <w:tc>
          <w:tcPr>
            <w:tcW w:w="990" w:type="dxa"/>
            <w:gridSpan w:val="2"/>
            <w:shd w:val="clear" w:color="auto" w:fill="auto"/>
            <w:vAlign w:val="center"/>
          </w:tcPr>
          <w:p w14:paraId="23B2F447" w14:textId="05F2B11D" w:rsidR="003A2453" w:rsidRPr="00E5648A" w:rsidRDefault="0016016E" w:rsidP="00E5648A">
            <w:pPr>
              <w:spacing w:after="0" w:line="240" w:lineRule="auto"/>
              <w:jc w:val="center"/>
              <w:rPr>
                <w:rFonts w:ascii="Times New Roman" w:eastAsia="Calibri" w:hAnsi="Times New Roman" w:cs="Times New Roman"/>
              </w:rPr>
            </w:pPr>
            <w:r w:rsidRPr="00E5648A">
              <w:rPr>
                <w:rFonts w:ascii="Times New Roman" w:eastAsia="Calibri" w:hAnsi="Times New Roman" w:cs="Times New Roman"/>
              </w:rPr>
              <w:t>306.</w:t>
            </w:r>
          </w:p>
        </w:tc>
        <w:tc>
          <w:tcPr>
            <w:tcW w:w="3539" w:type="dxa"/>
            <w:gridSpan w:val="3"/>
            <w:shd w:val="clear" w:color="auto" w:fill="auto"/>
            <w:vAlign w:val="center"/>
          </w:tcPr>
          <w:p w14:paraId="2352087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Opłata skarbowa</w:t>
            </w:r>
          </w:p>
        </w:tc>
        <w:tc>
          <w:tcPr>
            <w:tcW w:w="5960" w:type="dxa"/>
            <w:gridSpan w:val="3"/>
            <w:shd w:val="clear" w:color="auto" w:fill="auto"/>
            <w:vAlign w:val="center"/>
          </w:tcPr>
          <w:p w14:paraId="1D1B40FB"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Przygotowanie kwitariuszy dochodowych dla inkasentów,</w:t>
            </w:r>
          </w:p>
          <w:p w14:paraId="399893CF"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xml:space="preserve">- Wpłynęły </w:t>
            </w:r>
            <w:r w:rsidRPr="003A2453">
              <w:rPr>
                <w:rFonts w:ascii="Times New Roman" w:eastAsia="Calibri" w:hAnsi="Times New Roman" w:cs="Times New Roman"/>
                <w:b/>
              </w:rPr>
              <w:t>4</w:t>
            </w:r>
            <w:r w:rsidRPr="003A2453">
              <w:rPr>
                <w:rFonts w:ascii="Times New Roman" w:eastAsia="Calibri" w:hAnsi="Times New Roman" w:cs="Times New Roman"/>
              </w:rPr>
              <w:t xml:space="preserve"> wnioski o zwrot opłaty skarbowej,</w:t>
            </w:r>
          </w:p>
          <w:p w14:paraId="2D6B2FA3" w14:textId="77777777" w:rsidR="003A2453" w:rsidRPr="003A2453" w:rsidRDefault="003A2453" w:rsidP="003A2453">
            <w:pPr>
              <w:spacing w:after="0" w:line="240" w:lineRule="auto"/>
              <w:rPr>
                <w:rFonts w:ascii="Times New Roman" w:eastAsia="Calibri" w:hAnsi="Times New Roman" w:cs="Times New Roman"/>
                <w:color w:val="FF0000"/>
              </w:rPr>
            </w:pPr>
            <w:r w:rsidRPr="003A2453">
              <w:rPr>
                <w:rFonts w:ascii="Times New Roman" w:eastAsia="Calibri" w:hAnsi="Times New Roman" w:cs="Times New Roman"/>
              </w:rPr>
              <w:t xml:space="preserve">- Wydano </w:t>
            </w:r>
            <w:r w:rsidRPr="003A2453">
              <w:rPr>
                <w:rFonts w:ascii="Times New Roman" w:eastAsia="Calibri" w:hAnsi="Times New Roman" w:cs="Times New Roman"/>
                <w:b/>
              </w:rPr>
              <w:t>2</w:t>
            </w:r>
            <w:r w:rsidRPr="003A2453">
              <w:rPr>
                <w:rFonts w:ascii="Times New Roman" w:eastAsia="Calibri" w:hAnsi="Times New Roman" w:cs="Times New Roman"/>
              </w:rPr>
              <w:t xml:space="preserve"> decyzje o zwrot opłaty skarbowej.</w:t>
            </w:r>
          </w:p>
        </w:tc>
        <w:tc>
          <w:tcPr>
            <w:tcW w:w="2269" w:type="dxa"/>
            <w:gridSpan w:val="2"/>
            <w:shd w:val="clear" w:color="auto" w:fill="auto"/>
            <w:vAlign w:val="center"/>
          </w:tcPr>
          <w:p w14:paraId="040F45FA"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58FC3F6A"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58FF72E4" w14:textId="77777777" w:rsidTr="00300C81">
        <w:trPr>
          <w:trHeight w:val="801"/>
        </w:trPr>
        <w:tc>
          <w:tcPr>
            <w:tcW w:w="990" w:type="dxa"/>
            <w:gridSpan w:val="2"/>
            <w:shd w:val="clear" w:color="auto" w:fill="auto"/>
            <w:vAlign w:val="center"/>
          </w:tcPr>
          <w:p w14:paraId="567AF788" w14:textId="509DD09F" w:rsidR="003A2453" w:rsidRPr="00E5648A" w:rsidRDefault="0016016E" w:rsidP="00E5648A">
            <w:pPr>
              <w:spacing w:after="0" w:line="240" w:lineRule="auto"/>
              <w:jc w:val="center"/>
              <w:rPr>
                <w:rFonts w:ascii="Times New Roman" w:eastAsia="Calibri" w:hAnsi="Times New Roman" w:cs="Times New Roman"/>
              </w:rPr>
            </w:pPr>
            <w:r w:rsidRPr="00E5648A">
              <w:rPr>
                <w:rFonts w:ascii="Times New Roman" w:eastAsia="Calibri" w:hAnsi="Times New Roman" w:cs="Times New Roman"/>
              </w:rPr>
              <w:t>307.</w:t>
            </w:r>
          </w:p>
        </w:tc>
        <w:tc>
          <w:tcPr>
            <w:tcW w:w="3539" w:type="dxa"/>
            <w:gridSpan w:val="3"/>
            <w:shd w:val="clear" w:color="auto" w:fill="auto"/>
            <w:vAlign w:val="center"/>
          </w:tcPr>
          <w:p w14:paraId="4676FF3D"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 xml:space="preserve">Opłata miejscowa  </w:t>
            </w:r>
          </w:p>
        </w:tc>
        <w:tc>
          <w:tcPr>
            <w:tcW w:w="5960" w:type="dxa"/>
            <w:gridSpan w:val="3"/>
            <w:shd w:val="clear" w:color="auto" w:fill="auto"/>
            <w:vAlign w:val="center"/>
          </w:tcPr>
          <w:p w14:paraId="5E2A910A"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FF0000"/>
              </w:rPr>
              <w:t xml:space="preserve">- </w:t>
            </w:r>
            <w:r w:rsidRPr="003A2453">
              <w:rPr>
                <w:rFonts w:ascii="Times New Roman" w:eastAsia="Calibri" w:hAnsi="Times New Roman" w:cs="Times New Roman"/>
                <w:color w:val="000000"/>
              </w:rPr>
              <w:t xml:space="preserve">Dokonano  </w:t>
            </w:r>
            <w:r w:rsidRPr="003A2453">
              <w:rPr>
                <w:rFonts w:ascii="Times New Roman" w:eastAsia="Calibri" w:hAnsi="Times New Roman" w:cs="Times New Roman"/>
                <w:b/>
                <w:color w:val="000000"/>
              </w:rPr>
              <w:t>1.142  przypisów  deklaracji</w:t>
            </w:r>
            <w:r w:rsidRPr="003A2453">
              <w:rPr>
                <w:rFonts w:ascii="Times New Roman" w:eastAsia="Calibri" w:hAnsi="Times New Roman" w:cs="Times New Roman"/>
                <w:color w:val="000000"/>
              </w:rPr>
              <w:t xml:space="preserve"> z tytułu opłaty miejscowej i uzgodniono analitykę do rejestru dochodów,</w:t>
            </w:r>
          </w:p>
          <w:p w14:paraId="220B0A38"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Bieżące księgowanie wpłat bezgotówkowych z opłaty miejscowej,</w:t>
            </w:r>
          </w:p>
          <w:p w14:paraId="1C93DB2A"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Wydano </w:t>
            </w:r>
            <w:r w:rsidRPr="003A2453">
              <w:rPr>
                <w:rFonts w:ascii="Times New Roman" w:eastAsia="Calibri" w:hAnsi="Times New Roman" w:cs="Times New Roman"/>
                <w:b/>
                <w:color w:val="000000"/>
              </w:rPr>
              <w:t xml:space="preserve">258 </w:t>
            </w:r>
            <w:r w:rsidRPr="003A2453">
              <w:rPr>
                <w:rFonts w:ascii="Times New Roman" w:eastAsia="Calibri" w:hAnsi="Times New Roman" w:cs="Times New Roman"/>
                <w:color w:val="000000"/>
              </w:rPr>
              <w:t>kwitariuszy do poboru opłaty miejscowej,</w:t>
            </w:r>
          </w:p>
          <w:p w14:paraId="6F4BA569"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Opieczętowano </w:t>
            </w:r>
            <w:r w:rsidRPr="003A2453">
              <w:rPr>
                <w:rFonts w:ascii="Times New Roman" w:eastAsia="Calibri" w:hAnsi="Times New Roman" w:cs="Times New Roman"/>
                <w:b/>
                <w:color w:val="000000"/>
              </w:rPr>
              <w:t xml:space="preserve">200 </w:t>
            </w:r>
            <w:r w:rsidRPr="003A2453">
              <w:rPr>
                <w:rFonts w:ascii="Times New Roman" w:eastAsia="Calibri" w:hAnsi="Times New Roman" w:cs="Times New Roman"/>
                <w:color w:val="000000"/>
              </w:rPr>
              <w:t>kwitariuszy  do poboru opłaty miejscowej,</w:t>
            </w:r>
          </w:p>
          <w:p w14:paraId="44158E1A"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Wysłano </w:t>
            </w:r>
            <w:r w:rsidRPr="003A2453">
              <w:rPr>
                <w:rFonts w:ascii="Times New Roman" w:eastAsia="Calibri" w:hAnsi="Times New Roman" w:cs="Times New Roman"/>
                <w:b/>
                <w:color w:val="000000"/>
              </w:rPr>
              <w:t xml:space="preserve">33 </w:t>
            </w:r>
            <w:r w:rsidRPr="003A2453">
              <w:rPr>
                <w:rFonts w:ascii="Times New Roman" w:eastAsia="Calibri" w:hAnsi="Times New Roman" w:cs="Times New Roman"/>
                <w:color w:val="000000"/>
              </w:rPr>
              <w:t>wezwania z opłaty miejscowej,</w:t>
            </w:r>
          </w:p>
          <w:p w14:paraId="09F95716" w14:textId="77777777" w:rsidR="003A2453" w:rsidRPr="003A2453" w:rsidRDefault="003A2453" w:rsidP="003A2453">
            <w:pPr>
              <w:spacing w:after="0" w:line="240" w:lineRule="auto"/>
              <w:rPr>
                <w:rFonts w:ascii="Times New Roman" w:eastAsia="Calibri" w:hAnsi="Times New Roman" w:cs="Times New Roman"/>
                <w:color w:val="FF0000"/>
              </w:rPr>
            </w:pPr>
          </w:p>
        </w:tc>
        <w:tc>
          <w:tcPr>
            <w:tcW w:w="2269" w:type="dxa"/>
            <w:gridSpan w:val="2"/>
            <w:shd w:val="clear" w:color="auto" w:fill="auto"/>
            <w:vAlign w:val="center"/>
          </w:tcPr>
          <w:p w14:paraId="3D8EA017"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23A05591"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1B665EEB" w14:textId="77777777" w:rsidTr="00300C81">
        <w:trPr>
          <w:trHeight w:val="801"/>
        </w:trPr>
        <w:tc>
          <w:tcPr>
            <w:tcW w:w="990" w:type="dxa"/>
            <w:gridSpan w:val="2"/>
            <w:shd w:val="clear" w:color="auto" w:fill="auto"/>
            <w:vAlign w:val="center"/>
          </w:tcPr>
          <w:p w14:paraId="5AE77F26" w14:textId="09D7ADCE" w:rsidR="003A2453" w:rsidRPr="00E5648A" w:rsidRDefault="0016016E" w:rsidP="00E5648A">
            <w:pPr>
              <w:spacing w:after="0" w:line="240" w:lineRule="auto"/>
              <w:jc w:val="center"/>
              <w:rPr>
                <w:rFonts w:ascii="Times New Roman" w:eastAsia="Calibri" w:hAnsi="Times New Roman" w:cs="Times New Roman"/>
              </w:rPr>
            </w:pPr>
            <w:r w:rsidRPr="00E5648A">
              <w:rPr>
                <w:rFonts w:ascii="Times New Roman" w:eastAsia="Calibri" w:hAnsi="Times New Roman" w:cs="Times New Roman"/>
              </w:rPr>
              <w:t>308.</w:t>
            </w:r>
          </w:p>
        </w:tc>
        <w:tc>
          <w:tcPr>
            <w:tcW w:w="3539" w:type="dxa"/>
            <w:gridSpan w:val="3"/>
            <w:shd w:val="clear" w:color="auto" w:fill="auto"/>
            <w:vAlign w:val="center"/>
          </w:tcPr>
          <w:p w14:paraId="7E05CB56"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Mandaty</w:t>
            </w:r>
          </w:p>
        </w:tc>
        <w:tc>
          <w:tcPr>
            <w:tcW w:w="5960" w:type="dxa"/>
            <w:gridSpan w:val="3"/>
            <w:shd w:val="clear" w:color="auto" w:fill="auto"/>
            <w:vAlign w:val="center"/>
          </w:tcPr>
          <w:p w14:paraId="3F56B015" w14:textId="77777777" w:rsidR="003A2453" w:rsidRPr="003A2453" w:rsidRDefault="003A2453" w:rsidP="003A2453">
            <w:pPr>
              <w:spacing w:after="0" w:line="240" w:lineRule="auto"/>
              <w:rPr>
                <w:rFonts w:ascii="Times New Roman" w:eastAsia="Calibri" w:hAnsi="Times New Roman" w:cs="Times New Roman"/>
                <w:color w:val="000000"/>
              </w:rPr>
            </w:pPr>
          </w:p>
          <w:p w14:paraId="7BADE99F"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Przypis mandatów karnych kredytowych – </w:t>
            </w:r>
            <w:r w:rsidRPr="003A2453">
              <w:rPr>
                <w:rFonts w:ascii="Times New Roman" w:eastAsia="Calibri" w:hAnsi="Times New Roman" w:cs="Times New Roman"/>
                <w:b/>
                <w:color w:val="000000"/>
              </w:rPr>
              <w:t>51</w:t>
            </w:r>
            <w:r w:rsidRPr="003A2453">
              <w:rPr>
                <w:rFonts w:ascii="Times New Roman" w:eastAsia="Calibri" w:hAnsi="Times New Roman" w:cs="Times New Roman"/>
                <w:color w:val="000000"/>
              </w:rPr>
              <w:t xml:space="preserve"> szt.,</w:t>
            </w:r>
          </w:p>
          <w:p w14:paraId="59E86A5A"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Przypis mandatów karnych gotówkowych –</w:t>
            </w:r>
            <w:r w:rsidRPr="003A2453">
              <w:rPr>
                <w:rFonts w:ascii="Times New Roman" w:eastAsia="Calibri" w:hAnsi="Times New Roman" w:cs="Times New Roman"/>
                <w:b/>
                <w:color w:val="000000"/>
              </w:rPr>
              <w:t xml:space="preserve"> 86 </w:t>
            </w:r>
            <w:r w:rsidRPr="003A2453">
              <w:rPr>
                <w:rFonts w:ascii="Times New Roman" w:eastAsia="Calibri" w:hAnsi="Times New Roman" w:cs="Times New Roman"/>
                <w:color w:val="000000"/>
              </w:rPr>
              <w:t xml:space="preserve"> szt.,</w:t>
            </w:r>
          </w:p>
          <w:p w14:paraId="4444E69F"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Bieżące księgowanie wpłat z tytułu mandatów karnych,</w:t>
            </w:r>
          </w:p>
          <w:p w14:paraId="22503921" w14:textId="77777777" w:rsidR="003A2453" w:rsidRPr="003A2453" w:rsidRDefault="003A2453" w:rsidP="003A2453">
            <w:pPr>
              <w:spacing w:after="0" w:line="240" w:lineRule="auto"/>
              <w:rPr>
                <w:rFonts w:ascii="Times New Roman" w:eastAsia="Calibri" w:hAnsi="Times New Roman" w:cs="Times New Roman"/>
                <w:color w:val="FF0000"/>
              </w:rPr>
            </w:pPr>
            <w:r w:rsidRPr="003A2453">
              <w:rPr>
                <w:rFonts w:ascii="Times New Roman" w:eastAsia="Calibri" w:hAnsi="Times New Roman" w:cs="Times New Roman"/>
              </w:rPr>
              <w:t>Sporządzono i uzgodniono bilans zamknięcia za 2021 r. oraz bilans otwarcia na 2022 r.</w:t>
            </w:r>
          </w:p>
        </w:tc>
        <w:tc>
          <w:tcPr>
            <w:tcW w:w="2269" w:type="dxa"/>
            <w:gridSpan w:val="2"/>
            <w:shd w:val="clear" w:color="auto" w:fill="auto"/>
            <w:vAlign w:val="center"/>
          </w:tcPr>
          <w:p w14:paraId="7AAC78E2" w14:textId="77777777" w:rsidR="003A2453" w:rsidRPr="003A2453" w:rsidRDefault="003A2453" w:rsidP="003A2453">
            <w:pPr>
              <w:tabs>
                <w:tab w:val="left" w:pos="1395"/>
              </w:tabs>
              <w:spacing w:line="240" w:lineRule="auto"/>
              <w:jc w:val="center"/>
              <w:rPr>
                <w:rFonts w:ascii="Times New Roman" w:eastAsia="Calibri" w:hAnsi="Times New Roman" w:cs="Times New Roman"/>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45A66465"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3A4D6303" w14:textId="77777777" w:rsidTr="00300C81">
        <w:trPr>
          <w:trHeight w:val="1119"/>
        </w:trPr>
        <w:tc>
          <w:tcPr>
            <w:tcW w:w="990" w:type="dxa"/>
            <w:gridSpan w:val="2"/>
            <w:shd w:val="clear" w:color="auto" w:fill="auto"/>
            <w:vAlign w:val="center"/>
          </w:tcPr>
          <w:p w14:paraId="41542A3F" w14:textId="0D8E09BC" w:rsidR="003A2453" w:rsidRPr="00E5648A" w:rsidRDefault="0016016E" w:rsidP="00E5648A">
            <w:pPr>
              <w:spacing w:after="0" w:line="240" w:lineRule="auto"/>
              <w:jc w:val="center"/>
              <w:rPr>
                <w:rFonts w:ascii="Times New Roman" w:eastAsia="Calibri" w:hAnsi="Times New Roman" w:cs="Times New Roman"/>
              </w:rPr>
            </w:pPr>
            <w:r w:rsidRPr="00E5648A">
              <w:rPr>
                <w:rFonts w:ascii="Times New Roman" w:eastAsia="Calibri" w:hAnsi="Times New Roman" w:cs="Times New Roman"/>
              </w:rPr>
              <w:t>309.</w:t>
            </w:r>
          </w:p>
        </w:tc>
        <w:tc>
          <w:tcPr>
            <w:tcW w:w="3539" w:type="dxa"/>
            <w:gridSpan w:val="3"/>
            <w:shd w:val="clear" w:color="auto" w:fill="auto"/>
            <w:vAlign w:val="center"/>
          </w:tcPr>
          <w:p w14:paraId="54E59AA9" w14:textId="77777777" w:rsidR="003A2453" w:rsidRPr="003A2453" w:rsidRDefault="003A2453" w:rsidP="003A2453">
            <w:pPr>
              <w:spacing w:line="240" w:lineRule="auto"/>
              <w:rPr>
                <w:rFonts w:ascii="Times New Roman" w:eastAsia="Calibri" w:hAnsi="Times New Roman" w:cs="Times New Roman"/>
              </w:rPr>
            </w:pPr>
            <w:r w:rsidRPr="003A2453">
              <w:rPr>
                <w:rFonts w:ascii="Times New Roman" w:eastAsia="Calibri" w:hAnsi="Times New Roman" w:cs="Times New Roman"/>
              </w:rPr>
              <w:t xml:space="preserve">Wydawanie zaświadczeń </w:t>
            </w:r>
          </w:p>
        </w:tc>
        <w:tc>
          <w:tcPr>
            <w:tcW w:w="5960" w:type="dxa"/>
            <w:gridSpan w:val="3"/>
            <w:shd w:val="clear" w:color="auto" w:fill="auto"/>
            <w:vAlign w:val="center"/>
          </w:tcPr>
          <w:p w14:paraId="076B3531"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Bieżące wydawanie zaświadczeń o niezaleganiu i o figurowaniu                w ewidencji:</w:t>
            </w:r>
          </w:p>
          <w:p w14:paraId="36E44C94"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wydano </w:t>
            </w:r>
            <w:r w:rsidRPr="003A2453">
              <w:rPr>
                <w:rFonts w:ascii="Times New Roman" w:eastAsia="Calibri" w:hAnsi="Times New Roman" w:cs="Times New Roman"/>
                <w:b/>
                <w:color w:val="000000"/>
              </w:rPr>
              <w:t xml:space="preserve">19 </w:t>
            </w:r>
            <w:r w:rsidRPr="003A2453">
              <w:rPr>
                <w:rFonts w:ascii="Times New Roman" w:eastAsia="Calibri" w:hAnsi="Times New Roman" w:cs="Times New Roman"/>
                <w:color w:val="000000"/>
              </w:rPr>
              <w:t>zaświadczeń osobom fizycznym,</w:t>
            </w:r>
          </w:p>
          <w:p w14:paraId="6F5A90F2"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 xml:space="preserve">- wydano </w:t>
            </w:r>
            <w:r w:rsidRPr="003A2453">
              <w:rPr>
                <w:rFonts w:ascii="Times New Roman" w:eastAsia="Calibri" w:hAnsi="Times New Roman" w:cs="Times New Roman"/>
                <w:b/>
                <w:color w:val="000000"/>
              </w:rPr>
              <w:t>17</w:t>
            </w:r>
            <w:r w:rsidRPr="003A2453">
              <w:rPr>
                <w:rFonts w:ascii="Times New Roman" w:eastAsia="Calibri" w:hAnsi="Times New Roman" w:cs="Times New Roman"/>
                <w:color w:val="000000"/>
              </w:rPr>
              <w:t xml:space="preserve"> zaświadczeń osobom prawnym.</w:t>
            </w:r>
          </w:p>
        </w:tc>
        <w:tc>
          <w:tcPr>
            <w:tcW w:w="2269" w:type="dxa"/>
            <w:gridSpan w:val="2"/>
            <w:shd w:val="clear" w:color="auto" w:fill="auto"/>
            <w:vAlign w:val="center"/>
          </w:tcPr>
          <w:p w14:paraId="00778330" w14:textId="77777777" w:rsidR="003A2453" w:rsidRPr="003A2453" w:rsidRDefault="003A2453" w:rsidP="003A2453">
            <w:pPr>
              <w:tabs>
                <w:tab w:val="left" w:pos="1395"/>
              </w:tabs>
              <w:spacing w:line="240" w:lineRule="auto"/>
              <w:jc w:val="center"/>
              <w:rPr>
                <w:rFonts w:ascii="Times New Roman" w:eastAsia="Calibri" w:hAnsi="Times New Roman" w:cs="Times New Roman"/>
                <w:color w:val="000000"/>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03F071E0" w14:textId="77777777" w:rsidR="003A2453" w:rsidRPr="003A2453" w:rsidRDefault="003A2453" w:rsidP="003A2453">
            <w:pPr>
              <w:spacing w:after="0" w:line="240" w:lineRule="auto"/>
              <w:rPr>
                <w:rFonts w:ascii="Times New Roman" w:eastAsia="Calibri" w:hAnsi="Times New Roman" w:cs="Times New Roman"/>
                <w:sz w:val="21"/>
                <w:szCs w:val="21"/>
              </w:rPr>
            </w:pPr>
          </w:p>
        </w:tc>
      </w:tr>
      <w:tr w:rsidR="005B35DD" w:rsidRPr="003A2453" w14:paraId="17D29FD9" w14:textId="77777777" w:rsidTr="00300C81">
        <w:trPr>
          <w:trHeight w:val="693"/>
        </w:trPr>
        <w:tc>
          <w:tcPr>
            <w:tcW w:w="990" w:type="dxa"/>
            <w:gridSpan w:val="2"/>
            <w:shd w:val="clear" w:color="auto" w:fill="auto"/>
            <w:vAlign w:val="center"/>
          </w:tcPr>
          <w:p w14:paraId="45DC37C0" w14:textId="02A2A4B1" w:rsidR="003A2453" w:rsidRPr="00E5648A" w:rsidRDefault="0016016E" w:rsidP="00E5648A">
            <w:pPr>
              <w:spacing w:after="0" w:line="240" w:lineRule="auto"/>
              <w:jc w:val="center"/>
              <w:rPr>
                <w:rFonts w:ascii="Times New Roman" w:eastAsia="Calibri" w:hAnsi="Times New Roman" w:cs="Times New Roman"/>
              </w:rPr>
            </w:pPr>
            <w:r w:rsidRPr="00E5648A">
              <w:rPr>
                <w:rFonts w:ascii="Times New Roman" w:eastAsia="Calibri" w:hAnsi="Times New Roman" w:cs="Times New Roman"/>
              </w:rPr>
              <w:t>310.</w:t>
            </w:r>
          </w:p>
        </w:tc>
        <w:tc>
          <w:tcPr>
            <w:tcW w:w="3539" w:type="dxa"/>
            <w:gridSpan w:val="3"/>
            <w:shd w:val="clear" w:color="auto" w:fill="auto"/>
            <w:vAlign w:val="center"/>
          </w:tcPr>
          <w:p w14:paraId="2C538A2E" w14:textId="77777777" w:rsidR="003A2453" w:rsidRPr="003A2453" w:rsidRDefault="003A2453" w:rsidP="003A2453">
            <w:pPr>
              <w:spacing w:after="0" w:line="240" w:lineRule="auto"/>
              <w:rPr>
                <w:rFonts w:ascii="Times New Roman" w:eastAsia="Calibri" w:hAnsi="Times New Roman" w:cs="Times New Roman"/>
                <w:color w:val="000000"/>
              </w:rPr>
            </w:pPr>
            <w:r w:rsidRPr="003A2453">
              <w:rPr>
                <w:rFonts w:ascii="Times New Roman" w:eastAsia="Calibri" w:hAnsi="Times New Roman" w:cs="Times New Roman"/>
                <w:color w:val="000000"/>
              </w:rPr>
              <w:t>Mieszkania Komunalne</w:t>
            </w:r>
          </w:p>
        </w:tc>
        <w:tc>
          <w:tcPr>
            <w:tcW w:w="5960" w:type="dxa"/>
            <w:gridSpan w:val="3"/>
            <w:shd w:val="clear" w:color="auto" w:fill="auto"/>
            <w:vAlign w:val="center"/>
          </w:tcPr>
          <w:p w14:paraId="1BE8E0D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rejestr Vat oraz JPK za grudzień 2021 oraz styczeń 2022 r.,</w:t>
            </w:r>
          </w:p>
          <w:p w14:paraId="5006D260"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Sporządzono sprawozdanie Rb-27s dochody  i RB-N za grudzień 2021 r. oraz sprawozdanie RB-27 s za styczeń 2022 r.</w:t>
            </w:r>
          </w:p>
          <w:p w14:paraId="30C19C25"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Naliczanie opłat na grudzień 2021 r. oraz  styczeń 20 i luty 2022 r.,</w:t>
            </w:r>
          </w:p>
          <w:p w14:paraId="0E90072B"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Sporządzenie faktur Vat za styczeń  i luty 2022 r.</w:t>
            </w:r>
          </w:p>
          <w:p w14:paraId="466FBA49"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Księgowanie i rozliczenie opłat  za grudzień 2021 r. oraz styczeń 2022 r.</w:t>
            </w:r>
          </w:p>
          <w:p w14:paraId="474A6F2A"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Prowadzenie korespondencji z najemcami,</w:t>
            </w:r>
          </w:p>
          <w:p w14:paraId="0D9786A3" w14:textId="77777777" w:rsidR="003A2453" w:rsidRPr="003A2453" w:rsidRDefault="003A2453" w:rsidP="003A2453">
            <w:pPr>
              <w:spacing w:after="0" w:line="240" w:lineRule="auto"/>
              <w:rPr>
                <w:rFonts w:ascii="Times New Roman" w:eastAsia="Calibri" w:hAnsi="Times New Roman" w:cs="Times New Roman"/>
              </w:rPr>
            </w:pPr>
            <w:r w:rsidRPr="003A2453">
              <w:rPr>
                <w:rFonts w:ascii="Times New Roman" w:eastAsia="Calibri" w:hAnsi="Times New Roman" w:cs="Times New Roman"/>
              </w:rPr>
              <w:t>- Przyjmowanie stron.</w:t>
            </w:r>
          </w:p>
          <w:p w14:paraId="0914CFAB" w14:textId="77777777" w:rsidR="003A2453" w:rsidRPr="003A2453" w:rsidRDefault="003A2453" w:rsidP="003A2453">
            <w:pPr>
              <w:spacing w:after="0" w:line="240" w:lineRule="auto"/>
              <w:jc w:val="both"/>
              <w:rPr>
                <w:rFonts w:ascii="Times New Roman" w:eastAsia="Calibri" w:hAnsi="Times New Roman" w:cs="Times New Roman"/>
                <w:color w:val="000000"/>
              </w:rPr>
            </w:pPr>
          </w:p>
        </w:tc>
        <w:tc>
          <w:tcPr>
            <w:tcW w:w="2269" w:type="dxa"/>
            <w:gridSpan w:val="2"/>
            <w:shd w:val="clear" w:color="auto" w:fill="auto"/>
            <w:vAlign w:val="center"/>
          </w:tcPr>
          <w:p w14:paraId="7E6F8C4A" w14:textId="77777777" w:rsidR="003A2453" w:rsidRPr="003A2453" w:rsidRDefault="003A2453" w:rsidP="003A2453">
            <w:pPr>
              <w:tabs>
                <w:tab w:val="left" w:pos="1395"/>
              </w:tabs>
              <w:spacing w:after="0" w:line="240" w:lineRule="auto"/>
              <w:jc w:val="center"/>
              <w:rPr>
                <w:rFonts w:ascii="Times New Roman" w:eastAsia="Calibri" w:hAnsi="Times New Roman" w:cs="Times New Roman"/>
                <w:color w:val="000000"/>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1865E36E" w14:textId="77777777" w:rsidR="003A2453" w:rsidRPr="003A2453" w:rsidRDefault="003A2453" w:rsidP="003A2453">
            <w:pPr>
              <w:spacing w:after="0" w:line="240" w:lineRule="auto"/>
              <w:rPr>
                <w:rFonts w:ascii="Times New Roman" w:eastAsia="Calibri" w:hAnsi="Times New Roman" w:cs="Times New Roman"/>
                <w:color w:val="FF0000"/>
                <w:sz w:val="21"/>
                <w:szCs w:val="21"/>
              </w:rPr>
            </w:pPr>
          </w:p>
        </w:tc>
      </w:tr>
      <w:tr w:rsidR="005B35DD" w:rsidRPr="003A2453" w14:paraId="1C91F7B3" w14:textId="77777777" w:rsidTr="00300C81">
        <w:trPr>
          <w:trHeight w:val="693"/>
        </w:trPr>
        <w:tc>
          <w:tcPr>
            <w:tcW w:w="990" w:type="dxa"/>
            <w:gridSpan w:val="2"/>
            <w:shd w:val="clear" w:color="auto" w:fill="auto"/>
            <w:vAlign w:val="center"/>
          </w:tcPr>
          <w:p w14:paraId="064AF3BE" w14:textId="6F32964A" w:rsidR="003A2453" w:rsidRPr="003A2453" w:rsidRDefault="00EB391F" w:rsidP="00EB391F">
            <w:pPr>
              <w:spacing w:after="0" w:line="240" w:lineRule="auto"/>
              <w:jc w:val="center"/>
              <w:rPr>
                <w:rFonts w:ascii="Times New Roman" w:eastAsia="Calibri" w:hAnsi="Times New Roman" w:cs="Times New Roman"/>
                <w:color w:val="FF0000"/>
              </w:rPr>
            </w:pPr>
            <w:r w:rsidRPr="00EB391F">
              <w:rPr>
                <w:rFonts w:ascii="Times New Roman" w:eastAsia="Calibri" w:hAnsi="Times New Roman" w:cs="Times New Roman"/>
              </w:rPr>
              <w:t>311.</w:t>
            </w:r>
          </w:p>
        </w:tc>
        <w:tc>
          <w:tcPr>
            <w:tcW w:w="3539" w:type="dxa"/>
            <w:gridSpan w:val="3"/>
            <w:shd w:val="clear" w:color="auto" w:fill="auto"/>
            <w:vAlign w:val="center"/>
          </w:tcPr>
          <w:p w14:paraId="04758470" w14:textId="77777777" w:rsidR="003A2453" w:rsidRPr="003A2453" w:rsidRDefault="003A2453" w:rsidP="003A2453">
            <w:pPr>
              <w:spacing w:after="0"/>
              <w:rPr>
                <w:rFonts w:ascii="Times New Roman" w:eastAsia="Calibri" w:hAnsi="Times New Roman" w:cs="Times New Roman"/>
              </w:rPr>
            </w:pPr>
            <w:r w:rsidRPr="003A2453">
              <w:rPr>
                <w:rFonts w:ascii="Times New Roman" w:eastAsia="Calibri" w:hAnsi="Times New Roman" w:cs="Times New Roman"/>
                <w:color w:val="000000"/>
              </w:rPr>
              <w:t>Opłata dodatkowa za parkowanie</w:t>
            </w:r>
            <w:r w:rsidRPr="003A2453">
              <w:rPr>
                <w:rFonts w:ascii="Times New Roman" w:eastAsia="Calibri" w:hAnsi="Times New Roman" w:cs="Times New Roman"/>
              </w:rPr>
              <w:t xml:space="preserve">  pojazdów samochodowych na drogach publicznych Miasta Zakopane (zawiadomienia):</w:t>
            </w:r>
          </w:p>
          <w:p w14:paraId="2B6669F2" w14:textId="77777777" w:rsidR="003A2453" w:rsidRPr="003A2453" w:rsidRDefault="003A2453" w:rsidP="003A2453">
            <w:pPr>
              <w:rPr>
                <w:rFonts w:ascii="Calibri" w:eastAsia="Calibri" w:hAnsi="Calibri" w:cs="Times New Roman"/>
                <w:sz w:val="24"/>
                <w:szCs w:val="24"/>
              </w:rPr>
            </w:pPr>
          </w:p>
          <w:p w14:paraId="12FB37AB" w14:textId="77777777" w:rsidR="003A2453" w:rsidRPr="003A2453" w:rsidRDefault="003A2453" w:rsidP="003A2453">
            <w:pPr>
              <w:spacing w:after="0" w:line="240" w:lineRule="auto"/>
              <w:rPr>
                <w:rFonts w:ascii="Times New Roman" w:eastAsia="Calibri" w:hAnsi="Times New Roman" w:cs="Times New Roman"/>
                <w:color w:val="000000"/>
              </w:rPr>
            </w:pPr>
          </w:p>
        </w:tc>
        <w:tc>
          <w:tcPr>
            <w:tcW w:w="5960" w:type="dxa"/>
            <w:gridSpan w:val="3"/>
            <w:shd w:val="clear" w:color="auto" w:fill="auto"/>
            <w:vAlign w:val="center"/>
          </w:tcPr>
          <w:p w14:paraId="4A934AED" w14:textId="77777777" w:rsidR="003A2453" w:rsidRPr="003A2453" w:rsidRDefault="003A2453" w:rsidP="003A2453">
            <w:pPr>
              <w:spacing w:after="0"/>
              <w:jc w:val="both"/>
              <w:rPr>
                <w:rFonts w:ascii="Times New Roman" w:eastAsia="Calibri" w:hAnsi="Times New Roman" w:cs="Times New Roman"/>
              </w:rPr>
            </w:pPr>
            <w:r w:rsidRPr="003A2453">
              <w:rPr>
                <w:rFonts w:ascii="Calibri" w:eastAsia="Calibri" w:hAnsi="Calibri" w:cs="Times New Roman"/>
              </w:rPr>
              <w:t xml:space="preserve">- </w:t>
            </w:r>
            <w:r w:rsidRPr="003A2453">
              <w:rPr>
                <w:rFonts w:ascii="Times New Roman" w:eastAsia="Calibri" w:hAnsi="Times New Roman" w:cs="Times New Roman"/>
              </w:rPr>
              <w:t xml:space="preserve">Księgowanie wpłat (kasa, bank) w programie komputerowym; </w:t>
            </w:r>
          </w:p>
          <w:p w14:paraId="0FAE3B98" w14:textId="77777777" w:rsidR="003A2453" w:rsidRPr="003A2453" w:rsidRDefault="003A2453" w:rsidP="003A2453">
            <w:pPr>
              <w:spacing w:after="0"/>
              <w:jc w:val="both"/>
              <w:rPr>
                <w:rFonts w:ascii="Times New Roman" w:eastAsia="Calibri" w:hAnsi="Times New Roman" w:cs="Times New Roman"/>
                <w:bCs/>
              </w:rPr>
            </w:pPr>
            <w:r w:rsidRPr="003A2453">
              <w:rPr>
                <w:rFonts w:ascii="Times New Roman" w:eastAsia="Calibri" w:hAnsi="Times New Roman" w:cs="Times New Roman"/>
              </w:rPr>
              <w:t xml:space="preserve">- Sporządzono i wysłano </w:t>
            </w:r>
            <w:r w:rsidRPr="003A2453">
              <w:rPr>
                <w:rFonts w:ascii="Times New Roman" w:eastAsia="Calibri" w:hAnsi="Times New Roman" w:cs="Times New Roman"/>
                <w:b/>
              </w:rPr>
              <w:t xml:space="preserve">77 </w:t>
            </w:r>
            <w:r w:rsidRPr="003A2453">
              <w:rPr>
                <w:rFonts w:ascii="Times New Roman" w:eastAsia="Calibri" w:hAnsi="Times New Roman" w:cs="Times New Roman"/>
              </w:rPr>
              <w:t xml:space="preserve">wniosków do CEPIK-u </w:t>
            </w:r>
            <w:r w:rsidRPr="003A2453">
              <w:rPr>
                <w:rFonts w:ascii="Times New Roman" w:eastAsia="Calibri" w:hAnsi="Times New Roman" w:cs="Times New Roman"/>
                <w:bCs/>
              </w:rPr>
              <w:t>o udostępnienie                      i przekazanie danych z centralnej ewidencji pojazdów;</w:t>
            </w:r>
          </w:p>
          <w:p w14:paraId="2A30F35D" w14:textId="77777777" w:rsidR="003A2453" w:rsidRPr="003A2453" w:rsidRDefault="003A2453" w:rsidP="003A2453">
            <w:pPr>
              <w:spacing w:after="0"/>
              <w:jc w:val="both"/>
              <w:rPr>
                <w:rFonts w:ascii="Times New Roman" w:eastAsia="Calibri" w:hAnsi="Times New Roman" w:cs="Times New Roman"/>
                <w:bCs/>
              </w:rPr>
            </w:pPr>
            <w:r w:rsidRPr="003A2453">
              <w:rPr>
                <w:rFonts w:ascii="Times New Roman" w:eastAsia="Calibri" w:hAnsi="Times New Roman" w:cs="Times New Roman"/>
                <w:bCs/>
              </w:rPr>
              <w:t xml:space="preserve">-Wprowadzanie danych osobowych na podstawie wniosków otrzymanych z CEPIK – wprowadzono </w:t>
            </w:r>
            <w:r w:rsidRPr="003A2453">
              <w:rPr>
                <w:rFonts w:ascii="Times New Roman" w:eastAsia="Calibri" w:hAnsi="Times New Roman" w:cs="Times New Roman"/>
                <w:b/>
                <w:bCs/>
              </w:rPr>
              <w:t xml:space="preserve">77 </w:t>
            </w:r>
            <w:r w:rsidRPr="003A2453">
              <w:rPr>
                <w:rFonts w:ascii="Times New Roman" w:eastAsia="Calibri" w:hAnsi="Times New Roman" w:cs="Times New Roman"/>
                <w:bCs/>
              </w:rPr>
              <w:t>wniosków z danymi osobowymi;</w:t>
            </w:r>
          </w:p>
          <w:p w14:paraId="32F4F2A7" w14:textId="77777777" w:rsidR="003A2453" w:rsidRPr="003A2453" w:rsidRDefault="003A2453" w:rsidP="003A2453">
            <w:pPr>
              <w:spacing w:after="0"/>
              <w:jc w:val="both"/>
              <w:rPr>
                <w:rFonts w:ascii="Times New Roman" w:eastAsia="Calibri" w:hAnsi="Times New Roman" w:cs="Times New Roman"/>
                <w:bCs/>
              </w:rPr>
            </w:pPr>
            <w:r w:rsidRPr="003A2453">
              <w:rPr>
                <w:rFonts w:ascii="Times New Roman" w:eastAsia="Calibri" w:hAnsi="Times New Roman" w:cs="Times New Roman"/>
                <w:bCs/>
              </w:rPr>
              <w:t>- Sporządzenie miesięcznego  sprawozdań RB-27s za XII 2021 r oraz  I 2022 r.,</w:t>
            </w:r>
          </w:p>
          <w:p w14:paraId="7A0DCF86" w14:textId="77777777" w:rsidR="003A2453" w:rsidRPr="003A2453" w:rsidRDefault="003A2453" w:rsidP="003A2453">
            <w:pPr>
              <w:spacing w:after="0"/>
              <w:jc w:val="both"/>
              <w:rPr>
                <w:rFonts w:ascii="Times New Roman" w:eastAsia="Calibri" w:hAnsi="Times New Roman" w:cs="Times New Roman"/>
                <w:bCs/>
              </w:rPr>
            </w:pPr>
            <w:r w:rsidRPr="003A2453">
              <w:rPr>
                <w:rFonts w:ascii="Times New Roman" w:eastAsia="Calibri" w:hAnsi="Times New Roman" w:cs="Times New Roman"/>
                <w:bCs/>
              </w:rPr>
              <w:t>-Sporządzenie i wysyłanie pism w celu wyjaśnienia wpłat niezidentyfikowanych;</w:t>
            </w:r>
          </w:p>
          <w:p w14:paraId="7EDF463B" w14:textId="77777777" w:rsidR="003A2453" w:rsidRPr="003A2453" w:rsidRDefault="003A2453" w:rsidP="003A2453">
            <w:pPr>
              <w:spacing w:after="0"/>
              <w:jc w:val="both"/>
              <w:rPr>
                <w:rFonts w:ascii="Times New Roman" w:eastAsia="Calibri" w:hAnsi="Times New Roman" w:cs="Times New Roman"/>
                <w:bCs/>
              </w:rPr>
            </w:pPr>
            <w:r w:rsidRPr="003A2453">
              <w:rPr>
                <w:rFonts w:ascii="Times New Roman" w:eastAsia="Calibri" w:hAnsi="Times New Roman" w:cs="Times New Roman"/>
                <w:bCs/>
              </w:rPr>
              <w:t xml:space="preserve">- Sporządzono i wysłano </w:t>
            </w:r>
            <w:r w:rsidRPr="003A2453">
              <w:rPr>
                <w:rFonts w:ascii="Times New Roman" w:eastAsia="Calibri" w:hAnsi="Times New Roman" w:cs="Times New Roman"/>
                <w:b/>
                <w:bCs/>
              </w:rPr>
              <w:t>117</w:t>
            </w:r>
            <w:r w:rsidRPr="003A2453">
              <w:rPr>
                <w:rFonts w:ascii="Times New Roman" w:eastAsia="Calibri" w:hAnsi="Times New Roman" w:cs="Times New Roman"/>
                <w:bCs/>
              </w:rPr>
              <w:t xml:space="preserve"> upomnień.</w:t>
            </w:r>
          </w:p>
          <w:p w14:paraId="56963DB1" w14:textId="77777777" w:rsidR="003A2453" w:rsidRPr="003A2453" w:rsidRDefault="003A2453" w:rsidP="003A2453">
            <w:pPr>
              <w:spacing w:after="0"/>
              <w:jc w:val="both"/>
              <w:rPr>
                <w:rFonts w:ascii="Times New Roman" w:eastAsia="Calibri" w:hAnsi="Times New Roman" w:cs="Times New Roman"/>
              </w:rPr>
            </w:pPr>
            <w:r w:rsidRPr="003A2453">
              <w:rPr>
                <w:rFonts w:ascii="Times New Roman" w:eastAsia="Calibri" w:hAnsi="Times New Roman" w:cs="Times New Roman"/>
              </w:rPr>
              <w:t xml:space="preserve"> </w:t>
            </w:r>
          </w:p>
        </w:tc>
        <w:tc>
          <w:tcPr>
            <w:tcW w:w="2269" w:type="dxa"/>
            <w:gridSpan w:val="2"/>
            <w:shd w:val="clear" w:color="auto" w:fill="auto"/>
            <w:vAlign w:val="center"/>
          </w:tcPr>
          <w:p w14:paraId="5CC99DAB" w14:textId="77777777" w:rsidR="003A2453" w:rsidRPr="003A2453" w:rsidRDefault="003A2453" w:rsidP="003A2453">
            <w:pPr>
              <w:tabs>
                <w:tab w:val="left" w:pos="1395"/>
              </w:tabs>
              <w:spacing w:after="0" w:line="240" w:lineRule="auto"/>
              <w:jc w:val="center"/>
              <w:rPr>
                <w:rFonts w:ascii="Times New Roman" w:eastAsia="Calibri" w:hAnsi="Times New Roman" w:cs="Times New Roman"/>
                <w:sz w:val="18"/>
                <w:szCs w:val="18"/>
              </w:rPr>
            </w:pPr>
          </w:p>
          <w:p w14:paraId="3DB29851" w14:textId="77777777" w:rsidR="003A2453" w:rsidRPr="003A2453" w:rsidRDefault="003A2453" w:rsidP="003A2453">
            <w:pPr>
              <w:tabs>
                <w:tab w:val="left" w:pos="1395"/>
              </w:tabs>
              <w:spacing w:after="0" w:line="240" w:lineRule="auto"/>
              <w:jc w:val="center"/>
              <w:rPr>
                <w:rFonts w:ascii="Times New Roman" w:eastAsia="Calibri" w:hAnsi="Times New Roman" w:cs="Times New Roman"/>
                <w:sz w:val="18"/>
                <w:szCs w:val="18"/>
              </w:rPr>
            </w:pPr>
          </w:p>
          <w:p w14:paraId="078A242F" w14:textId="77777777" w:rsidR="003A2453" w:rsidRPr="003A2453" w:rsidRDefault="003A2453" w:rsidP="003A2453">
            <w:pPr>
              <w:tabs>
                <w:tab w:val="left" w:pos="1395"/>
              </w:tabs>
              <w:spacing w:after="0" w:line="240" w:lineRule="auto"/>
              <w:jc w:val="center"/>
              <w:rPr>
                <w:rFonts w:ascii="Times New Roman" w:eastAsia="Calibri" w:hAnsi="Times New Roman" w:cs="Times New Roman"/>
                <w:sz w:val="18"/>
                <w:szCs w:val="18"/>
              </w:rPr>
            </w:pPr>
          </w:p>
          <w:p w14:paraId="599AE0DC" w14:textId="77777777" w:rsidR="003A2453" w:rsidRPr="003A2453" w:rsidRDefault="003A2453" w:rsidP="003A2453">
            <w:pPr>
              <w:tabs>
                <w:tab w:val="left" w:pos="1395"/>
              </w:tabs>
              <w:spacing w:after="0" w:line="240" w:lineRule="auto"/>
              <w:jc w:val="center"/>
              <w:rPr>
                <w:rFonts w:ascii="Times New Roman" w:eastAsia="Calibri" w:hAnsi="Times New Roman" w:cs="Times New Roman"/>
                <w:sz w:val="18"/>
                <w:szCs w:val="18"/>
              </w:rPr>
            </w:pPr>
            <w:r w:rsidRPr="003A2453">
              <w:rPr>
                <w:rFonts w:ascii="Times New Roman" w:eastAsia="Calibri" w:hAnsi="Times New Roman" w:cs="Times New Roman"/>
                <w:sz w:val="18"/>
                <w:szCs w:val="18"/>
              </w:rPr>
              <w:t>16.12.2021r.-10.02.2022 r</w:t>
            </w:r>
          </w:p>
        </w:tc>
        <w:tc>
          <w:tcPr>
            <w:tcW w:w="2410" w:type="dxa"/>
            <w:shd w:val="clear" w:color="auto" w:fill="auto"/>
            <w:vAlign w:val="center"/>
          </w:tcPr>
          <w:p w14:paraId="25B14432" w14:textId="77777777" w:rsidR="003A2453" w:rsidRPr="003A2453" w:rsidRDefault="003A2453" w:rsidP="003A2453">
            <w:pPr>
              <w:spacing w:after="0" w:line="240" w:lineRule="auto"/>
              <w:rPr>
                <w:rFonts w:ascii="Times New Roman" w:eastAsia="Calibri" w:hAnsi="Times New Roman" w:cs="Times New Roman"/>
                <w:color w:val="FF0000"/>
                <w:sz w:val="21"/>
                <w:szCs w:val="21"/>
              </w:rPr>
            </w:pPr>
          </w:p>
        </w:tc>
      </w:tr>
      <w:tr w:rsidR="005B35DD" w:rsidRPr="005B35DD" w14:paraId="3C425068" w14:textId="77777777" w:rsidTr="00300C81">
        <w:trPr>
          <w:trHeight w:val="525"/>
        </w:trPr>
        <w:tc>
          <w:tcPr>
            <w:tcW w:w="15168" w:type="dxa"/>
            <w:gridSpan w:val="11"/>
            <w:shd w:val="clear" w:color="auto" w:fill="auto"/>
            <w:vAlign w:val="center"/>
          </w:tcPr>
          <w:p w14:paraId="7C652D9B" w14:textId="77777777" w:rsidR="005B35DD" w:rsidRDefault="005B35DD" w:rsidP="005B35DD">
            <w:pPr>
              <w:tabs>
                <w:tab w:val="left" w:pos="1395"/>
              </w:tabs>
              <w:spacing w:after="0" w:line="240" w:lineRule="auto"/>
              <w:contextualSpacing/>
              <w:jc w:val="center"/>
              <w:rPr>
                <w:rFonts w:ascii="Times New Roman" w:eastAsia="Calibri" w:hAnsi="Times New Roman" w:cs="Times New Roman"/>
                <w:b/>
                <w:sz w:val="24"/>
                <w:szCs w:val="24"/>
              </w:rPr>
            </w:pPr>
          </w:p>
          <w:p w14:paraId="709311B1" w14:textId="551AB381" w:rsidR="005B35DD" w:rsidRDefault="005B35DD" w:rsidP="005B35DD">
            <w:pPr>
              <w:tabs>
                <w:tab w:val="left" w:pos="1395"/>
              </w:tabs>
              <w:spacing w:after="0" w:line="240" w:lineRule="auto"/>
              <w:contextualSpacing/>
              <w:jc w:val="center"/>
              <w:rPr>
                <w:rFonts w:ascii="Times New Roman" w:eastAsia="Calibri" w:hAnsi="Times New Roman" w:cs="Times New Roman"/>
                <w:b/>
                <w:sz w:val="24"/>
                <w:szCs w:val="24"/>
              </w:rPr>
            </w:pPr>
            <w:r w:rsidRPr="005B35DD">
              <w:rPr>
                <w:rFonts w:ascii="Times New Roman" w:eastAsia="Calibri" w:hAnsi="Times New Roman" w:cs="Times New Roman"/>
                <w:b/>
                <w:sz w:val="24"/>
                <w:szCs w:val="24"/>
              </w:rPr>
              <w:t>Wydział Drogownictwa i Transportu</w:t>
            </w:r>
          </w:p>
          <w:p w14:paraId="27C7EFAC" w14:textId="49021958" w:rsidR="005B35DD" w:rsidRPr="005B35DD" w:rsidRDefault="005B35DD" w:rsidP="005B35DD">
            <w:pPr>
              <w:tabs>
                <w:tab w:val="left" w:pos="1395"/>
              </w:tabs>
              <w:spacing w:after="0" w:line="240" w:lineRule="auto"/>
              <w:contextualSpacing/>
              <w:jc w:val="center"/>
              <w:rPr>
                <w:rFonts w:ascii="Times New Roman" w:eastAsia="Calibri" w:hAnsi="Times New Roman" w:cs="Times New Roman"/>
              </w:rPr>
            </w:pPr>
          </w:p>
        </w:tc>
      </w:tr>
      <w:tr w:rsidR="00103676" w:rsidRPr="005B35DD" w14:paraId="0E5CF361" w14:textId="77777777" w:rsidTr="00300C81">
        <w:trPr>
          <w:trHeight w:val="709"/>
        </w:trPr>
        <w:tc>
          <w:tcPr>
            <w:tcW w:w="990" w:type="dxa"/>
            <w:gridSpan w:val="2"/>
            <w:shd w:val="clear" w:color="auto" w:fill="auto"/>
            <w:vAlign w:val="center"/>
          </w:tcPr>
          <w:p w14:paraId="57138517" w14:textId="77777777" w:rsidR="005B35DD" w:rsidRPr="005B35DD" w:rsidRDefault="005B35DD" w:rsidP="005B35DD">
            <w:pPr>
              <w:spacing w:after="0" w:line="240" w:lineRule="auto"/>
              <w:jc w:val="both"/>
              <w:rPr>
                <w:rFonts w:ascii="Times New Roman" w:eastAsia="Calibri" w:hAnsi="Times New Roman" w:cs="Times New Roman"/>
              </w:rPr>
            </w:pPr>
          </w:p>
        </w:tc>
        <w:tc>
          <w:tcPr>
            <w:tcW w:w="3539" w:type="dxa"/>
            <w:gridSpan w:val="3"/>
            <w:shd w:val="clear" w:color="auto" w:fill="auto"/>
            <w:vAlign w:val="center"/>
          </w:tcPr>
          <w:p w14:paraId="22E59EFF" w14:textId="77777777" w:rsidR="005B35DD" w:rsidRPr="005B35DD" w:rsidRDefault="005B35DD" w:rsidP="005B35DD">
            <w:pPr>
              <w:spacing w:after="0" w:line="240" w:lineRule="auto"/>
              <w:jc w:val="both"/>
              <w:rPr>
                <w:rFonts w:ascii="Times New Roman" w:eastAsia="Calibri" w:hAnsi="Times New Roman" w:cs="Times New Roman"/>
              </w:rPr>
            </w:pPr>
          </w:p>
        </w:tc>
        <w:tc>
          <w:tcPr>
            <w:tcW w:w="5960" w:type="dxa"/>
            <w:gridSpan w:val="3"/>
            <w:shd w:val="clear" w:color="auto" w:fill="auto"/>
            <w:vAlign w:val="center"/>
          </w:tcPr>
          <w:p w14:paraId="5E1155BB" w14:textId="77777777" w:rsidR="005B35DD" w:rsidRPr="005B35DD" w:rsidRDefault="005B35DD" w:rsidP="005B35DD">
            <w:pPr>
              <w:spacing w:after="0" w:line="240" w:lineRule="auto"/>
              <w:jc w:val="both"/>
              <w:rPr>
                <w:rFonts w:ascii="Times New Roman" w:eastAsia="Calibri" w:hAnsi="Times New Roman" w:cs="Times New Roman"/>
                <w:bCs/>
              </w:rPr>
            </w:pPr>
            <w:r w:rsidRPr="005B35DD">
              <w:rPr>
                <w:rFonts w:ascii="Times New Roman" w:eastAsia="Calibri" w:hAnsi="Times New Roman" w:cs="Times New Roman"/>
                <w:bCs/>
                <w:color w:val="000000"/>
              </w:rPr>
              <w:t xml:space="preserve">W okresie od dnia </w:t>
            </w:r>
            <w:r w:rsidRPr="005B35DD">
              <w:rPr>
                <w:rFonts w:ascii="Times New Roman" w:eastAsia="Calibri" w:hAnsi="Times New Roman" w:cs="Times New Roman"/>
                <w:color w:val="000000"/>
              </w:rPr>
              <w:t xml:space="preserve">16.12.2021r.  do dnia  09.02.2022 r. </w:t>
            </w:r>
            <w:r w:rsidRPr="005B35DD">
              <w:rPr>
                <w:rFonts w:ascii="Times New Roman" w:eastAsia="Calibri" w:hAnsi="Times New Roman" w:cs="Times New Roman"/>
                <w:bCs/>
                <w:color w:val="000000"/>
              </w:rPr>
              <w:t>do Wydziału Drogownictwa i Transportu wpłynęło 258 pism, wniosków i faktur.</w:t>
            </w:r>
          </w:p>
        </w:tc>
        <w:tc>
          <w:tcPr>
            <w:tcW w:w="2269" w:type="dxa"/>
            <w:gridSpan w:val="2"/>
            <w:shd w:val="clear" w:color="auto" w:fill="auto"/>
            <w:vAlign w:val="center"/>
          </w:tcPr>
          <w:p w14:paraId="5A12D082"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r w:rsidRPr="005B35DD">
              <w:rPr>
                <w:rFonts w:ascii="Times New Roman" w:eastAsia="Calibri" w:hAnsi="Times New Roman" w:cs="Times New Roman"/>
              </w:rPr>
              <w:t>16.12.21r. - 09.02.22r.</w:t>
            </w:r>
          </w:p>
        </w:tc>
        <w:tc>
          <w:tcPr>
            <w:tcW w:w="2410" w:type="dxa"/>
            <w:shd w:val="clear" w:color="auto" w:fill="auto"/>
            <w:vAlign w:val="center"/>
          </w:tcPr>
          <w:p w14:paraId="1ED5E272" w14:textId="77777777" w:rsidR="005B35DD" w:rsidRPr="005B35DD" w:rsidRDefault="005B35DD" w:rsidP="005B35DD">
            <w:pPr>
              <w:spacing w:after="0" w:line="240" w:lineRule="auto"/>
              <w:jc w:val="both"/>
              <w:rPr>
                <w:rFonts w:ascii="Times New Roman" w:eastAsia="Calibri" w:hAnsi="Times New Roman" w:cs="Times New Roman"/>
              </w:rPr>
            </w:pPr>
          </w:p>
        </w:tc>
      </w:tr>
      <w:tr w:rsidR="00103676" w:rsidRPr="005B35DD" w14:paraId="27519B77" w14:textId="77777777" w:rsidTr="00300C81">
        <w:trPr>
          <w:trHeight w:val="450"/>
        </w:trPr>
        <w:tc>
          <w:tcPr>
            <w:tcW w:w="990" w:type="dxa"/>
            <w:gridSpan w:val="2"/>
            <w:shd w:val="clear" w:color="auto" w:fill="auto"/>
            <w:vAlign w:val="center"/>
          </w:tcPr>
          <w:p w14:paraId="1EF17A0D" w14:textId="24C5F199" w:rsidR="005B35DD" w:rsidRPr="005B35DD" w:rsidRDefault="00EB391F" w:rsidP="00EB391F">
            <w:pPr>
              <w:spacing w:after="0" w:line="240" w:lineRule="auto"/>
              <w:jc w:val="center"/>
              <w:rPr>
                <w:rFonts w:ascii="Times New Roman" w:eastAsia="Calibri" w:hAnsi="Times New Roman" w:cs="Times New Roman"/>
              </w:rPr>
            </w:pPr>
            <w:r>
              <w:rPr>
                <w:rFonts w:ascii="Times New Roman" w:eastAsia="Calibri" w:hAnsi="Times New Roman" w:cs="Times New Roman"/>
              </w:rPr>
              <w:t>312.</w:t>
            </w:r>
          </w:p>
        </w:tc>
        <w:tc>
          <w:tcPr>
            <w:tcW w:w="3539" w:type="dxa"/>
            <w:gridSpan w:val="3"/>
            <w:shd w:val="clear" w:color="auto" w:fill="auto"/>
            <w:vAlign w:val="center"/>
          </w:tcPr>
          <w:p w14:paraId="30E405D6" w14:textId="77777777" w:rsidR="005B35DD" w:rsidRPr="005B35DD" w:rsidRDefault="005B35DD" w:rsidP="005B35DD">
            <w:pPr>
              <w:spacing w:after="0" w:line="240" w:lineRule="auto"/>
              <w:jc w:val="both"/>
              <w:rPr>
                <w:rFonts w:ascii="Times New Roman" w:eastAsia="Calibri" w:hAnsi="Times New Roman" w:cs="Times New Roman"/>
              </w:rPr>
            </w:pPr>
            <w:r w:rsidRPr="005B35DD">
              <w:rPr>
                <w:rFonts w:ascii="Times New Roman" w:eastAsia="Calibri" w:hAnsi="Times New Roman" w:cs="Times New Roman"/>
              </w:rPr>
              <w:t>Utrzymanie letnie i zimowe miasta</w:t>
            </w:r>
          </w:p>
        </w:tc>
        <w:tc>
          <w:tcPr>
            <w:tcW w:w="5960" w:type="dxa"/>
            <w:gridSpan w:val="3"/>
            <w:shd w:val="clear" w:color="auto" w:fill="auto"/>
            <w:vAlign w:val="center"/>
          </w:tcPr>
          <w:p w14:paraId="36C0B6AA"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udzielono odpowiedzi na 20 pism,</w:t>
            </w:r>
          </w:p>
          <w:p w14:paraId="1A2C5C05"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udzielono 4 odpowiedzi w zakresie informacji publicznej,</w:t>
            </w:r>
          </w:p>
          <w:p w14:paraId="32D2F180"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podpisano umowę na usługę utrzymania przejścia podziemnego po rozstrzygniętym postępowaniu przetargowym na 2022r.,</w:t>
            </w:r>
          </w:p>
          <w:p w14:paraId="6187927D"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przeprowadzono  przetargi na dwa lokale użytkowe w przejściu podziemnym,</w:t>
            </w:r>
          </w:p>
          <w:p w14:paraId="290BC132"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przeprowadzono negocjacje i podpisano umowę ze Spółką TESKO TKGK Sp. z o.o. na realizację zadania:  Opróżnianie i wywóz odpadów z koszy ulicznych, opróżnianie i wywóz odpadów z koszy znajdujących się na przystankach na terenie Gminy Miasta Zakopane, opróżnienie i wywóz odpadów z pojemników stacji  „psi pakiet”, zbieranie podrzutów luzem i innych worków nieoznaczonych z terenu Gminy Miasta Zakopane oraz wywóz odpadów z terenów będących w zarządzie Burmistrza Miasta Zakopane i terenów objętych wywozem na podstawie porozumień,</w:t>
            </w:r>
          </w:p>
          <w:p w14:paraId="42FF5156"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koordynowano wywóz śniegu z obszaru dróg,</w:t>
            </w:r>
          </w:p>
          <w:p w14:paraId="57E03698"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podpisano umowę z KONE Sp. z o.o. na usługę konserwacji dźwigów w przejściu podziemnym na 2022r.,</w:t>
            </w:r>
          </w:p>
          <w:p w14:paraId="4F9B43B4"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przygotowano i wysłano rozliczenie dwóch dotacji na zarządzanie odcinkiem drogi wojewódzkiej nr 958 ( ul. Nowotarska i ul. Kościeliska )  w granicach miasta Zakopane za 2021r.,</w:t>
            </w:r>
          </w:p>
        </w:tc>
        <w:tc>
          <w:tcPr>
            <w:tcW w:w="2269" w:type="dxa"/>
            <w:gridSpan w:val="2"/>
            <w:shd w:val="clear" w:color="auto" w:fill="auto"/>
            <w:vAlign w:val="center"/>
          </w:tcPr>
          <w:p w14:paraId="12812C1B"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r w:rsidRPr="005B35DD">
              <w:rPr>
                <w:rFonts w:ascii="Times New Roman" w:eastAsia="Calibri" w:hAnsi="Times New Roman" w:cs="Times New Roman"/>
              </w:rPr>
              <w:t>16.12.21r. - 09.02.22r.</w:t>
            </w:r>
          </w:p>
        </w:tc>
        <w:tc>
          <w:tcPr>
            <w:tcW w:w="2410" w:type="dxa"/>
            <w:shd w:val="clear" w:color="auto" w:fill="auto"/>
            <w:vAlign w:val="center"/>
          </w:tcPr>
          <w:p w14:paraId="0085C7E0" w14:textId="77777777" w:rsidR="005B35DD" w:rsidRPr="005B35DD" w:rsidRDefault="005B35DD" w:rsidP="005B35DD">
            <w:pPr>
              <w:spacing w:after="0" w:line="240" w:lineRule="auto"/>
              <w:jc w:val="both"/>
              <w:rPr>
                <w:rFonts w:ascii="Times New Roman" w:eastAsia="Calibri" w:hAnsi="Times New Roman" w:cs="Times New Roman"/>
              </w:rPr>
            </w:pPr>
          </w:p>
        </w:tc>
      </w:tr>
      <w:tr w:rsidR="00103676" w:rsidRPr="005B35DD" w14:paraId="23F6B722" w14:textId="77777777" w:rsidTr="00300C81">
        <w:trPr>
          <w:trHeight w:val="416"/>
        </w:trPr>
        <w:tc>
          <w:tcPr>
            <w:tcW w:w="990" w:type="dxa"/>
            <w:gridSpan w:val="2"/>
            <w:shd w:val="clear" w:color="auto" w:fill="auto"/>
            <w:vAlign w:val="center"/>
          </w:tcPr>
          <w:p w14:paraId="00C5FBD4" w14:textId="3CF10DCD" w:rsidR="005B35DD" w:rsidRPr="005B35DD" w:rsidRDefault="00EB391F" w:rsidP="00357F0E">
            <w:pPr>
              <w:spacing w:after="0" w:line="240" w:lineRule="auto"/>
              <w:jc w:val="center"/>
              <w:rPr>
                <w:rFonts w:ascii="Times New Roman" w:eastAsia="Calibri" w:hAnsi="Times New Roman" w:cs="Times New Roman"/>
              </w:rPr>
            </w:pPr>
            <w:r>
              <w:rPr>
                <w:rFonts w:ascii="Times New Roman" w:eastAsia="Calibri" w:hAnsi="Times New Roman" w:cs="Times New Roman"/>
              </w:rPr>
              <w:t>313.</w:t>
            </w:r>
          </w:p>
        </w:tc>
        <w:tc>
          <w:tcPr>
            <w:tcW w:w="3539" w:type="dxa"/>
            <w:gridSpan w:val="3"/>
            <w:shd w:val="clear" w:color="auto" w:fill="auto"/>
            <w:vAlign w:val="center"/>
          </w:tcPr>
          <w:p w14:paraId="465A9998" w14:textId="77777777" w:rsidR="005B35DD" w:rsidRPr="005B35DD" w:rsidRDefault="005B35DD" w:rsidP="005B35DD">
            <w:pPr>
              <w:spacing w:after="0" w:line="240" w:lineRule="auto"/>
              <w:jc w:val="both"/>
              <w:rPr>
                <w:rFonts w:ascii="Times New Roman" w:eastAsia="Calibri" w:hAnsi="Times New Roman" w:cs="Times New Roman"/>
              </w:rPr>
            </w:pPr>
            <w:r w:rsidRPr="005B35DD">
              <w:rPr>
                <w:rFonts w:ascii="Times New Roman" w:eastAsia="Calibri" w:hAnsi="Times New Roman" w:cs="Times New Roman"/>
              </w:rPr>
              <w:t xml:space="preserve">Przewóz osób i organizacja ruchu </w:t>
            </w:r>
          </w:p>
        </w:tc>
        <w:tc>
          <w:tcPr>
            <w:tcW w:w="5960" w:type="dxa"/>
            <w:gridSpan w:val="3"/>
            <w:shd w:val="clear" w:color="auto" w:fill="auto"/>
            <w:vAlign w:val="center"/>
          </w:tcPr>
          <w:p w14:paraId="1CC32670"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wydano 2 uzgodnienia zasad korzystania z dworca i przystanków komunikacyjnych położonych na obszarze miasta Zakopane,</w:t>
            </w:r>
          </w:p>
          <w:p w14:paraId="05A66597"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xml:space="preserve">- podpisano  1 aneks na opłaty za korzystanie z dworca i przystanków komunikacyjnych położonych na obszarze miasta Zakopane, </w:t>
            </w:r>
          </w:p>
          <w:p w14:paraId="5B940F98"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podpisano  1 aneks na rozwieszanie rozkładów jazdy,</w:t>
            </w:r>
          </w:p>
          <w:p w14:paraId="5A272DD5"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podpisano  3 umowy na opłaty za korzystanie z przystanków,</w:t>
            </w:r>
          </w:p>
          <w:p w14:paraId="2C1628A2"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przygotowano i przesłano  zestawienie do Ministerstwa Transportu, Budownictwa  i Gospodarki Morskiej dot. liczby i zakresu udzielonych uprawnień na krajowy transport drogowy,</w:t>
            </w:r>
          </w:p>
          <w:p w14:paraId="6921AA09"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przygotowano dokumentację do przetargu na zakup i dostawę taboru elektrycznego wraz z rozbudową infrastruktury ładowania,</w:t>
            </w:r>
          </w:p>
          <w:p w14:paraId="4B851DA5"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naliczono opłaty za korzystanie z przystanków na podstawie 117 umów,</w:t>
            </w:r>
          </w:p>
          <w:p w14:paraId="4CCF1EE1"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udzielono odpowiedzi na 11 pisma,</w:t>
            </w:r>
          </w:p>
          <w:p w14:paraId="40E072B5"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-udzielono 1 odpowiedzi w zakresie informacji publicznej</w:t>
            </w:r>
          </w:p>
          <w:p w14:paraId="7D9D62D7"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-zgłoszono 2 przejścia dla pieszych do wykonania dedykowanego oświetlenia w programie Poprawy Bezpieczeństwa na Przejściach dla Pieszych w ciągu dróg Wojewódzkich</w:t>
            </w:r>
          </w:p>
          <w:p w14:paraId="19E5D130"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wydano 22 zgody na wjazd objęte zakazem ruchu,</w:t>
            </w:r>
          </w:p>
          <w:p w14:paraId="2096D450"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wydano 145 identyfikator upoważniające do wjazdu na ul. Krupówki na 2022 rok,</w:t>
            </w:r>
          </w:p>
          <w:p w14:paraId="555BCB8A"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sporządzono 3 opinie do projektów organizacji ruchu,</w:t>
            </w:r>
          </w:p>
          <w:p w14:paraId="3D9C5C1A"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sporządzono 3 projekty stałej organizacji ruchu.</w:t>
            </w:r>
          </w:p>
          <w:p w14:paraId="32862BA9"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zawarto 1 umowę na serwis i wykonywanie oznakowania pionowego</w:t>
            </w:r>
          </w:p>
          <w:p w14:paraId="6045C08B" w14:textId="77777777" w:rsidR="005B35DD" w:rsidRPr="005B35DD" w:rsidRDefault="005B35DD" w:rsidP="005B35DD">
            <w:pPr>
              <w:spacing w:after="0" w:line="240" w:lineRule="auto"/>
              <w:jc w:val="both"/>
              <w:rPr>
                <w:rFonts w:ascii="Times New Roman" w:eastAsia="Calibri" w:hAnsi="Times New Roman" w:cs="Times New Roman"/>
                <w:bCs/>
                <w:color w:val="000000"/>
              </w:rPr>
            </w:pPr>
            <w:r w:rsidRPr="005B35DD">
              <w:rPr>
                <w:rFonts w:ascii="Times New Roman" w:eastAsia="Calibri" w:hAnsi="Times New Roman" w:cs="Times New Roman"/>
                <w:bCs/>
                <w:color w:val="000000"/>
              </w:rPr>
              <w:t>- zlecono 1 naprawę szlabanów</w:t>
            </w:r>
          </w:p>
        </w:tc>
        <w:tc>
          <w:tcPr>
            <w:tcW w:w="2269" w:type="dxa"/>
            <w:gridSpan w:val="2"/>
            <w:shd w:val="clear" w:color="auto" w:fill="auto"/>
            <w:vAlign w:val="center"/>
          </w:tcPr>
          <w:p w14:paraId="6EF87FA4"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4E45AD0A"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620C3937"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09FBD1FE"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1CB3BD0A"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3667F237"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4CC3E9B1"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12E9109B"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122ED3F7"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2986736A"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26066454"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5E43B48B"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66722404"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p>
          <w:p w14:paraId="43DCA065"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r w:rsidRPr="005B35DD">
              <w:rPr>
                <w:rFonts w:ascii="Times New Roman" w:eastAsia="Calibri" w:hAnsi="Times New Roman" w:cs="Times New Roman"/>
              </w:rPr>
              <w:t>16.12.21r. - 09.02.22r.</w:t>
            </w:r>
          </w:p>
        </w:tc>
        <w:tc>
          <w:tcPr>
            <w:tcW w:w="2410" w:type="dxa"/>
            <w:shd w:val="clear" w:color="auto" w:fill="auto"/>
            <w:vAlign w:val="center"/>
          </w:tcPr>
          <w:p w14:paraId="02020E99" w14:textId="77777777" w:rsidR="005B35DD" w:rsidRPr="005B35DD" w:rsidRDefault="005B35DD" w:rsidP="005B35DD">
            <w:pPr>
              <w:spacing w:after="0" w:line="240" w:lineRule="auto"/>
              <w:jc w:val="both"/>
              <w:rPr>
                <w:rFonts w:ascii="Times New Roman" w:eastAsia="Calibri" w:hAnsi="Times New Roman" w:cs="Times New Roman"/>
              </w:rPr>
            </w:pPr>
          </w:p>
        </w:tc>
      </w:tr>
      <w:tr w:rsidR="00103676" w:rsidRPr="005B35DD" w14:paraId="151D69CD" w14:textId="77777777" w:rsidTr="00300C81">
        <w:trPr>
          <w:trHeight w:val="416"/>
        </w:trPr>
        <w:tc>
          <w:tcPr>
            <w:tcW w:w="990" w:type="dxa"/>
            <w:gridSpan w:val="2"/>
            <w:shd w:val="clear" w:color="auto" w:fill="auto"/>
            <w:vAlign w:val="center"/>
          </w:tcPr>
          <w:p w14:paraId="4ADC6BFE" w14:textId="0AED7F01" w:rsidR="005B35DD" w:rsidRPr="005B35DD" w:rsidRDefault="00357F0E" w:rsidP="00357F0E">
            <w:pPr>
              <w:spacing w:after="0" w:line="240" w:lineRule="auto"/>
              <w:jc w:val="center"/>
              <w:rPr>
                <w:rFonts w:ascii="Times New Roman" w:eastAsia="Calibri" w:hAnsi="Times New Roman" w:cs="Times New Roman"/>
              </w:rPr>
            </w:pPr>
            <w:r>
              <w:rPr>
                <w:rFonts w:ascii="Times New Roman" w:eastAsia="Calibri" w:hAnsi="Times New Roman" w:cs="Times New Roman"/>
              </w:rPr>
              <w:t>314.</w:t>
            </w:r>
          </w:p>
        </w:tc>
        <w:tc>
          <w:tcPr>
            <w:tcW w:w="3539" w:type="dxa"/>
            <w:gridSpan w:val="3"/>
            <w:shd w:val="clear" w:color="auto" w:fill="auto"/>
            <w:vAlign w:val="center"/>
          </w:tcPr>
          <w:p w14:paraId="0527DB8C" w14:textId="77777777" w:rsidR="005B35DD" w:rsidRPr="005B35DD" w:rsidRDefault="005B35DD" w:rsidP="005B35DD">
            <w:pPr>
              <w:spacing w:after="0" w:line="240" w:lineRule="auto"/>
              <w:jc w:val="both"/>
              <w:rPr>
                <w:rFonts w:ascii="Times New Roman" w:eastAsia="Calibri" w:hAnsi="Times New Roman" w:cs="Times New Roman"/>
              </w:rPr>
            </w:pPr>
            <w:r w:rsidRPr="005B35DD">
              <w:rPr>
                <w:rFonts w:ascii="Times New Roman" w:eastAsia="Calibri" w:hAnsi="Times New Roman" w:cs="Times New Roman"/>
              </w:rPr>
              <w:t xml:space="preserve">Remonty i inwestycje </w:t>
            </w:r>
          </w:p>
        </w:tc>
        <w:tc>
          <w:tcPr>
            <w:tcW w:w="5960" w:type="dxa"/>
            <w:gridSpan w:val="3"/>
            <w:shd w:val="clear" w:color="auto" w:fill="auto"/>
            <w:vAlign w:val="center"/>
          </w:tcPr>
          <w:p w14:paraId="651E4F64" w14:textId="77777777" w:rsidR="005B35DD" w:rsidRPr="005B35DD" w:rsidRDefault="005B35DD" w:rsidP="005B35DD">
            <w:pPr>
              <w:spacing w:after="200" w:line="240" w:lineRule="auto"/>
              <w:contextualSpacing/>
              <w:rPr>
                <w:rFonts w:ascii="Times New Roman" w:eastAsia="Calibri" w:hAnsi="Times New Roman" w:cs="Times New Roman"/>
                <w:color w:val="000000"/>
              </w:rPr>
            </w:pPr>
            <w:r w:rsidRPr="005B35DD">
              <w:rPr>
                <w:rFonts w:ascii="Times New Roman" w:eastAsia="Calibri" w:hAnsi="Times New Roman" w:cs="Times New Roman"/>
                <w:color w:val="000000"/>
              </w:rPr>
              <w:t>- odebrano dokumentację projektowo-kosztorysową budowy oświetlenia ulicznego wzdłuż drogi ul. Harenda, wzdłuż drogi ul. Króle i wzdłuż drogi ul. Szymony,</w:t>
            </w:r>
          </w:p>
          <w:p w14:paraId="56D89EBF" w14:textId="77777777" w:rsidR="005B35DD" w:rsidRPr="005B35DD" w:rsidRDefault="005B35DD" w:rsidP="005B35DD">
            <w:pPr>
              <w:spacing w:after="200" w:line="240" w:lineRule="auto"/>
              <w:contextualSpacing/>
              <w:rPr>
                <w:rFonts w:ascii="Times New Roman" w:eastAsia="Calibri" w:hAnsi="Times New Roman" w:cs="Times New Roman"/>
                <w:color w:val="000000"/>
              </w:rPr>
            </w:pPr>
            <w:r w:rsidRPr="005B35DD">
              <w:rPr>
                <w:rFonts w:ascii="Times New Roman" w:eastAsia="Calibri" w:hAnsi="Times New Roman" w:cs="Times New Roman"/>
                <w:color w:val="000000"/>
              </w:rPr>
              <w:t>- złożono w Starostwie Powiatowym w Zakopanem wniosek o zgłoszenie robót budowlanych niewymagających pozwolenia na budowę dla budowy oświetlenia ulicznego wzdłuż drogi ul. Harenda, wzdłuż drogi ul. Króle i wzdłuż drogi ul. Szymony,</w:t>
            </w:r>
          </w:p>
          <w:p w14:paraId="4F4EE30C" w14:textId="77777777" w:rsidR="005B35DD" w:rsidRPr="005B35DD" w:rsidRDefault="005B35DD" w:rsidP="005B35DD">
            <w:pPr>
              <w:spacing w:after="200" w:line="240" w:lineRule="auto"/>
              <w:contextualSpacing/>
              <w:rPr>
                <w:rFonts w:ascii="Times New Roman" w:eastAsia="Calibri" w:hAnsi="Times New Roman" w:cs="Times New Roman"/>
                <w:color w:val="000000"/>
              </w:rPr>
            </w:pPr>
            <w:r w:rsidRPr="005B35DD">
              <w:rPr>
                <w:rFonts w:ascii="Times New Roman" w:eastAsia="Calibri" w:hAnsi="Times New Roman" w:cs="Times New Roman"/>
                <w:color w:val="000000"/>
              </w:rPr>
              <w:t>- przeprowadzono postępowanie i zamontowano 1 lampę wzdłuż ul. Kiełbasówki,</w:t>
            </w:r>
          </w:p>
          <w:p w14:paraId="20691F26" w14:textId="77777777" w:rsidR="005B35DD" w:rsidRPr="005B35DD" w:rsidRDefault="005B35DD" w:rsidP="005B35DD">
            <w:pPr>
              <w:spacing w:after="200" w:line="240" w:lineRule="auto"/>
              <w:contextualSpacing/>
              <w:rPr>
                <w:rFonts w:ascii="Times New Roman" w:eastAsia="Calibri" w:hAnsi="Times New Roman" w:cs="Times New Roman"/>
                <w:color w:val="000000"/>
              </w:rPr>
            </w:pPr>
            <w:r w:rsidRPr="005B35DD">
              <w:rPr>
                <w:rFonts w:ascii="Times New Roman" w:eastAsia="Calibri" w:hAnsi="Times New Roman" w:cs="Times New Roman"/>
                <w:color w:val="000000"/>
              </w:rPr>
              <w:t xml:space="preserve">- przeprowadzono postępowanie i zamontowano 20 lamp hybrydowych wzdłuż </w:t>
            </w:r>
            <w:proofErr w:type="spellStart"/>
            <w:r w:rsidRPr="005B35DD">
              <w:rPr>
                <w:rFonts w:ascii="Times New Roman" w:eastAsia="Calibri" w:hAnsi="Times New Roman" w:cs="Times New Roman"/>
                <w:color w:val="000000"/>
              </w:rPr>
              <w:t>wzdłuż</w:t>
            </w:r>
            <w:proofErr w:type="spellEnd"/>
            <w:r w:rsidRPr="005B35DD">
              <w:rPr>
                <w:rFonts w:ascii="Times New Roman" w:eastAsia="Calibri" w:hAnsi="Times New Roman" w:cs="Times New Roman"/>
                <w:color w:val="000000"/>
              </w:rPr>
              <w:t xml:space="preserve"> drogi będącej łącznikiem drogi ul. </w:t>
            </w:r>
            <w:proofErr w:type="spellStart"/>
            <w:r w:rsidRPr="005B35DD">
              <w:rPr>
                <w:rFonts w:ascii="Times New Roman" w:eastAsia="Calibri" w:hAnsi="Times New Roman" w:cs="Times New Roman"/>
                <w:color w:val="000000"/>
              </w:rPr>
              <w:t>Ciągłówka</w:t>
            </w:r>
            <w:proofErr w:type="spellEnd"/>
            <w:r w:rsidRPr="005B35DD">
              <w:rPr>
                <w:rFonts w:ascii="Times New Roman" w:eastAsia="Calibri" w:hAnsi="Times New Roman" w:cs="Times New Roman"/>
                <w:color w:val="000000"/>
              </w:rPr>
              <w:t xml:space="preserve"> i drogi ul. </w:t>
            </w:r>
            <w:proofErr w:type="spellStart"/>
            <w:r w:rsidRPr="005B35DD">
              <w:rPr>
                <w:rFonts w:ascii="Times New Roman" w:eastAsia="Calibri" w:hAnsi="Times New Roman" w:cs="Times New Roman"/>
                <w:color w:val="000000"/>
              </w:rPr>
              <w:t>Furmanowa</w:t>
            </w:r>
            <w:proofErr w:type="spellEnd"/>
            <w:r w:rsidRPr="005B35DD">
              <w:rPr>
                <w:rFonts w:ascii="Times New Roman" w:eastAsia="Calibri" w:hAnsi="Times New Roman" w:cs="Times New Roman"/>
                <w:color w:val="000000"/>
              </w:rPr>
              <w:t xml:space="preserve"> (16 szt.), wzdłuż drogi ul. </w:t>
            </w:r>
            <w:proofErr w:type="spellStart"/>
            <w:r w:rsidRPr="005B35DD">
              <w:rPr>
                <w:rFonts w:ascii="Times New Roman" w:eastAsia="Calibri" w:hAnsi="Times New Roman" w:cs="Times New Roman"/>
                <w:color w:val="000000"/>
              </w:rPr>
              <w:t>Choćkowskie</w:t>
            </w:r>
            <w:proofErr w:type="spellEnd"/>
            <w:r w:rsidRPr="005B35DD">
              <w:rPr>
                <w:rFonts w:ascii="Times New Roman" w:eastAsia="Calibri" w:hAnsi="Times New Roman" w:cs="Times New Roman"/>
                <w:color w:val="000000"/>
              </w:rPr>
              <w:t xml:space="preserve"> (3 szt.) oraz przy drodze ul. Kościelna (1 szt.),</w:t>
            </w:r>
          </w:p>
          <w:p w14:paraId="7BDCBBD5" w14:textId="77777777" w:rsidR="005B35DD" w:rsidRPr="005B35DD" w:rsidRDefault="005B35DD" w:rsidP="005B35DD">
            <w:pPr>
              <w:spacing w:after="200" w:line="240" w:lineRule="auto"/>
              <w:contextualSpacing/>
              <w:rPr>
                <w:rFonts w:ascii="Times New Roman" w:eastAsia="Calibri" w:hAnsi="Times New Roman" w:cs="Times New Roman"/>
                <w:color w:val="000000"/>
              </w:rPr>
            </w:pPr>
            <w:r w:rsidRPr="005B35DD">
              <w:rPr>
                <w:rFonts w:ascii="Times New Roman" w:eastAsia="Calibri" w:hAnsi="Times New Roman" w:cs="Times New Roman"/>
                <w:color w:val="000000"/>
              </w:rPr>
              <w:t xml:space="preserve">- przeprowadzono postępowanie i podpisano umowy na wykonanie remontów dróg publicznych gminnych oraz dróg wewnętrznych, dla których zarządcą jest Burmistrz Miasta Zakopane dla zakresu: ul. Za Cieszynianką, ul. </w:t>
            </w:r>
            <w:proofErr w:type="spellStart"/>
            <w:r w:rsidRPr="005B35DD">
              <w:rPr>
                <w:rFonts w:ascii="Times New Roman" w:eastAsia="Calibri" w:hAnsi="Times New Roman" w:cs="Times New Roman"/>
                <w:color w:val="000000"/>
              </w:rPr>
              <w:t>Skibówki</w:t>
            </w:r>
            <w:proofErr w:type="spellEnd"/>
            <w:r w:rsidRPr="005B35DD">
              <w:rPr>
                <w:rFonts w:ascii="Times New Roman" w:eastAsia="Calibri" w:hAnsi="Times New Roman" w:cs="Times New Roman"/>
                <w:color w:val="000000"/>
              </w:rPr>
              <w:t xml:space="preserve"> </w:t>
            </w:r>
            <w:proofErr w:type="spellStart"/>
            <w:r w:rsidRPr="005B35DD">
              <w:rPr>
                <w:rFonts w:ascii="Times New Roman" w:eastAsia="Calibri" w:hAnsi="Times New Roman" w:cs="Times New Roman"/>
                <w:color w:val="000000"/>
              </w:rPr>
              <w:t>Kącina</w:t>
            </w:r>
            <w:proofErr w:type="spellEnd"/>
            <w:r w:rsidRPr="005B35DD">
              <w:rPr>
                <w:rFonts w:ascii="Times New Roman" w:eastAsia="Calibri" w:hAnsi="Times New Roman" w:cs="Times New Roman"/>
                <w:color w:val="000000"/>
              </w:rPr>
              <w:t xml:space="preserve">, ul. Droga do </w:t>
            </w:r>
            <w:proofErr w:type="spellStart"/>
            <w:r w:rsidRPr="005B35DD">
              <w:rPr>
                <w:rFonts w:ascii="Times New Roman" w:eastAsia="Calibri" w:hAnsi="Times New Roman" w:cs="Times New Roman"/>
                <w:color w:val="000000"/>
              </w:rPr>
              <w:t>Wantuli</w:t>
            </w:r>
            <w:proofErr w:type="spellEnd"/>
            <w:r w:rsidRPr="005B35DD">
              <w:rPr>
                <w:rFonts w:ascii="Times New Roman" w:eastAsia="Calibri" w:hAnsi="Times New Roman" w:cs="Times New Roman"/>
                <w:color w:val="000000"/>
              </w:rPr>
              <w:t xml:space="preserve">, ul. </w:t>
            </w:r>
            <w:proofErr w:type="spellStart"/>
            <w:r w:rsidRPr="005B35DD">
              <w:rPr>
                <w:rFonts w:ascii="Times New Roman" w:eastAsia="Calibri" w:hAnsi="Times New Roman" w:cs="Times New Roman"/>
                <w:color w:val="000000"/>
              </w:rPr>
              <w:t>Choćkowskie</w:t>
            </w:r>
            <w:proofErr w:type="spellEnd"/>
            <w:r w:rsidRPr="005B35DD">
              <w:rPr>
                <w:rFonts w:ascii="Times New Roman" w:eastAsia="Calibri" w:hAnsi="Times New Roman" w:cs="Times New Roman"/>
                <w:color w:val="000000"/>
              </w:rPr>
              <w:t>, Umocnienie skarpy przy przystanku autobusowym Mrowce,</w:t>
            </w:r>
          </w:p>
        </w:tc>
        <w:tc>
          <w:tcPr>
            <w:tcW w:w="2269" w:type="dxa"/>
            <w:gridSpan w:val="2"/>
            <w:shd w:val="clear" w:color="auto" w:fill="auto"/>
            <w:vAlign w:val="center"/>
          </w:tcPr>
          <w:p w14:paraId="5E1EE213"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r w:rsidRPr="005B35DD">
              <w:rPr>
                <w:rFonts w:ascii="Times New Roman" w:eastAsia="Calibri" w:hAnsi="Times New Roman" w:cs="Times New Roman"/>
              </w:rPr>
              <w:t>16.12.21r. - 09.02.22r.</w:t>
            </w:r>
          </w:p>
        </w:tc>
        <w:tc>
          <w:tcPr>
            <w:tcW w:w="2410" w:type="dxa"/>
            <w:shd w:val="clear" w:color="auto" w:fill="auto"/>
            <w:vAlign w:val="center"/>
          </w:tcPr>
          <w:p w14:paraId="61D3CAF1" w14:textId="77777777" w:rsidR="005B35DD" w:rsidRPr="005B35DD" w:rsidRDefault="005B35DD" w:rsidP="005B35DD">
            <w:pPr>
              <w:spacing w:after="0" w:line="240" w:lineRule="auto"/>
              <w:jc w:val="both"/>
              <w:rPr>
                <w:rFonts w:ascii="Times New Roman" w:eastAsia="Calibri" w:hAnsi="Times New Roman" w:cs="Times New Roman"/>
              </w:rPr>
            </w:pPr>
          </w:p>
        </w:tc>
      </w:tr>
      <w:tr w:rsidR="00103676" w:rsidRPr="005B35DD" w14:paraId="10574CC6" w14:textId="77777777" w:rsidTr="00300C81">
        <w:trPr>
          <w:trHeight w:val="504"/>
        </w:trPr>
        <w:tc>
          <w:tcPr>
            <w:tcW w:w="990" w:type="dxa"/>
            <w:gridSpan w:val="2"/>
            <w:shd w:val="clear" w:color="auto" w:fill="auto"/>
            <w:vAlign w:val="center"/>
          </w:tcPr>
          <w:p w14:paraId="2470A6AE" w14:textId="3E9DE8B9" w:rsidR="005B35DD" w:rsidRPr="005B35DD" w:rsidRDefault="00357F0E" w:rsidP="00357F0E">
            <w:pPr>
              <w:spacing w:after="0" w:line="240" w:lineRule="auto"/>
              <w:jc w:val="center"/>
              <w:rPr>
                <w:rFonts w:ascii="Times New Roman" w:eastAsia="Calibri" w:hAnsi="Times New Roman" w:cs="Times New Roman"/>
              </w:rPr>
            </w:pPr>
            <w:r>
              <w:rPr>
                <w:rFonts w:ascii="Times New Roman" w:eastAsia="Calibri" w:hAnsi="Times New Roman" w:cs="Times New Roman"/>
              </w:rPr>
              <w:t>315.</w:t>
            </w:r>
          </w:p>
        </w:tc>
        <w:tc>
          <w:tcPr>
            <w:tcW w:w="3539" w:type="dxa"/>
            <w:gridSpan w:val="3"/>
            <w:tcBorders>
              <w:top w:val="single" w:sz="4" w:space="0" w:color="auto"/>
              <w:left w:val="single" w:sz="4" w:space="0" w:color="auto"/>
              <w:bottom w:val="single" w:sz="4" w:space="0" w:color="auto"/>
              <w:right w:val="single" w:sz="4" w:space="0" w:color="auto"/>
            </w:tcBorders>
            <w:vAlign w:val="center"/>
          </w:tcPr>
          <w:p w14:paraId="10B72673" w14:textId="77777777" w:rsidR="005B35DD" w:rsidRPr="005B35DD" w:rsidRDefault="005B35DD" w:rsidP="005B35DD">
            <w:pPr>
              <w:spacing w:after="0" w:line="240" w:lineRule="auto"/>
              <w:jc w:val="both"/>
              <w:rPr>
                <w:rFonts w:ascii="Times New Roman" w:eastAsia="Calibri" w:hAnsi="Times New Roman" w:cs="Times New Roman"/>
              </w:rPr>
            </w:pPr>
            <w:r w:rsidRPr="005B35DD">
              <w:rPr>
                <w:rFonts w:ascii="Times New Roman" w:eastAsia="Calibri" w:hAnsi="Times New Roman" w:cs="Times New Roman"/>
              </w:rPr>
              <w:t>Oświetlenie uliczne</w:t>
            </w:r>
          </w:p>
        </w:tc>
        <w:tc>
          <w:tcPr>
            <w:tcW w:w="5960" w:type="dxa"/>
            <w:gridSpan w:val="3"/>
            <w:tcBorders>
              <w:top w:val="single" w:sz="4" w:space="0" w:color="auto"/>
              <w:left w:val="single" w:sz="4" w:space="0" w:color="auto"/>
              <w:bottom w:val="single" w:sz="4" w:space="0" w:color="auto"/>
              <w:right w:val="single" w:sz="4" w:space="0" w:color="auto"/>
            </w:tcBorders>
            <w:vAlign w:val="center"/>
          </w:tcPr>
          <w:p w14:paraId="5D4AB6F5" w14:textId="77777777" w:rsidR="005B35DD" w:rsidRPr="005B35DD" w:rsidRDefault="005B35DD" w:rsidP="005B35DD">
            <w:pPr>
              <w:spacing w:after="0" w:line="240" w:lineRule="auto"/>
              <w:jc w:val="both"/>
              <w:rPr>
                <w:rFonts w:ascii="Times New Roman" w:eastAsia="Calibri" w:hAnsi="Times New Roman" w:cs="Times New Roman"/>
                <w:color w:val="000000"/>
              </w:rPr>
            </w:pPr>
            <w:r w:rsidRPr="005B35DD">
              <w:rPr>
                <w:rFonts w:ascii="Times New Roman" w:eastAsia="Calibri" w:hAnsi="Times New Roman" w:cs="Times New Roman"/>
                <w:color w:val="000000"/>
              </w:rPr>
              <w:t xml:space="preserve">- </w:t>
            </w:r>
            <w:r w:rsidRPr="005B35DD">
              <w:rPr>
                <w:rFonts w:ascii="Times New Roman" w:eastAsia="Calibri" w:hAnsi="Times New Roman" w:cs="Times New Roman"/>
                <w:bCs/>
                <w:color w:val="000000"/>
              </w:rPr>
              <w:t>udzielono odpowiedzi na 10 pism,</w:t>
            </w:r>
          </w:p>
          <w:p w14:paraId="1659C327" w14:textId="77777777" w:rsidR="005B35DD" w:rsidRPr="005B35DD" w:rsidRDefault="005B35DD" w:rsidP="005B35DD">
            <w:pPr>
              <w:spacing w:after="0" w:line="240" w:lineRule="auto"/>
              <w:jc w:val="both"/>
              <w:rPr>
                <w:rFonts w:ascii="Times New Roman" w:eastAsia="Calibri" w:hAnsi="Times New Roman" w:cs="Times New Roman"/>
                <w:color w:val="FF0000"/>
              </w:rPr>
            </w:pPr>
            <w:r w:rsidRPr="005B35DD">
              <w:rPr>
                <w:rFonts w:ascii="Times New Roman" w:eastAsia="Calibri" w:hAnsi="Times New Roman" w:cs="Times New Roman"/>
                <w:color w:val="000000"/>
              </w:rPr>
              <w:t>- usunięto ok. 92 awarie w sieci oświetlenia ulicznego.</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CA06319" w14:textId="77777777" w:rsidR="005B35DD" w:rsidRPr="005B35DD" w:rsidRDefault="005B35DD" w:rsidP="005B35DD">
            <w:pPr>
              <w:tabs>
                <w:tab w:val="left" w:pos="1395"/>
              </w:tabs>
              <w:spacing w:after="0" w:line="240" w:lineRule="auto"/>
              <w:jc w:val="both"/>
              <w:rPr>
                <w:rFonts w:ascii="Times New Roman" w:eastAsia="Calibri" w:hAnsi="Times New Roman" w:cs="Times New Roman"/>
              </w:rPr>
            </w:pPr>
            <w:r w:rsidRPr="005B35DD">
              <w:rPr>
                <w:rFonts w:ascii="Times New Roman" w:eastAsia="Calibri" w:hAnsi="Times New Roman" w:cs="Times New Roman"/>
              </w:rPr>
              <w:t>16.12.21r. - 09.02.22r.</w:t>
            </w:r>
          </w:p>
        </w:tc>
        <w:tc>
          <w:tcPr>
            <w:tcW w:w="2410" w:type="dxa"/>
            <w:tcBorders>
              <w:top w:val="single" w:sz="4" w:space="0" w:color="auto"/>
              <w:left w:val="single" w:sz="4" w:space="0" w:color="auto"/>
              <w:bottom w:val="single" w:sz="4" w:space="0" w:color="auto"/>
              <w:right w:val="single" w:sz="4" w:space="0" w:color="auto"/>
            </w:tcBorders>
            <w:vAlign w:val="center"/>
          </w:tcPr>
          <w:p w14:paraId="000664D7" w14:textId="77777777" w:rsidR="005B35DD" w:rsidRPr="005B35DD" w:rsidRDefault="005B35DD" w:rsidP="005B35DD">
            <w:pPr>
              <w:spacing w:after="0" w:line="240" w:lineRule="auto"/>
              <w:jc w:val="both"/>
              <w:rPr>
                <w:rFonts w:ascii="Times New Roman" w:eastAsia="Calibri" w:hAnsi="Times New Roman" w:cs="Times New Roman"/>
              </w:rPr>
            </w:pPr>
          </w:p>
        </w:tc>
      </w:tr>
      <w:tr w:rsidR="005B35DD" w:rsidRPr="005B35DD" w14:paraId="02FD7FD5" w14:textId="77777777" w:rsidTr="00300C81">
        <w:trPr>
          <w:trHeight w:val="801"/>
        </w:trPr>
        <w:tc>
          <w:tcPr>
            <w:tcW w:w="15168" w:type="dxa"/>
            <w:gridSpan w:val="11"/>
            <w:shd w:val="clear" w:color="auto" w:fill="auto"/>
            <w:vAlign w:val="center"/>
          </w:tcPr>
          <w:p w14:paraId="48BFD93B" w14:textId="77777777" w:rsidR="005B35DD" w:rsidRPr="005B35DD" w:rsidRDefault="005B35DD" w:rsidP="005B35DD">
            <w:pPr>
              <w:tabs>
                <w:tab w:val="left" w:pos="1395"/>
              </w:tabs>
              <w:spacing w:after="0" w:line="240" w:lineRule="auto"/>
              <w:contextualSpacing/>
              <w:jc w:val="center"/>
              <w:rPr>
                <w:rFonts w:ascii="Times New Roman" w:eastAsia="Calibri" w:hAnsi="Times New Roman" w:cs="Times New Roman"/>
                <w:sz w:val="24"/>
                <w:szCs w:val="24"/>
              </w:rPr>
            </w:pPr>
            <w:r w:rsidRPr="005B35DD">
              <w:rPr>
                <w:rFonts w:ascii="Times New Roman" w:eastAsia="Calibri" w:hAnsi="Times New Roman" w:cs="Times New Roman"/>
                <w:b/>
                <w:sz w:val="24"/>
                <w:szCs w:val="24"/>
              </w:rPr>
              <w:t xml:space="preserve">Biuro Planowania Przestrzennego </w:t>
            </w:r>
          </w:p>
        </w:tc>
      </w:tr>
      <w:tr w:rsidR="00103676" w:rsidRPr="005B35DD" w14:paraId="4F51D232" w14:textId="77777777" w:rsidTr="00300C81">
        <w:trPr>
          <w:trHeight w:val="801"/>
        </w:trPr>
        <w:tc>
          <w:tcPr>
            <w:tcW w:w="990" w:type="dxa"/>
            <w:gridSpan w:val="2"/>
            <w:shd w:val="clear" w:color="auto" w:fill="auto"/>
            <w:vAlign w:val="center"/>
          </w:tcPr>
          <w:p w14:paraId="521DC839" w14:textId="543790F9" w:rsidR="005B35DD" w:rsidRPr="005B35DD" w:rsidRDefault="00357F0E" w:rsidP="00357F0E">
            <w:pPr>
              <w:spacing w:after="0" w:line="240" w:lineRule="auto"/>
              <w:jc w:val="center"/>
              <w:rPr>
                <w:rFonts w:ascii="Times New Roman" w:eastAsia="Times New Roman" w:hAnsi="Times New Roman" w:cs="Times New Roman"/>
                <w:sz w:val="24"/>
                <w:szCs w:val="24"/>
                <w:lang w:eastAsia="pl-PL"/>
              </w:rPr>
            </w:pPr>
            <w:r w:rsidRPr="00357F0E">
              <w:rPr>
                <w:rFonts w:ascii="Times New Roman" w:eastAsia="Times New Roman" w:hAnsi="Times New Roman" w:cs="Times New Roman"/>
                <w:lang w:eastAsia="pl-PL"/>
              </w:rPr>
              <w:t>316.</w:t>
            </w:r>
          </w:p>
        </w:tc>
        <w:tc>
          <w:tcPr>
            <w:tcW w:w="3681" w:type="dxa"/>
            <w:gridSpan w:val="4"/>
            <w:shd w:val="clear" w:color="auto" w:fill="auto"/>
            <w:vAlign w:val="center"/>
          </w:tcPr>
          <w:p w14:paraId="5B97153D"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4E16B088"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Wydanie decyzji:</w:t>
            </w:r>
          </w:p>
          <w:p w14:paraId="577F3669"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o warunkach zabudowy  </w:t>
            </w:r>
          </w:p>
          <w:p w14:paraId="46572E4A"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ustalenia lokalizacji inwestycji     celu publicznego.</w:t>
            </w:r>
          </w:p>
          <w:p w14:paraId="1997A60D"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69C9FA0A"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Wydawanie </w:t>
            </w:r>
          </w:p>
          <w:p w14:paraId="048A501E"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wypisów z </w:t>
            </w:r>
            <w:proofErr w:type="spellStart"/>
            <w:r w:rsidRPr="005B35DD">
              <w:rPr>
                <w:rFonts w:ascii="Times New Roman" w:eastAsia="Times New Roman" w:hAnsi="Times New Roman" w:cs="Times New Roman"/>
                <w:sz w:val="24"/>
                <w:szCs w:val="24"/>
                <w:lang w:eastAsia="pl-PL"/>
              </w:rPr>
              <w:t>mpzp</w:t>
            </w:r>
            <w:proofErr w:type="spellEnd"/>
            <w:r w:rsidRPr="005B35DD">
              <w:rPr>
                <w:rFonts w:ascii="Times New Roman" w:eastAsia="Times New Roman" w:hAnsi="Times New Roman" w:cs="Times New Roman"/>
                <w:sz w:val="24"/>
                <w:szCs w:val="24"/>
                <w:lang w:eastAsia="pl-PL"/>
              </w:rPr>
              <w:t xml:space="preserve">, </w:t>
            </w:r>
          </w:p>
          <w:p w14:paraId="49303363"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wyrysów z </w:t>
            </w:r>
            <w:proofErr w:type="spellStart"/>
            <w:r w:rsidRPr="005B35DD">
              <w:rPr>
                <w:rFonts w:ascii="Times New Roman" w:eastAsia="Times New Roman" w:hAnsi="Times New Roman" w:cs="Times New Roman"/>
                <w:sz w:val="24"/>
                <w:szCs w:val="24"/>
                <w:lang w:eastAsia="pl-PL"/>
              </w:rPr>
              <w:t>mpzp</w:t>
            </w:r>
            <w:proofErr w:type="spellEnd"/>
            <w:r w:rsidRPr="005B35DD">
              <w:rPr>
                <w:rFonts w:ascii="Times New Roman" w:eastAsia="Times New Roman" w:hAnsi="Times New Roman" w:cs="Times New Roman"/>
                <w:sz w:val="24"/>
                <w:szCs w:val="24"/>
                <w:lang w:eastAsia="pl-PL"/>
              </w:rPr>
              <w:t xml:space="preserve"> </w:t>
            </w:r>
          </w:p>
          <w:p w14:paraId="59304869"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zaświadczeń z </w:t>
            </w:r>
            <w:proofErr w:type="spellStart"/>
            <w:r w:rsidRPr="005B35DD">
              <w:rPr>
                <w:rFonts w:ascii="Times New Roman" w:eastAsia="Times New Roman" w:hAnsi="Times New Roman" w:cs="Times New Roman"/>
                <w:sz w:val="24"/>
                <w:szCs w:val="24"/>
                <w:lang w:eastAsia="pl-PL"/>
              </w:rPr>
              <w:t>mpzp</w:t>
            </w:r>
            <w:proofErr w:type="spellEnd"/>
            <w:r w:rsidRPr="005B35DD">
              <w:rPr>
                <w:rFonts w:ascii="Times New Roman" w:eastAsia="Times New Roman" w:hAnsi="Times New Roman" w:cs="Times New Roman"/>
                <w:sz w:val="24"/>
                <w:szCs w:val="24"/>
                <w:lang w:eastAsia="pl-PL"/>
              </w:rPr>
              <w:t xml:space="preserve">, </w:t>
            </w:r>
          </w:p>
          <w:p w14:paraId="2C56D01E"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postanowień,</w:t>
            </w:r>
          </w:p>
          <w:p w14:paraId="197ADEED"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opinii o podziałach,</w:t>
            </w:r>
          </w:p>
          <w:p w14:paraId="19C6DD47"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7D23A297"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Przyjmowanie:</w:t>
            </w:r>
          </w:p>
          <w:p w14:paraId="5B2164BA"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Wniosków do studium uwarunkowań i kierunków zagospodarowania przestrzennego </w:t>
            </w:r>
          </w:p>
          <w:p w14:paraId="2B2226BD"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Wniosków o punktowe zmiany w </w:t>
            </w:r>
            <w:proofErr w:type="spellStart"/>
            <w:r w:rsidRPr="005B35DD">
              <w:rPr>
                <w:rFonts w:ascii="Times New Roman" w:eastAsia="Times New Roman" w:hAnsi="Times New Roman" w:cs="Times New Roman"/>
                <w:sz w:val="24"/>
                <w:szCs w:val="24"/>
                <w:lang w:eastAsia="pl-PL"/>
              </w:rPr>
              <w:t>mpzp</w:t>
            </w:r>
            <w:proofErr w:type="spellEnd"/>
          </w:p>
          <w:p w14:paraId="5834DB1A"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Opiniowanie możliwości wykonania zmian punktowych pod względem zgodności ze „studium…”</w:t>
            </w:r>
          </w:p>
          <w:p w14:paraId="7EC6685B"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Wniosków o udostępnianie dokumentów z archiwum </w:t>
            </w:r>
          </w:p>
          <w:p w14:paraId="1C9E6B30"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Udzielanie odpowiedzi pisemnie lub ustnie na zapytania.</w:t>
            </w:r>
          </w:p>
          <w:p w14:paraId="0482DB4B"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tc>
        <w:tc>
          <w:tcPr>
            <w:tcW w:w="5818" w:type="dxa"/>
            <w:gridSpan w:val="2"/>
            <w:shd w:val="clear" w:color="auto" w:fill="auto"/>
            <w:vAlign w:val="center"/>
          </w:tcPr>
          <w:p w14:paraId="2B239155"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Wpłynęło </w:t>
            </w:r>
            <w:r w:rsidRPr="005B35DD">
              <w:rPr>
                <w:rFonts w:ascii="Times New Roman" w:eastAsia="Times New Roman" w:hAnsi="Times New Roman" w:cs="Times New Roman"/>
                <w:bCs/>
                <w:sz w:val="24"/>
                <w:szCs w:val="24"/>
                <w:lang w:eastAsia="pl-PL"/>
              </w:rPr>
              <w:t xml:space="preserve">330 </w:t>
            </w:r>
            <w:r w:rsidRPr="005B35DD">
              <w:rPr>
                <w:rFonts w:ascii="Times New Roman" w:eastAsia="Times New Roman" w:hAnsi="Times New Roman" w:cs="Times New Roman"/>
                <w:sz w:val="24"/>
                <w:szCs w:val="24"/>
                <w:lang w:eastAsia="pl-PL"/>
              </w:rPr>
              <w:t>pism różnego rodzaju</w:t>
            </w:r>
          </w:p>
          <w:p w14:paraId="0E8B2F7E"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0CA99E70"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Wnioski oraz podania z czego </w:t>
            </w:r>
            <w:r w:rsidRPr="005B35DD">
              <w:rPr>
                <w:rFonts w:ascii="Times New Roman" w:eastAsia="Times New Roman" w:hAnsi="Times New Roman" w:cs="Times New Roman"/>
                <w:bCs/>
                <w:sz w:val="24"/>
                <w:szCs w:val="24"/>
                <w:lang w:eastAsia="pl-PL"/>
              </w:rPr>
              <w:t>190</w:t>
            </w:r>
            <w:r w:rsidRPr="005B35DD">
              <w:rPr>
                <w:rFonts w:ascii="Times New Roman" w:eastAsia="Times New Roman" w:hAnsi="Times New Roman" w:cs="Times New Roman"/>
                <w:b/>
                <w:sz w:val="24"/>
                <w:szCs w:val="24"/>
                <w:lang w:eastAsia="pl-PL"/>
              </w:rPr>
              <w:t xml:space="preserve"> </w:t>
            </w:r>
            <w:r w:rsidRPr="005B35DD">
              <w:rPr>
                <w:rFonts w:ascii="Times New Roman" w:eastAsia="Times New Roman" w:hAnsi="Times New Roman" w:cs="Times New Roman"/>
                <w:sz w:val="24"/>
                <w:szCs w:val="24"/>
                <w:lang w:eastAsia="pl-PL"/>
              </w:rPr>
              <w:t>to</w:t>
            </w:r>
            <w:r w:rsidRPr="005B35DD">
              <w:rPr>
                <w:rFonts w:ascii="Times New Roman" w:eastAsia="Times New Roman" w:hAnsi="Times New Roman" w:cs="Times New Roman"/>
                <w:b/>
                <w:sz w:val="24"/>
                <w:szCs w:val="24"/>
                <w:lang w:eastAsia="pl-PL"/>
              </w:rPr>
              <w:t xml:space="preserve"> </w:t>
            </w:r>
            <w:r w:rsidRPr="005B35DD">
              <w:rPr>
                <w:rFonts w:ascii="Times New Roman" w:eastAsia="Times New Roman" w:hAnsi="Times New Roman" w:cs="Times New Roman"/>
                <w:sz w:val="24"/>
                <w:szCs w:val="24"/>
                <w:lang w:eastAsia="pl-PL"/>
              </w:rPr>
              <w:t xml:space="preserve">wnioski o wypis, </w:t>
            </w:r>
            <w:proofErr w:type="spellStart"/>
            <w:r w:rsidRPr="005B35DD">
              <w:rPr>
                <w:rFonts w:ascii="Times New Roman" w:eastAsia="Times New Roman" w:hAnsi="Times New Roman" w:cs="Times New Roman"/>
                <w:sz w:val="24"/>
                <w:szCs w:val="24"/>
                <w:lang w:eastAsia="pl-PL"/>
              </w:rPr>
              <w:t>wyrys</w:t>
            </w:r>
            <w:proofErr w:type="spellEnd"/>
            <w:r w:rsidRPr="005B35DD">
              <w:rPr>
                <w:rFonts w:ascii="Times New Roman" w:eastAsia="Times New Roman" w:hAnsi="Times New Roman" w:cs="Times New Roman"/>
                <w:sz w:val="24"/>
                <w:szCs w:val="24"/>
                <w:lang w:eastAsia="pl-PL"/>
              </w:rPr>
              <w:t xml:space="preserve"> i wydanie zaświadczenia z </w:t>
            </w:r>
            <w:proofErr w:type="spellStart"/>
            <w:r w:rsidRPr="005B35DD">
              <w:rPr>
                <w:rFonts w:ascii="Times New Roman" w:eastAsia="Times New Roman" w:hAnsi="Times New Roman" w:cs="Times New Roman"/>
                <w:sz w:val="24"/>
                <w:szCs w:val="24"/>
                <w:lang w:eastAsia="pl-PL"/>
              </w:rPr>
              <w:t>mpzp</w:t>
            </w:r>
            <w:proofErr w:type="spellEnd"/>
            <w:r w:rsidRPr="005B35DD">
              <w:rPr>
                <w:rFonts w:ascii="Times New Roman" w:eastAsia="Times New Roman" w:hAnsi="Times New Roman" w:cs="Times New Roman"/>
                <w:sz w:val="24"/>
                <w:szCs w:val="24"/>
                <w:lang w:eastAsia="pl-PL"/>
              </w:rPr>
              <w:t xml:space="preserve"> i rewitalizacja,  1 wniosek o ustaleniu warunków zabudowy.</w:t>
            </w:r>
          </w:p>
          <w:p w14:paraId="622FE1DD"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Toczących się spraw o warunki zabudowy 54</w:t>
            </w:r>
          </w:p>
          <w:p w14:paraId="61F8B772"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Sporządzanie projektu decyzji o warunkach zabudowy oraz wysyłanie uzgodnień do poszczególnych instytucji.</w:t>
            </w:r>
          </w:p>
          <w:p w14:paraId="1DA27A4A" w14:textId="77777777" w:rsidR="005B35DD" w:rsidRPr="005B35DD" w:rsidRDefault="005B35DD" w:rsidP="005B35DD">
            <w:pPr>
              <w:spacing w:after="0" w:line="240" w:lineRule="auto"/>
              <w:ind w:left="360"/>
              <w:rPr>
                <w:rFonts w:ascii="Times New Roman" w:eastAsia="Times New Roman" w:hAnsi="Times New Roman" w:cs="Times New Roman"/>
                <w:sz w:val="24"/>
                <w:szCs w:val="24"/>
                <w:lang w:eastAsia="pl-PL"/>
              </w:rPr>
            </w:pPr>
          </w:p>
          <w:p w14:paraId="7D3A359B"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Wydano 6 opinii pozytywnych  </w:t>
            </w:r>
            <w:proofErr w:type="spellStart"/>
            <w:r w:rsidRPr="005B35DD">
              <w:rPr>
                <w:rFonts w:ascii="Times New Roman" w:eastAsia="Times New Roman" w:hAnsi="Times New Roman" w:cs="Times New Roman"/>
                <w:sz w:val="24"/>
                <w:szCs w:val="24"/>
                <w:lang w:eastAsia="pl-PL"/>
              </w:rPr>
              <w:t>dot</w:t>
            </w:r>
            <w:proofErr w:type="spellEnd"/>
            <w:r w:rsidRPr="005B35DD">
              <w:rPr>
                <w:rFonts w:ascii="Times New Roman" w:eastAsia="Times New Roman" w:hAnsi="Times New Roman" w:cs="Times New Roman"/>
                <w:sz w:val="24"/>
                <w:szCs w:val="24"/>
                <w:lang w:eastAsia="pl-PL"/>
              </w:rPr>
              <w:t xml:space="preserve"> projektu podziału działek</w:t>
            </w:r>
          </w:p>
          <w:p w14:paraId="3D277B83"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Wydano 2 decyzje pozytywne o warunkach zabudowy</w:t>
            </w:r>
          </w:p>
          <w:p w14:paraId="2EBA2257"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  Uczestnictwo w wizjach lokalnych</w:t>
            </w:r>
          </w:p>
          <w:p w14:paraId="35C41D9A"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p>
          <w:p w14:paraId="3FB0670D"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Udzielanie informacji mediom</w:t>
            </w:r>
          </w:p>
          <w:p w14:paraId="6D6E29D9"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p>
          <w:p w14:paraId="364858A7"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Monitoring wydanych pozwoleń na budowę – zapoznawanie się z dokumentacją spraw w Starostwie Powiatowym</w:t>
            </w:r>
          </w:p>
          <w:p w14:paraId="107DCB06"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p>
          <w:p w14:paraId="44E25C2D"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p>
          <w:p w14:paraId="3AF710A0" w14:textId="77777777" w:rsidR="005B35DD" w:rsidRPr="005B35DD" w:rsidRDefault="005B35DD" w:rsidP="005B35DD">
            <w:pPr>
              <w:spacing w:after="0" w:line="240" w:lineRule="auto"/>
              <w:ind w:left="144"/>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 xml:space="preserve">- Przygotowanie odpowiedzi w sprawach prowadzonych w Sądach Administracyjnych </w:t>
            </w:r>
          </w:p>
        </w:tc>
        <w:tc>
          <w:tcPr>
            <w:tcW w:w="2269" w:type="dxa"/>
            <w:gridSpan w:val="2"/>
            <w:vMerge w:val="restart"/>
            <w:shd w:val="clear" w:color="auto" w:fill="auto"/>
            <w:vAlign w:val="center"/>
          </w:tcPr>
          <w:p w14:paraId="3345A1A4" w14:textId="77777777" w:rsidR="005B35DD" w:rsidRPr="005B35DD" w:rsidRDefault="005B35DD" w:rsidP="005B35DD">
            <w:pPr>
              <w:tabs>
                <w:tab w:val="left" w:pos="1395"/>
              </w:tabs>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Wykonano pomiędzy 16.12.2021 a 09.02.2022</w:t>
            </w:r>
          </w:p>
        </w:tc>
        <w:tc>
          <w:tcPr>
            <w:tcW w:w="2410" w:type="dxa"/>
            <w:vMerge w:val="restart"/>
            <w:shd w:val="clear" w:color="auto" w:fill="auto"/>
            <w:vAlign w:val="center"/>
          </w:tcPr>
          <w:p w14:paraId="1156F06A"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tc>
      </w:tr>
      <w:tr w:rsidR="00103676" w:rsidRPr="005B35DD" w14:paraId="4E3696B1" w14:textId="77777777" w:rsidTr="00300C81">
        <w:trPr>
          <w:trHeight w:val="141"/>
        </w:trPr>
        <w:tc>
          <w:tcPr>
            <w:tcW w:w="990" w:type="dxa"/>
            <w:gridSpan w:val="2"/>
            <w:tcBorders>
              <w:right w:val="single" w:sz="4" w:space="0" w:color="auto"/>
            </w:tcBorders>
            <w:shd w:val="clear" w:color="auto" w:fill="auto"/>
            <w:vAlign w:val="center"/>
          </w:tcPr>
          <w:p w14:paraId="10F9B124" w14:textId="5CC65B70" w:rsidR="005B35DD" w:rsidRPr="00357F0E" w:rsidRDefault="00357F0E" w:rsidP="00357F0E">
            <w:pPr>
              <w:spacing w:after="0" w:line="240" w:lineRule="auto"/>
              <w:jc w:val="center"/>
              <w:rPr>
                <w:rFonts w:ascii="Times New Roman" w:eastAsia="Times New Roman" w:hAnsi="Times New Roman" w:cs="Times New Roman"/>
                <w:lang w:eastAsia="pl-PL"/>
              </w:rPr>
            </w:pPr>
            <w:r w:rsidRPr="00357F0E">
              <w:rPr>
                <w:rFonts w:ascii="Times New Roman" w:eastAsia="Times New Roman" w:hAnsi="Times New Roman" w:cs="Times New Roman"/>
                <w:lang w:eastAsia="pl-PL"/>
              </w:rPr>
              <w:t>317.</w:t>
            </w:r>
          </w:p>
        </w:tc>
        <w:tc>
          <w:tcPr>
            <w:tcW w:w="3681" w:type="dxa"/>
            <w:gridSpan w:val="4"/>
            <w:tcBorders>
              <w:left w:val="single" w:sz="4" w:space="0" w:color="auto"/>
            </w:tcBorders>
            <w:shd w:val="clear" w:color="auto" w:fill="auto"/>
            <w:vAlign w:val="center"/>
          </w:tcPr>
          <w:p w14:paraId="560D77E9"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5DBE0A92"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Miejscowy Plan Zagospodarowania Przestrzennego</w:t>
            </w:r>
          </w:p>
          <w:p w14:paraId="5EA87694"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oraz Studium</w:t>
            </w:r>
          </w:p>
          <w:p w14:paraId="7FD9E90C"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65CE7708"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tc>
        <w:tc>
          <w:tcPr>
            <w:tcW w:w="5818" w:type="dxa"/>
            <w:gridSpan w:val="2"/>
            <w:shd w:val="clear" w:color="auto" w:fill="auto"/>
            <w:vAlign w:val="center"/>
          </w:tcPr>
          <w:p w14:paraId="3CB9498B"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Konsultacja i weryfikacja projektów MPZP lub ich zmian, przekazywanych przez Projektantów.</w:t>
            </w:r>
          </w:p>
          <w:p w14:paraId="2B4738F5"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 xml:space="preserve">Przygotowanie i przekazanie projektu uchwały w sprawie zmiany MPZP </w:t>
            </w:r>
            <w:proofErr w:type="spellStart"/>
            <w:r w:rsidRPr="005B35DD">
              <w:rPr>
                <w:rFonts w:ascii="Times New Roman" w:eastAsia="Calibri" w:hAnsi="Times New Roman" w:cs="Times New Roman"/>
              </w:rPr>
              <w:t>Rówień</w:t>
            </w:r>
            <w:proofErr w:type="spellEnd"/>
            <w:r w:rsidRPr="005B35DD">
              <w:rPr>
                <w:rFonts w:ascii="Times New Roman" w:eastAsia="Calibri" w:hAnsi="Times New Roman" w:cs="Times New Roman"/>
              </w:rPr>
              <w:t xml:space="preserve"> Krupowa do Biura Rady Miasta Zakopane, celem dalszego procedowania.</w:t>
            </w:r>
          </w:p>
          <w:p w14:paraId="6660D236"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Rozpatrzenie uwag złożonych do projektu MPZP Harenda – Wyciągi.</w:t>
            </w:r>
          </w:p>
          <w:p w14:paraId="2B6D5F33"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Przygotowanie i przekazanie projektu uchwały w sprawie MPZP Harenda – Wyciągi do Biura Rady Miasta Zakopane, celem dalszego procedowania</w:t>
            </w:r>
          </w:p>
          <w:p w14:paraId="1DE9EB7D"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 xml:space="preserve">Przekazanie opublikowanej w dzienniku urzędowym zmiany MPZP </w:t>
            </w:r>
            <w:proofErr w:type="spellStart"/>
            <w:r w:rsidRPr="005B35DD">
              <w:rPr>
                <w:rFonts w:ascii="Times New Roman" w:eastAsia="Calibri" w:hAnsi="Times New Roman" w:cs="Times New Roman"/>
              </w:rPr>
              <w:t>Olcza</w:t>
            </w:r>
            <w:proofErr w:type="spellEnd"/>
            <w:r w:rsidRPr="005B35DD">
              <w:rPr>
                <w:rFonts w:ascii="Times New Roman" w:eastAsia="Calibri" w:hAnsi="Times New Roman" w:cs="Times New Roman"/>
              </w:rPr>
              <w:t xml:space="preserve"> – RDOŚ i PPIS, wraz z podsumowaniami i uzasadnieniami wynikającymi z przepisów ustawy o udostępnianiu informacji o środowisku i jego ochronie (...); publikacja informacji o uchwalonej zmianie MPZP.</w:t>
            </w:r>
          </w:p>
          <w:p w14:paraId="31FBEA96" w14:textId="77777777" w:rsidR="005B35DD" w:rsidRPr="005B35DD" w:rsidRDefault="005B35DD" w:rsidP="005B35DD">
            <w:pPr>
              <w:numPr>
                <w:ilvl w:val="0"/>
                <w:numId w:val="24"/>
              </w:numPr>
              <w:spacing w:after="0" w:line="240" w:lineRule="auto"/>
              <w:ind w:left="284" w:hanging="284"/>
              <w:contextualSpacing/>
              <w:jc w:val="both"/>
              <w:rPr>
                <w:rFonts w:ascii="Times New Roman" w:eastAsia="Calibri" w:hAnsi="Times New Roman" w:cs="Times New Roman"/>
              </w:rPr>
            </w:pPr>
            <w:r w:rsidRPr="005B35DD">
              <w:rPr>
                <w:rFonts w:ascii="Times New Roman" w:eastAsia="Calibri" w:hAnsi="Times New Roman" w:cs="Times New Roman"/>
              </w:rPr>
              <w:t>Wyłożenie do publicznego wglądu projektu uchwały krajobrazowej.</w:t>
            </w:r>
          </w:p>
        </w:tc>
        <w:tc>
          <w:tcPr>
            <w:tcW w:w="2269" w:type="dxa"/>
            <w:gridSpan w:val="2"/>
            <w:vMerge/>
            <w:shd w:val="clear" w:color="auto" w:fill="auto"/>
            <w:vAlign w:val="center"/>
          </w:tcPr>
          <w:p w14:paraId="28633D9B" w14:textId="77777777" w:rsidR="005B35DD" w:rsidRPr="005B35DD" w:rsidRDefault="005B35DD" w:rsidP="005B35DD">
            <w:pPr>
              <w:tabs>
                <w:tab w:val="left" w:pos="1395"/>
              </w:tabs>
              <w:spacing w:after="0" w:line="240" w:lineRule="auto"/>
              <w:rPr>
                <w:rFonts w:ascii="Times New Roman" w:eastAsia="Times New Roman" w:hAnsi="Times New Roman" w:cs="Times New Roman"/>
                <w:sz w:val="24"/>
                <w:szCs w:val="24"/>
                <w:lang w:eastAsia="pl-PL"/>
              </w:rPr>
            </w:pPr>
          </w:p>
        </w:tc>
        <w:tc>
          <w:tcPr>
            <w:tcW w:w="2410" w:type="dxa"/>
            <w:vMerge/>
            <w:shd w:val="clear" w:color="auto" w:fill="auto"/>
            <w:vAlign w:val="center"/>
          </w:tcPr>
          <w:p w14:paraId="023F373B"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tc>
      </w:tr>
      <w:tr w:rsidR="00103676" w:rsidRPr="005B35DD" w14:paraId="07DA1931" w14:textId="77777777" w:rsidTr="00300C81">
        <w:trPr>
          <w:trHeight w:val="425"/>
        </w:trPr>
        <w:tc>
          <w:tcPr>
            <w:tcW w:w="990" w:type="dxa"/>
            <w:gridSpan w:val="2"/>
            <w:tcBorders>
              <w:right w:val="single" w:sz="4" w:space="0" w:color="auto"/>
            </w:tcBorders>
            <w:shd w:val="clear" w:color="auto" w:fill="auto"/>
            <w:vAlign w:val="center"/>
          </w:tcPr>
          <w:p w14:paraId="1F3FF05A" w14:textId="77F6AF45" w:rsidR="005B35DD" w:rsidRPr="00357F0E" w:rsidRDefault="00357F0E" w:rsidP="00357F0E">
            <w:pPr>
              <w:spacing w:after="0" w:line="240" w:lineRule="auto"/>
              <w:jc w:val="center"/>
              <w:rPr>
                <w:rFonts w:ascii="Times New Roman" w:eastAsia="Times New Roman" w:hAnsi="Times New Roman" w:cs="Times New Roman"/>
                <w:lang w:eastAsia="pl-PL"/>
              </w:rPr>
            </w:pPr>
            <w:r w:rsidRPr="00357F0E">
              <w:rPr>
                <w:rFonts w:ascii="Times New Roman" w:eastAsia="Times New Roman" w:hAnsi="Times New Roman" w:cs="Times New Roman"/>
                <w:lang w:eastAsia="pl-PL"/>
              </w:rPr>
              <w:t>318.</w:t>
            </w:r>
          </w:p>
        </w:tc>
        <w:tc>
          <w:tcPr>
            <w:tcW w:w="3681" w:type="dxa"/>
            <w:gridSpan w:val="4"/>
            <w:tcBorders>
              <w:left w:val="single" w:sz="4" w:space="0" w:color="auto"/>
            </w:tcBorders>
            <w:shd w:val="clear" w:color="auto" w:fill="auto"/>
            <w:vAlign w:val="center"/>
          </w:tcPr>
          <w:p w14:paraId="72F47453"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r w:rsidRPr="005B35DD">
              <w:rPr>
                <w:rFonts w:ascii="Times New Roman" w:eastAsia="Times New Roman" w:hAnsi="Times New Roman" w:cs="Times New Roman"/>
                <w:sz w:val="24"/>
                <w:szCs w:val="24"/>
                <w:lang w:eastAsia="pl-PL"/>
              </w:rPr>
              <w:t>Park Kulturowy Krupówki</w:t>
            </w:r>
          </w:p>
        </w:tc>
        <w:tc>
          <w:tcPr>
            <w:tcW w:w="5818" w:type="dxa"/>
            <w:gridSpan w:val="2"/>
            <w:shd w:val="clear" w:color="auto" w:fill="auto"/>
            <w:vAlign w:val="center"/>
          </w:tcPr>
          <w:p w14:paraId="271F86DF" w14:textId="77777777" w:rsidR="005B35DD" w:rsidRPr="005B35DD" w:rsidRDefault="005B35DD" w:rsidP="005B35DD">
            <w:pPr>
              <w:numPr>
                <w:ilvl w:val="0"/>
                <w:numId w:val="25"/>
              </w:numPr>
              <w:spacing w:after="200" w:line="240" w:lineRule="auto"/>
              <w:ind w:left="284" w:hanging="284"/>
              <w:contextualSpacing/>
              <w:jc w:val="both"/>
              <w:rPr>
                <w:rFonts w:ascii="Times New Roman" w:eastAsia="Calibri" w:hAnsi="Times New Roman" w:cs="Times New Roman"/>
                <w:color w:val="000000"/>
                <w:sz w:val="24"/>
                <w:szCs w:val="24"/>
              </w:rPr>
            </w:pPr>
            <w:r w:rsidRPr="005B35DD">
              <w:rPr>
                <w:rFonts w:ascii="Times New Roman" w:eastAsia="Calibri" w:hAnsi="Times New Roman" w:cs="Times New Roman"/>
                <w:color w:val="000000"/>
                <w:sz w:val="24"/>
                <w:szCs w:val="24"/>
              </w:rPr>
              <w:t>Wydano 1 opinię dot. projektów reklam i innych elementów wyglądu elewacji i zagospodarowania terenu.</w:t>
            </w:r>
          </w:p>
          <w:p w14:paraId="7F85D015" w14:textId="77777777" w:rsidR="005B35DD" w:rsidRPr="005B35DD" w:rsidRDefault="005B35DD" w:rsidP="005B35DD">
            <w:pPr>
              <w:numPr>
                <w:ilvl w:val="0"/>
                <w:numId w:val="25"/>
              </w:numPr>
              <w:spacing w:after="200" w:line="240" w:lineRule="auto"/>
              <w:ind w:left="284" w:hanging="284"/>
              <w:contextualSpacing/>
              <w:jc w:val="both"/>
              <w:rPr>
                <w:rFonts w:ascii="Times New Roman" w:eastAsia="Calibri" w:hAnsi="Times New Roman" w:cs="Times New Roman"/>
                <w:color w:val="000000"/>
                <w:sz w:val="24"/>
                <w:szCs w:val="24"/>
              </w:rPr>
            </w:pPr>
            <w:r w:rsidRPr="005B35DD">
              <w:rPr>
                <w:rFonts w:ascii="Times New Roman" w:eastAsia="Calibri" w:hAnsi="Times New Roman" w:cs="Times New Roman"/>
                <w:color w:val="000000"/>
                <w:sz w:val="24"/>
                <w:szCs w:val="24"/>
              </w:rPr>
              <w:t>wystosowano 1 pismo z zawiadomieniem do PINB</w:t>
            </w:r>
          </w:p>
          <w:p w14:paraId="4B8CA2E0" w14:textId="77777777" w:rsidR="005B35DD" w:rsidRPr="005B35DD" w:rsidRDefault="005B35DD" w:rsidP="005B35DD">
            <w:pPr>
              <w:numPr>
                <w:ilvl w:val="0"/>
                <w:numId w:val="25"/>
              </w:numPr>
              <w:spacing w:after="200" w:line="240" w:lineRule="auto"/>
              <w:ind w:left="284" w:hanging="284"/>
              <w:contextualSpacing/>
              <w:jc w:val="both"/>
              <w:rPr>
                <w:rFonts w:ascii="Times New Roman" w:eastAsia="Calibri" w:hAnsi="Times New Roman" w:cs="Times New Roman"/>
                <w:color w:val="000000"/>
                <w:sz w:val="24"/>
                <w:szCs w:val="24"/>
              </w:rPr>
            </w:pPr>
            <w:r w:rsidRPr="005B35DD">
              <w:rPr>
                <w:rFonts w:ascii="Times New Roman" w:eastAsia="Calibri" w:hAnsi="Times New Roman" w:cs="Times New Roman"/>
                <w:color w:val="000000"/>
                <w:sz w:val="24"/>
                <w:szCs w:val="24"/>
              </w:rPr>
              <w:t>Zaopiniowano 13 wniosków o wydanie zgody na zajęcie pasa drogowego przez ogródki gastronomiczne, stoiska dla portrecistów, malarzy i inne</w:t>
            </w:r>
          </w:p>
          <w:p w14:paraId="6D513EEB" w14:textId="77777777" w:rsidR="005B35DD" w:rsidRPr="005B35DD" w:rsidRDefault="005B35DD" w:rsidP="005B35DD">
            <w:pPr>
              <w:numPr>
                <w:ilvl w:val="0"/>
                <w:numId w:val="25"/>
              </w:numPr>
              <w:spacing w:after="200" w:line="240" w:lineRule="auto"/>
              <w:ind w:left="284" w:hanging="284"/>
              <w:contextualSpacing/>
              <w:jc w:val="both"/>
              <w:rPr>
                <w:rFonts w:ascii="Times New Roman" w:eastAsia="Calibri" w:hAnsi="Times New Roman" w:cs="Times New Roman"/>
                <w:color w:val="000000"/>
                <w:sz w:val="24"/>
                <w:szCs w:val="24"/>
              </w:rPr>
            </w:pPr>
            <w:r w:rsidRPr="005B35DD">
              <w:rPr>
                <w:rFonts w:ascii="Times New Roman" w:eastAsia="Calibri" w:hAnsi="Times New Roman" w:cs="Times New Roman"/>
                <w:color w:val="000000"/>
                <w:sz w:val="24"/>
                <w:szCs w:val="24"/>
              </w:rPr>
              <w:t>Udzielano 3 odpowiedzi na pytania, w formie e-mail i pisemnej</w:t>
            </w:r>
          </w:p>
          <w:p w14:paraId="60E7AB84" w14:textId="77777777" w:rsidR="005B35DD" w:rsidRPr="005B35DD" w:rsidRDefault="005B35DD" w:rsidP="005B35DD">
            <w:pPr>
              <w:numPr>
                <w:ilvl w:val="0"/>
                <w:numId w:val="25"/>
              </w:numPr>
              <w:spacing w:after="200" w:line="276" w:lineRule="auto"/>
              <w:ind w:left="286" w:hanging="284"/>
              <w:contextualSpacing/>
              <w:jc w:val="both"/>
              <w:rPr>
                <w:rFonts w:ascii="Times New Roman" w:eastAsia="Calibri" w:hAnsi="Times New Roman" w:cs="Times New Roman"/>
                <w:sz w:val="24"/>
                <w:szCs w:val="24"/>
              </w:rPr>
            </w:pPr>
            <w:r w:rsidRPr="005B35DD">
              <w:rPr>
                <w:rFonts w:ascii="Times New Roman" w:eastAsia="Calibri" w:hAnsi="Times New Roman" w:cs="Times New Roman"/>
                <w:color w:val="000000"/>
                <w:sz w:val="24"/>
                <w:szCs w:val="24"/>
              </w:rPr>
              <w:t>Przeprowadzono 5 wizji (częściowych) na terenie parku</w:t>
            </w:r>
          </w:p>
          <w:p w14:paraId="32ABC165" w14:textId="77777777" w:rsidR="005B35DD" w:rsidRPr="005B35DD" w:rsidRDefault="005B35DD" w:rsidP="005B35DD">
            <w:pPr>
              <w:numPr>
                <w:ilvl w:val="0"/>
                <w:numId w:val="25"/>
              </w:numPr>
              <w:spacing w:after="200" w:line="276" w:lineRule="auto"/>
              <w:ind w:left="286" w:hanging="284"/>
              <w:contextualSpacing/>
              <w:jc w:val="both"/>
              <w:rPr>
                <w:rFonts w:ascii="Times New Roman" w:eastAsia="Calibri" w:hAnsi="Times New Roman" w:cs="Times New Roman"/>
                <w:sz w:val="24"/>
                <w:szCs w:val="24"/>
              </w:rPr>
            </w:pPr>
            <w:r w:rsidRPr="005B35DD">
              <w:rPr>
                <w:rFonts w:ascii="Times New Roman" w:eastAsia="Calibri" w:hAnsi="Times New Roman" w:cs="Times New Roman"/>
                <w:sz w:val="24"/>
                <w:szCs w:val="24"/>
              </w:rPr>
              <w:t xml:space="preserve">zamieszczono 9 postów na FB parku </w:t>
            </w:r>
          </w:p>
        </w:tc>
        <w:tc>
          <w:tcPr>
            <w:tcW w:w="2269" w:type="dxa"/>
            <w:gridSpan w:val="2"/>
            <w:vMerge/>
            <w:shd w:val="clear" w:color="auto" w:fill="auto"/>
            <w:vAlign w:val="center"/>
          </w:tcPr>
          <w:p w14:paraId="0226FC63" w14:textId="77777777" w:rsidR="005B35DD" w:rsidRPr="005B35DD" w:rsidRDefault="005B35DD" w:rsidP="005B35DD">
            <w:pPr>
              <w:tabs>
                <w:tab w:val="left" w:pos="1395"/>
              </w:tabs>
              <w:spacing w:after="0" w:line="240" w:lineRule="auto"/>
              <w:rPr>
                <w:rFonts w:ascii="Times New Roman" w:eastAsia="Times New Roman" w:hAnsi="Times New Roman" w:cs="Times New Roman"/>
                <w:sz w:val="24"/>
                <w:szCs w:val="24"/>
                <w:lang w:eastAsia="pl-PL"/>
              </w:rPr>
            </w:pPr>
          </w:p>
        </w:tc>
        <w:tc>
          <w:tcPr>
            <w:tcW w:w="2410" w:type="dxa"/>
            <w:vMerge/>
            <w:shd w:val="clear" w:color="auto" w:fill="auto"/>
            <w:vAlign w:val="center"/>
          </w:tcPr>
          <w:p w14:paraId="2CAD1A63"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tc>
      </w:tr>
      <w:tr w:rsidR="005B35DD" w:rsidRPr="005B35DD" w14:paraId="5A61AF6D" w14:textId="77777777" w:rsidTr="00300C81">
        <w:trPr>
          <w:trHeight w:val="801"/>
        </w:trPr>
        <w:tc>
          <w:tcPr>
            <w:tcW w:w="15168" w:type="dxa"/>
            <w:gridSpan w:val="11"/>
            <w:shd w:val="clear" w:color="auto" w:fill="auto"/>
            <w:vAlign w:val="center"/>
          </w:tcPr>
          <w:p w14:paraId="62DD2F05" w14:textId="0E8383CA" w:rsidR="005B35DD" w:rsidRPr="005B35DD" w:rsidRDefault="005B35DD" w:rsidP="00D22096">
            <w:pPr>
              <w:tabs>
                <w:tab w:val="left" w:pos="1395"/>
              </w:tabs>
              <w:spacing w:after="0" w:line="240" w:lineRule="auto"/>
              <w:contextualSpacing/>
              <w:jc w:val="center"/>
              <w:rPr>
                <w:rFonts w:ascii="Times New Roman" w:eastAsia="Calibri" w:hAnsi="Times New Roman" w:cs="Times New Roman"/>
              </w:rPr>
            </w:pPr>
            <w:r w:rsidRPr="00FA39A3">
              <w:rPr>
                <w:rFonts w:ascii="Times New Roman" w:eastAsia="Calibri" w:hAnsi="Times New Roman" w:cs="Times New Roman"/>
                <w:b/>
                <w:sz w:val="24"/>
                <w:szCs w:val="24"/>
              </w:rPr>
              <w:t>Wydział Kultury</w:t>
            </w:r>
            <w:r w:rsidRPr="005B35DD">
              <w:rPr>
                <w:rFonts w:ascii="Times New Roman" w:eastAsia="Calibri" w:hAnsi="Times New Roman" w:cs="Times New Roman"/>
                <w:b/>
                <w:sz w:val="24"/>
                <w:szCs w:val="24"/>
              </w:rPr>
              <w:t xml:space="preserve"> </w:t>
            </w:r>
          </w:p>
        </w:tc>
      </w:tr>
      <w:tr w:rsidR="00103676" w:rsidRPr="005B35DD" w14:paraId="4B44A56C" w14:textId="77777777" w:rsidTr="00300C81">
        <w:trPr>
          <w:trHeight w:val="70"/>
        </w:trPr>
        <w:tc>
          <w:tcPr>
            <w:tcW w:w="990" w:type="dxa"/>
            <w:gridSpan w:val="2"/>
            <w:tcBorders>
              <w:top w:val="single" w:sz="4" w:space="0" w:color="auto"/>
              <w:left w:val="single" w:sz="4" w:space="0" w:color="auto"/>
              <w:bottom w:val="single" w:sz="4" w:space="0" w:color="auto"/>
              <w:right w:val="single" w:sz="4" w:space="0" w:color="auto"/>
            </w:tcBorders>
            <w:vAlign w:val="center"/>
          </w:tcPr>
          <w:p w14:paraId="4EA4168F" w14:textId="26F08C05"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319.</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08024AD0"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Zakopiańskie Centrum Kultury:</w:t>
            </w:r>
          </w:p>
          <w:p w14:paraId="5AFCBF63"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Miejska Galeria Sztuki:</w:t>
            </w:r>
          </w:p>
          <w:p w14:paraId="2D473127" w14:textId="77777777" w:rsidR="005B35DD" w:rsidRPr="005B35DD" w:rsidRDefault="005B35DD" w:rsidP="005B35DD">
            <w:pPr>
              <w:numPr>
                <w:ilvl w:val="0"/>
                <w:numId w:val="32"/>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Wystawa Arkadiusz Waloch „Spotkanie z Janem Pawłem II” Malarstwo, Rysunek</w:t>
            </w:r>
          </w:p>
          <w:p w14:paraId="1F356622" w14:textId="77777777" w:rsidR="005B35DD" w:rsidRPr="005B35DD" w:rsidRDefault="005B35DD" w:rsidP="005B35DD">
            <w:pPr>
              <w:spacing w:after="200" w:line="240" w:lineRule="auto"/>
              <w:ind w:left="720"/>
              <w:contextualSpacing/>
              <w:rPr>
                <w:rFonts w:ascii="Times New Roman" w:eastAsia="Calibri" w:hAnsi="Times New Roman" w:cs="Times New Roman"/>
              </w:rPr>
            </w:pPr>
          </w:p>
          <w:p w14:paraId="5E9BEC55" w14:textId="77777777" w:rsidR="005B35DD" w:rsidRPr="005B35DD" w:rsidRDefault="005B35DD" w:rsidP="005B35DD">
            <w:pPr>
              <w:numPr>
                <w:ilvl w:val="0"/>
                <w:numId w:val="28"/>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Wernisaż wystawy „Góry – Morze – Morze – Góry”</w:t>
            </w:r>
          </w:p>
          <w:p w14:paraId="1EC66BBF" w14:textId="77777777" w:rsidR="005B35DD" w:rsidRPr="005B35DD" w:rsidRDefault="005B35DD" w:rsidP="005B35DD">
            <w:pPr>
              <w:spacing w:after="200" w:line="240" w:lineRule="auto"/>
              <w:ind w:left="360"/>
              <w:rPr>
                <w:rFonts w:ascii="Times New Roman" w:eastAsia="Calibri" w:hAnsi="Times New Roman" w:cs="Times New Roman"/>
              </w:rPr>
            </w:pPr>
          </w:p>
          <w:p w14:paraId="3D204352"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Czerwony Dwór: </w:t>
            </w:r>
          </w:p>
          <w:p w14:paraId="19C37ED4" w14:textId="77777777" w:rsidR="005B35DD" w:rsidRPr="005B35DD" w:rsidRDefault="005B35DD" w:rsidP="005B35DD">
            <w:pPr>
              <w:numPr>
                <w:ilvl w:val="0"/>
                <w:numId w:val="27"/>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Wystawy „Tradycja naszym skarbem”</w:t>
            </w:r>
          </w:p>
          <w:p w14:paraId="7BE53CEA" w14:textId="77777777" w:rsidR="005B35DD" w:rsidRPr="005B35DD" w:rsidRDefault="005B35DD" w:rsidP="005B35DD">
            <w:pPr>
              <w:spacing w:after="200" w:line="240" w:lineRule="auto"/>
              <w:ind w:left="720"/>
              <w:contextualSpacing/>
              <w:rPr>
                <w:rFonts w:ascii="Times New Roman" w:eastAsia="Calibri" w:hAnsi="Times New Roman" w:cs="Times New Roman"/>
              </w:rPr>
            </w:pPr>
          </w:p>
          <w:p w14:paraId="245EDC2A"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6630F42C" w14:textId="77777777" w:rsidR="005B35DD" w:rsidRPr="005B35DD" w:rsidRDefault="005B35DD" w:rsidP="005B35DD">
            <w:pPr>
              <w:numPr>
                <w:ilvl w:val="0"/>
                <w:numId w:val="27"/>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Wystawa plenerowa „Wielka Krokiew. Od Profanum do Sacrum”</w:t>
            </w:r>
          </w:p>
          <w:p w14:paraId="7F142FAC" w14:textId="77777777" w:rsidR="005B35DD" w:rsidRPr="005B35DD" w:rsidRDefault="005B35DD" w:rsidP="005B35DD">
            <w:pPr>
              <w:spacing w:after="200" w:line="240" w:lineRule="auto"/>
              <w:ind w:left="720"/>
              <w:contextualSpacing/>
              <w:rPr>
                <w:rFonts w:ascii="Times New Roman" w:eastAsia="Calibri" w:hAnsi="Times New Roman" w:cs="Times New Roman"/>
              </w:rPr>
            </w:pPr>
          </w:p>
          <w:p w14:paraId="4475C4B5" w14:textId="77777777" w:rsidR="005B35DD" w:rsidRPr="005B35DD" w:rsidRDefault="005B35DD" w:rsidP="005B35DD">
            <w:pPr>
              <w:numPr>
                <w:ilvl w:val="0"/>
                <w:numId w:val="27"/>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Warsztaty sztuki i rękodzieła podhalańskiego/ Haft koralikowy</w:t>
            </w:r>
          </w:p>
          <w:p w14:paraId="75082AE5"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5562768C" w14:textId="77777777" w:rsidR="005B35DD" w:rsidRPr="005B35DD" w:rsidRDefault="005B35DD" w:rsidP="005B35DD">
            <w:pPr>
              <w:spacing w:after="200" w:line="240" w:lineRule="auto"/>
              <w:rPr>
                <w:rFonts w:ascii="Times New Roman" w:eastAsia="Calibri" w:hAnsi="Times New Roman" w:cs="Times New Roman"/>
              </w:rPr>
            </w:pPr>
          </w:p>
          <w:p w14:paraId="3D6AAD4E"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Miejska Biblioteka Publiczna:</w:t>
            </w:r>
          </w:p>
          <w:p w14:paraId="40875803" w14:textId="77777777" w:rsidR="005B35DD" w:rsidRPr="005B35DD" w:rsidRDefault="005B35DD" w:rsidP="005B35DD">
            <w:pPr>
              <w:numPr>
                <w:ilvl w:val="0"/>
                <w:numId w:val="30"/>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Wystawa „Inspirowane Norwidem”</w:t>
            </w:r>
          </w:p>
          <w:p w14:paraId="23483A4B" w14:textId="77777777" w:rsidR="005B35DD" w:rsidRPr="005B35DD" w:rsidRDefault="005B35DD" w:rsidP="005B35DD">
            <w:pPr>
              <w:spacing w:after="200" w:line="240" w:lineRule="auto"/>
              <w:ind w:left="720"/>
              <w:contextualSpacing/>
              <w:rPr>
                <w:rFonts w:ascii="Times New Roman" w:eastAsia="Calibri" w:hAnsi="Times New Roman" w:cs="Times New Roman"/>
              </w:rPr>
            </w:pPr>
          </w:p>
          <w:p w14:paraId="24F10280" w14:textId="77777777" w:rsidR="005B35DD" w:rsidRPr="005B35DD" w:rsidRDefault="005B35DD" w:rsidP="005B35DD">
            <w:pPr>
              <w:numPr>
                <w:ilvl w:val="0"/>
                <w:numId w:val="26"/>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Warsztaty Bożonarodzeniowe</w:t>
            </w:r>
          </w:p>
          <w:p w14:paraId="4CF9A544" w14:textId="77777777" w:rsidR="005B35DD" w:rsidRPr="005B35DD" w:rsidRDefault="005B35DD" w:rsidP="005B35DD">
            <w:pPr>
              <w:spacing w:after="200" w:line="240" w:lineRule="auto"/>
              <w:ind w:left="720"/>
              <w:contextualSpacing/>
              <w:rPr>
                <w:rFonts w:ascii="Times New Roman" w:eastAsia="Calibri" w:hAnsi="Times New Roman" w:cs="Times New Roman"/>
              </w:rPr>
            </w:pPr>
          </w:p>
          <w:p w14:paraId="20460775" w14:textId="77777777" w:rsidR="005B35DD" w:rsidRPr="005B35DD" w:rsidRDefault="005B35DD" w:rsidP="005B35DD">
            <w:pPr>
              <w:numPr>
                <w:ilvl w:val="0"/>
                <w:numId w:val="26"/>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Spektakl Teatru Bajdura pt. „Powrót do domu, czyli prawdziwych przyjaciół poznaje się w biedzie!”</w:t>
            </w:r>
          </w:p>
          <w:p w14:paraId="3998E09B"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38ED70A0" w14:textId="77777777" w:rsidR="005B35DD" w:rsidRPr="005B35DD" w:rsidRDefault="005B35DD" w:rsidP="005B35DD">
            <w:pPr>
              <w:numPr>
                <w:ilvl w:val="0"/>
                <w:numId w:val="26"/>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Warsztaty literacko-plastyczne „Karnawał w Bibliotece”</w:t>
            </w:r>
          </w:p>
          <w:p w14:paraId="08068D8F"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7E715BD8" w14:textId="77777777" w:rsidR="005B35DD" w:rsidRPr="005B35DD" w:rsidRDefault="005B35DD" w:rsidP="005B35DD">
            <w:pPr>
              <w:numPr>
                <w:ilvl w:val="0"/>
                <w:numId w:val="26"/>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Warsztaty filmu animowanego „Tajemnica Biblioteki”</w:t>
            </w:r>
          </w:p>
          <w:p w14:paraId="5DDD76D0"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1423E175" w14:textId="77777777" w:rsidR="005B35DD" w:rsidRPr="005B35DD" w:rsidRDefault="005B35DD" w:rsidP="005B35DD">
            <w:pPr>
              <w:numPr>
                <w:ilvl w:val="0"/>
                <w:numId w:val="26"/>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rPr>
              <w:t>Warsztaty literacko-plastyczne „Olimpiada zimowa”</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3F8CFB74" w14:textId="77777777" w:rsidR="005B35DD" w:rsidRPr="005B35DD" w:rsidRDefault="005B35DD" w:rsidP="005B35DD">
            <w:pPr>
              <w:spacing w:after="0" w:line="360" w:lineRule="auto"/>
              <w:ind w:left="175" w:hanging="175"/>
              <w:jc w:val="both"/>
              <w:rPr>
                <w:rFonts w:ascii="Times New Roman" w:eastAsia="Calibri"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1E976297" w14:textId="77777777" w:rsidR="005B35DD" w:rsidRPr="005B35DD" w:rsidRDefault="005B35DD" w:rsidP="005B35DD">
            <w:pPr>
              <w:tabs>
                <w:tab w:val="left" w:pos="1395"/>
              </w:tabs>
              <w:spacing w:after="200" w:line="240" w:lineRule="auto"/>
              <w:rPr>
                <w:rFonts w:ascii="Times New Roman" w:eastAsia="Calibri" w:hAnsi="Times New Roman" w:cs="Times New Roman"/>
              </w:rPr>
            </w:pPr>
          </w:p>
          <w:p w14:paraId="30ADFF57" w14:textId="77777777" w:rsidR="005B35DD" w:rsidRPr="005B35DD" w:rsidRDefault="005B35DD" w:rsidP="005B35DD">
            <w:pPr>
              <w:tabs>
                <w:tab w:val="left" w:pos="1395"/>
              </w:tabs>
              <w:spacing w:after="200" w:line="240" w:lineRule="auto"/>
              <w:rPr>
                <w:rFonts w:ascii="Times New Roman" w:eastAsia="Calibri" w:hAnsi="Times New Roman" w:cs="Times New Roman"/>
              </w:rPr>
            </w:pPr>
          </w:p>
          <w:p w14:paraId="1E298732"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3A3453CB"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17.12.2021r.</w:t>
            </w:r>
          </w:p>
          <w:p w14:paraId="047F694B"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26F70DDB"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0D722411"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4.02.2022r.</w:t>
            </w:r>
          </w:p>
          <w:p w14:paraId="6EDE5BF7"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637B10FC"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03476FF0"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669DFC3D"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1556845E"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 xml:space="preserve">20.12.2021r. – 12.02.2022r. </w:t>
            </w:r>
          </w:p>
          <w:p w14:paraId="3320CCE9"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0C61DA6B"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2104F132"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55A5D917"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4.01.2022r.-28.02.2022r.</w:t>
            </w:r>
          </w:p>
          <w:p w14:paraId="56861D99"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722A530A"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5CC0AC61"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20.01,21.01</w:t>
            </w:r>
          </w:p>
          <w:p w14:paraId="66A1E7EB"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24.01,25.01</w:t>
            </w:r>
          </w:p>
          <w:p w14:paraId="6C4B04AD"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27.01,28.01</w:t>
            </w:r>
          </w:p>
          <w:p w14:paraId="14FF46AE"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20472EFF"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4083727C" w14:textId="77777777" w:rsidR="00B26436" w:rsidRDefault="00B26436" w:rsidP="005B35DD">
            <w:pPr>
              <w:tabs>
                <w:tab w:val="left" w:pos="1395"/>
              </w:tabs>
              <w:spacing w:after="0" w:line="240" w:lineRule="auto"/>
              <w:rPr>
                <w:rFonts w:ascii="Times New Roman" w:eastAsia="Calibri" w:hAnsi="Times New Roman" w:cs="Times New Roman"/>
              </w:rPr>
            </w:pPr>
          </w:p>
          <w:p w14:paraId="5FEA9288" w14:textId="77777777" w:rsidR="00B26436" w:rsidRDefault="00B26436" w:rsidP="005B35DD">
            <w:pPr>
              <w:tabs>
                <w:tab w:val="left" w:pos="1395"/>
              </w:tabs>
              <w:spacing w:after="0" w:line="240" w:lineRule="auto"/>
              <w:rPr>
                <w:rFonts w:ascii="Times New Roman" w:eastAsia="Calibri" w:hAnsi="Times New Roman" w:cs="Times New Roman"/>
              </w:rPr>
            </w:pPr>
          </w:p>
          <w:p w14:paraId="53902924" w14:textId="77777777" w:rsidR="00B26436" w:rsidRDefault="00B26436" w:rsidP="005B35DD">
            <w:pPr>
              <w:tabs>
                <w:tab w:val="left" w:pos="1395"/>
              </w:tabs>
              <w:spacing w:after="0" w:line="240" w:lineRule="auto"/>
              <w:rPr>
                <w:rFonts w:ascii="Times New Roman" w:eastAsia="Calibri" w:hAnsi="Times New Roman" w:cs="Times New Roman"/>
              </w:rPr>
            </w:pPr>
          </w:p>
          <w:p w14:paraId="16E93258" w14:textId="45045DD2"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9.12.2021r. – lutego 2022r.</w:t>
            </w:r>
          </w:p>
          <w:p w14:paraId="0B3D1F0E"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42DD21B2" w14:textId="77777777" w:rsidR="005B35DD" w:rsidRPr="005B35DD" w:rsidRDefault="005B35DD" w:rsidP="005B35DD">
            <w:pPr>
              <w:tabs>
                <w:tab w:val="left" w:pos="1395"/>
              </w:tabs>
              <w:spacing w:after="0" w:line="240" w:lineRule="auto"/>
              <w:rPr>
                <w:rFonts w:ascii="Times New Roman" w:eastAsia="Calibri" w:hAnsi="Times New Roman" w:cs="Times New Roman"/>
              </w:rPr>
            </w:pPr>
          </w:p>
          <w:p w14:paraId="386279B0" w14:textId="77777777" w:rsidR="005B35DD" w:rsidRPr="005B35DD" w:rsidRDefault="005B35DD" w:rsidP="005B35DD">
            <w:pPr>
              <w:tabs>
                <w:tab w:val="left" w:pos="1395"/>
              </w:tabs>
              <w:spacing w:after="0" w:line="240" w:lineRule="auto"/>
              <w:rPr>
                <w:rFonts w:ascii="Times New Roman" w:eastAsia="Calibri" w:hAnsi="Times New Roman" w:cs="Times New Roman"/>
              </w:rPr>
            </w:pPr>
            <w:r w:rsidRPr="005B35DD">
              <w:rPr>
                <w:rFonts w:ascii="Times New Roman" w:eastAsia="Calibri" w:hAnsi="Times New Roman" w:cs="Times New Roman"/>
              </w:rPr>
              <w:t>16.12.2021r.</w:t>
            </w:r>
          </w:p>
          <w:p w14:paraId="261C8A8F" w14:textId="77777777" w:rsidR="005B35DD" w:rsidRPr="005B35DD" w:rsidRDefault="005B35DD" w:rsidP="005B35DD">
            <w:pPr>
              <w:spacing w:after="200" w:line="276" w:lineRule="auto"/>
              <w:rPr>
                <w:rFonts w:ascii="Times New Roman" w:eastAsia="Calibri" w:hAnsi="Times New Roman" w:cs="Times New Roman"/>
              </w:rPr>
            </w:pPr>
            <w:r w:rsidRPr="005B35DD">
              <w:rPr>
                <w:rFonts w:ascii="Times New Roman" w:eastAsia="Calibri" w:hAnsi="Times New Roman" w:cs="Times New Roman"/>
              </w:rPr>
              <w:t>18.01.2022r.</w:t>
            </w:r>
          </w:p>
          <w:p w14:paraId="2FFC5CAD" w14:textId="77777777" w:rsidR="005B35DD" w:rsidRPr="005B35DD" w:rsidRDefault="005B35DD" w:rsidP="005B35DD">
            <w:pPr>
              <w:spacing w:after="200" w:line="276" w:lineRule="auto"/>
              <w:rPr>
                <w:rFonts w:ascii="Times New Roman" w:eastAsia="Calibri" w:hAnsi="Times New Roman" w:cs="Times New Roman"/>
              </w:rPr>
            </w:pPr>
          </w:p>
          <w:p w14:paraId="460F9057" w14:textId="77777777" w:rsidR="00B26436" w:rsidRDefault="00B26436" w:rsidP="005B35DD">
            <w:pPr>
              <w:spacing w:after="200" w:line="276" w:lineRule="auto"/>
              <w:rPr>
                <w:rFonts w:ascii="Times New Roman" w:eastAsia="Calibri" w:hAnsi="Times New Roman" w:cs="Times New Roman"/>
              </w:rPr>
            </w:pPr>
          </w:p>
          <w:p w14:paraId="7F7C32AF" w14:textId="5C871A7A" w:rsidR="005B35DD" w:rsidRPr="005B35DD" w:rsidRDefault="005B35DD" w:rsidP="005B35DD">
            <w:pPr>
              <w:spacing w:after="200" w:line="276" w:lineRule="auto"/>
              <w:rPr>
                <w:rFonts w:ascii="Times New Roman" w:eastAsia="Calibri" w:hAnsi="Times New Roman" w:cs="Times New Roman"/>
              </w:rPr>
            </w:pPr>
            <w:r w:rsidRPr="005B35DD">
              <w:rPr>
                <w:rFonts w:ascii="Times New Roman" w:eastAsia="Calibri" w:hAnsi="Times New Roman" w:cs="Times New Roman"/>
              </w:rPr>
              <w:t>20.01.2022r.</w:t>
            </w:r>
          </w:p>
          <w:p w14:paraId="5AB15B9C" w14:textId="77777777" w:rsidR="005B35DD" w:rsidRPr="005B35DD" w:rsidRDefault="005B35DD" w:rsidP="005B35DD">
            <w:pPr>
              <w:spacing w:after="200" w:line="276" w:lineRule="auto"/>
              <w:rPr>
                <w:rFonts w:ascii="Times New Roman" w:eastAsia="Calibri" w:hAnsi="Times New Roman" w:cs="Times New Roman"/>
              </w:rPr>
            </w:pPr>
          </w:p>
          <w:p w14:paraId="61144936" w14:textId="77777777" w:rsidR="005B35DD" w:rsidRPr="005B35DD" w:rsidRDefault="005B35DD" w:rsidP="005B35DD">
            <w:pPr>
              <w:spacing w:after="200" w:line="276" w:lineRule="auto"/>
              <w:rPr>
                <w:rFonts w:ascii="Times New Roman" w:eastAsia="Calibri" w:hAnsi="Times New Roman" w:cs="Times New Roman"/>
              </w:rPr>
            </w:pPr>
            <w:r w:rsidRPr="005B35DD">
              <w:rPr>
                <w:rFonts w:ascii="Times New Roman" w:eastAsia="Calibri" w:hAnsi="Times New Roman" w:cs="Times New Roman"/>
              </w:rPr>
              <w:t>25.01.2022r.</w:t>
            </w:r>
          </w:p>
          <w:p w14:paraId="42C8C259" w14:textId="77777777" w:rsidR="005B35DD" w:rsidRPr="005B35DD" w:rsidRDefault="005B35DD" w:rsidP="005B35DD">
            <w:pPr>
              <w:spacing w:after="200" w:line="276" w:lineRule="auto"/>
              <w:rPr>
                <w:rFonts w:ascii="Times New Roman" w:eastAsia="Calibri" w:hAnsi="Times New Roman" w:cs="Times New Roman"/>
              </w:rPr>
            </w:pPr>
            <w:r w:rsidRPr="005B35DD">
              <w:rPr>
                <w:rFonts w:ascii="Times New Roman" w:eastAsia="Calibri" w:hAnsi="Times New Roman" w:cs="Times New Roman"/>
              </w:rPr>
              <w:t>27.01.2022r.</w:t>
            </w:r>
          </w:p>
        </w:tc>
        <w:tc>
          <w:tcPr>
            <w:tcW w:w="2410" w:type="dxa"/>
            <w:tcBorders>
              <w:top w:val="single" w:sz="4" w:space="0" w:color="auto"/>
              <w:left w:val="single" w:sz="4" w:space="0" w:color="auto"/>
              <w:bottom w:val="single" w:sz="4" w:space="0" w:color="auto"/>
              <w:right w:val="single" w:sz="4" w:space="0" w:color="auto"/>
            </w:tcBorders>
            <w:vAlign w:val="center"/>
          </w:tcPr>
          <w:p w14:paraId="2AD4AA2C" w14:textId="77777777" w:rsidR="005B35DD" w:rsidRPr="005B35DD" w:rsidRDefault="005B35DD" w:rsidP="005B35DD">
            <w:pPr>
              <w:spacing w:after="200" w:line="360" w:lineRule="auto"/>
              <w:rPr>
                <w:rFonts w:ascii="Times New Roman" w:eastAsia="Calibri" w:hAnsi="Times New Roman" w:cs="Times New Roman"/>
                <w:sz w:val="2"/>
                <w:szCs w:val="2"/>
              </w:rPr>
            </w:pPr>
          </w:p>
          <w:p w14:paraId="3B912BA8" w14:textId="77777777" w:rsidR="005B35DD" w:rsidRPr="005B35DD" w:rsidRDefault="005B35DD" w:rsidP="005B35DD">
            <w:pPr>
              <w:spacing w:after="200" w:line="360" w:lineRule="auto"/>
              <w:rPr>
                <w:rFonts w:ascii="Times New Roman" w:eastAsia="Calibri" w:hAnsi="Times New Roman" w:cs="Times New Roman"/>
              </w:rPr>
            </w:pPr>
          </w:p>
        </w:tc>
      </w:tr>
      <w:tr w:rsidR="00103676" w:rsidRPr="005B35DD" w14:paraId="4AAAEA19"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238AEE76" w14:textId="379F7304"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320.</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23EAF09F" w14:textId="77777777" w:rsidR="005B35DD" w:rsidRPr="005B35DD" w:rsidRDefault="005B35DD" w:rsidP="005B35DD">
            <w:pPr>
              <w:spacing w:after="200" w:line="360" w:lineRule="auto"/>
              <w:rPr>
                <w:rFonts w:ascii="Times New Roman" w:eastAsia="Calibri" w:hAnsi="Times New Roman" w:cs="Times New Roman"/>
              </w:rPr>
            </w:pPr>
            <w:r w:rsidRPr="005B35DD">
              <w:rPr>
                <w:rFonts w:ascii="Times New Roman" w:eastAsia="Calibri" w:hAnsi="Times New Roman" w:cs="Times New Roman"/>
              </w:rPr>
              <w:t>Otwarto Szopkę Bożonarodzeniową przed Urzędem Miasta Zakopane</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071DCFBE" w14:textId="77777777" w:rsidR="005B35DD" w:rsidRPr="00906E78" w:rsidRDefault="005B35DD" w:rsidP="005B35DD">
            <w:pPr>
              <w:spacing w:after="0" w:line="360" w:lineRule="auto"/>
              <w:ind w:left="32" w:firstLine="2"/>
              <w:rPr>
                <w:rFonts w:ascii="Times New Roman" w:eastAsia="Times New Roman" w:hAnsi="Times New Roman" w:cs="Times New Roman"/>
                <w:bCs/>
                <w:lang w:eastAsia="pl-PL"/>
              </w:rPr>
            </w:pPr>
            <w:r w:rsidRPr="00906E78">
              <w:rPr>
                <w:rFonts w:ascii="Times New Roman" w:eastAsia="Times New Roman" w:hAnsi="Times New Roman" w:cs="Times New Roman"/>
                <w:bCs/>
                <w:lang w:eastAsia="pl-PL"/>
              </w:rPr>
              <w:t xml:space="preserve"> 8660,50 zł brutto (nagłośnienie, oświetlenie, obsługa akustyczna, honorarium dla zespołu grającego na otwarciu Szopki)</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1DB7668B" w14:textId="77777777" w:rsidR="005B35DD" w:rsidRPr="005B35DD" w:rsidRDefault="005B35DD" w:rsidP="005B35DD">
            <w:pPr>
              <w:tabs>
                <w:tab w:val="left" w:pos="1395"/>
              </w:tabs>
              <w:spacing w:after="200" w:line="360" w:lineRule="auto"/>
              <w:rPr>
                <w:rFonts w:ascii="Times New Roman" w:eastAsia="Calibri" w:hAnsi="Times New Roman" w:cs="Times New Roman"/>
              </w:rPr>
            </w:pPr>
            <w:r w:rsidRPr="005B35DD">
              <w:rPr>
                <w:rFonts w:ascii="Times New Roman" w:eastAsia="Calibri" w:hAnsi="Times New Roman" w:cs="Times New Roman"/>
              </w:rPr>
              <w:t>17.12.2021r.</w:t>
            </w:r>
          </w:p>
        </w:tc>
        <w:tc>
          <w:tcPr>
            <w:tcW w:w="2410" w:type="dxa"/>
            <w:tcBorders>
              <w:top w:val="single" w:sz="4" w:space="0" w:color="auto"/>
              <w:left w:val="single" w:sz="4" w:space="0" w:color="auto"/>
              <w:bottom w:val="single" w:sz="4" w:space="0" w:color="auto"/>
              <w:right w:val="single" w:sz="4" w:space="0" w:color="auto"/>
            </w:tcBorders>
            <w:vAlign w:val="center"/>
          </w:tcPr>
          <w:p w14:paraId="1FE5B704" w14:textId="77777777" w:rsidR="005B35DD" w:rsidRPr="005B35DD" w:rsidRDefault="005B35DD" w:rsidP="005B35DD">
            <w:pPr>
              <w:spacing w:after="200" w:line="360" w:lineRule="auto"/>
              <w:rPr>
                <w:rFonts w:ascii="Times New Roman" w:eastAsia="Calibri" w:hAnsi="Times New Roman" w:cs="Times New Roman"/>
              </w:rPr>
            </w:pPr>
          </w:p>
        </w:tc>
      </w:tr>
      <w:tr w:rsidR="00103676" w:rsidRPr="005B35DD" w14:paraId="7C8E34EB" w14:textId="77777777" w:rsidTr="00300C81">
        <w:trPr>
          <w:trHeight w:val="558"/>
        </w:trPr>
        <w:tc>
          <w:tcPr>
            <w:tcW w:w="990" w:type="dxa"/>
            <w:gridSpan w:val="2"/>
            <w:tcBorders>
              <w:top w:val="single" w:sz="4" w:space="0" w:color="auto"/>
              <w:left w:val="single" w:sz="4" w:space="0" w:color="auto"/>
              <w:bottom w:val="single" w:sz="4" w:space="0" w:color="auto"/>
              <w:right w:val="single" w:sz="4" w:space="0" w:color="auto"/>
            </w:tcBorders>
            <w:vAlign w:val="center"/>
          </w:tcPr>
          <w:p w14:paraId="19E38C2A" w14:textId="0284F22A"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321.</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4984DAE2"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Współorganizowano Otwarcie Sezonu Zimowego </w:t>
            </w:r>
            <w:r w:rsidRPr="005B35DD">
              <w:rPr>
                <w:rFonts w:ascii="Times New Roman" w:eastAsia="Calibri" w:hAnsi="Times New Roman" w:cs="Times New Roman"/>
                <w:bCs/>
              </w:rPr>
              <w:t>przy oczku wodnym na ul. Krupówki</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08CDEFB7" w14:textId="77777777" w:rsidR="005B35DD" w:rsidRPr="00906E78" w:rsidRDefault="005B35DD" w:rsidP="005B35DD">
            <w:pPr>
              <w:tabs>
                <w:tab w:val="num" w:pos="501"/>
              </w:tabs>
              <w:spacing w:after="0" w:line="360" w:lineRule="auto"/>
              <w:jc w:val="both"/>
              <w:rPr>
                <w:rFonts w:ascii="Times New Roman" w:eastAsia="Calibri" w:hAnsi="Times New Roman" w:cs="Times New Roman"/>
                <w:bCs/>
              </w:rPr>
            </w:pPr>
            <w:r w:rsidRPr="00906E78">
              <w:rPr>
                <w:rFonts w:ascii="Times New Roman" w:eastAsia="Calibri" w:hAnsi="Times New Roman" w:cs="Times New Roman"/>
                <w:bCs/>
              </w:rPr>
              <w:t>5832,70 zł brutto (oprawa muzyczna, oprawa artystyczna „</w:t>
            </w:r>
            <w:proofErr w:type="spellStart"/>
            <w:r w:rsidRPr="00906E78">
              <w:rPr>
                <w:rFonts w:ascii="Times New Roman" w:eastAsia="Calibri" w:hAnsi="Times New Roman" w:cs="Times New Roman"/>
                <w:bCs/>
              </w:rPr>
              <w:t>Fireshow</w:t>
            </w:r>
            <w:proofErr w:type="spellEnd"/>
            <w:r w:rsidRPr="00906E78">
              <w:rPr>
                <w:rFonts w:ascii="Times New Roman" w:eastAsia="Calibri" w:hAnsi="Times New Roman" w:cs="Times New Roman"/>
                <w:bCs/>
              </w:rPr>
              <w:t>”, oświetlenie, nagłośnienie i obsługa akustyczna)</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F71EA43"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17.12.2021r.</w:t>
            </w:r>
          </w:p>
        </w:tc>
        <w:tc>
          <w:tcPr>
            <w:tcW w:w="2410" w:type="dxa"/>
            <w:tcBorders>
              <w:top w:val="single" w:sz="4" w:space="0" w:color="auto"/>
              <w:left w:val="single" w:sz="4" w:space="0" w:color="auto"/>
              <w:bottom w:val="single" w:sz="4" w:space="0" w:color="auto"/>
              <w:right w:val="single" w:sz="4" w:space="0" w:color="auto"/>
            </w:tcBorders>
            <w:vAlign w:val="center"/>
          </w:tcPr>
          <w:p w14:paraId="303501AE"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351A37E7" w14:textId="77777777" w:rsidTr="00300C81">
        <w:trPr>
          <w:trHeight w:val="3251"/>
        </w:trPr>
        <w:tc>
          <w:tcPr>
            <w:tcW w:w="990" w:type="dxa"/>
            <w:gridSpan w:val="2"/>
            <w:tcBorders>
              <w:top w:val="single" w:sz="4" w:space="0" w:color="auto"/>
              <w:left w:val="single" w:sz="4" w:space="0" w:color="auto"/>
              <w:bottom w:val="single" w:sz="4" w:space="0" w:color="auto"/>
              <w:right w:val="single" w:sz="4" w:space="0" w:color="auto"/>
            </w:tcBorders>
            <w:vAlign w:val="center"/>
          </w:tcPr>
          <w:p w14:paraId="76910ADD" w14:textId="06BBA301"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322.</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355AA4EA"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Współorganizowano wyjazd delegacji z Miasta Zakopane i z Powiatu Tatrzańskiego do Muzeum Domu Rodzinnego Jana Pawła II w Wadowicach z choinką świąteczną</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1757CBF" w14:textId="77777777" w:rsidR="005B35DD" w:rsidRPr="005B35DD" w:rsidRDefault="005B35DD" w:rsidP="005B35DD">
            <w:pPr>
              <w:tabs>
                <w:tab w:val="num" w:pos="501"/>
              </w:tabs>
              <w:spacing w:after="0" w:line="360" w:lineRule="auto"/>
              <w:jc w:val="both"/>
              <w:rPr>
                <w:rFonts w:ascii="Times New Roman" w:eastAsia="Calibri" w:hAnsi="Times New Roman" w:cs="Times New Roman"/>
                <w:b/>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33FA020"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20.12.2021r.</w:t>
            </w:r>
          </w:p>
        </w:tc>
        <w:tc>
          <w:tcPr>
            <w:tcW w:w="2410" w:type="dxa"/>
            <w:tcBorders>
              <w:top w:val="single" w:sz="4" w:space="0" w:color="auto"/>
              <w:left w:val="single" w:sz="4" w:space="0" w:color="auto"/>
              <w:bottom w:val="single" w:sz="4" w:space="0" w:color="auto"/>
              <w:right w:val="single" w:sz="4" w:space="0" w:color="auto"/>
            </w:tcBorders>
            <w:vAlign w:val="center"/>
          </w:tcPr>
          <w:p w14:paraId="7AEEC576"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79C29F0D" w14:textId="77777777" w:rsidTr="00300C81">
        <w:trPr>
          <w:trHeight w:val="325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9DF7275" w14:textId="3172BC77"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323.</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1C36CEAB"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Zorganizowano Galowy Koncert Sylwestrowy w wykonaniu Tatrzańskiej Orkiestry Klimatycznej w kinie Sokół</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DA339A1"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r w:rsidRPr="00906E78">
              <w:rPr>
                <w:rFonts w:ascii="Times New Roman" w:eastAsia="Calibri" w:hAnsi="Times New Roman" w:cs="Times New Roman"/>
                <w:bCs/>
              </w:rPr>
              <w:t>41108,69 zł brutto (wynagrodzenie Tatrzańskiej Orkiestry Klimatycznej, projekt i wydruk plakatów, zaproszeń i biletów nagłośnienie i oświetlenie, Zaiks, upominki – kapelusze, poczęstunek, usługa cateringowa, obsługa wydarzenia w Kinie Sokół)</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9E6C893"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31.12.2021r.</w:t>
            </w:r>
          </w:p>
        </w:tc>
        <w:tc>
          <w:tcPr>
            <w:tcW w:w="2410" w:type="dxa"/>
            <w:tcBorders>
              <w:top w:val="single" w:sz="4" w:space="0" w:color="auto"/>
              <w:left w:val="single" w:sz="4" w:space="0" w:color="auto"/>
              <w:bottom w:val="single" w:sz="4" w:space="0" w:color="auto"/>
              <w:right w:val="single" w:sz="4" w:space="0" w:color="auto"/>
            </w:tcBorders>
            <w:vAlign w:val="center"/>
          </w:tcPr>
          <w:p w14:paraId="25A9AF9B"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76E5B8F5" w14:textId="77777777" w:rsidTr="00300C81">
        <w:trPr>
          <w:trHeight w:val="1546"/>
        </w:trPr>
        <w:tc>
          <w:tcPr>
            <w:tcW w:w="990" w:type="dxa"/>
            <w:gridSpan w:val="2"/>
            <w:tcBorders>
              <w:top w:val="single" w:sz="4" w:space="0" w:color="auto"/>
              <w:left w:val="single" w:sz="4" w:space="0" w:color="auto"/>
              <w:bottom w:val="single" w:sz="4" w:space="0" w:color="auto"/>
              <w:right w:val="single" w:sz="4" w:space="0" w:color="auto"/>
            </w:tcBorders>
            <w:vAlign w:val="center"/>
          </w:tcPr>
          <w:p w14:paraId="3A5CBC72" w14:textId="5AA97146"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324.</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12B62BAC"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Zabezpieczono wraz ze Strażą Miejską i Firmą Ochroniarską teren miasta poza terenem imprezy masowej -  Sylwester Marzeń z Dwójką na Górnej Równi Krupowej</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1B6192F"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r w:rsidRPr="00906E78">
              <w:rPr>
                <w:rFonts w:ascii="Times New Roman" w:eastAsia="Calibri" w:hAnsi="Times New Roman" w:cs="Times New Roman"/>
                <w:bCs/>
              </w:rPr>
              <w:t>22410 zł brutto (zabezpieczenie medyczne, prowiant dla służb zabezpieczających, obsługa pomieszczeń socjalnych, sprzątanie i pomoc dla służb, upominki dla wolontariuszy- Studentów Ratownictwa Medycznego)</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1F106A6"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31.12.2021r.</w:t>
            </w:r>
          </w:p>
        </w:tc>
        <w:tc>
          <w:tcPr>
            <w:tcW w:w="2410" w:type="dxa"/>
            <w:tcBorders>
              <w:top w:val="single" w:sz="4" w:space="0" w:color="auto"/>
              <w:left w:val="single" w:sz="4" w:space="0" w:color="auto"/>
              <w:bottom w:val="single" w:sz="4" w:space="0" w:color="auto"/>
              <w:right w:val="single" w:sz="4" w:space="0" w:color="auto"/>
            </w:tcBorders>
            <w:vAlign w:val="center"/>
          </w:tcPr>
          <w:p w14:paraId="469901C5"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5F1BA779" w14:textId="77777777" w:rsidTr="00300C81">
        <w:trPr>
          <w:trHeight w:val="979"/>
        </w:trPr>
        <w:tc>
          <w:tcPr>
            <w:tcW w:w="990" w:type="dxa"/>
            <w:gridSpan w:val="2"/>
            <w:tcBorders>
              <w:top w:val="single" w:sz="4" w:space="0" w:color="auto"/>
              <w:left w:val="single" w:sz="4" w:space="0" w:color="auto"/>
              <w:bottom w:val="single" w:sz="4" w:space="0" w:color="auto"/>
              <w:right w:val="single" w:sz="4" w:space="0" w:color="auto"/>
            </w:tcBorders>
            <w:vAlign w:val="center"/>
          </w:tcPr>
          <w:p w14:paraId="65F57966" w14:textId="6442D5B9"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325.</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153F3B90"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Współorganizowano uroczystą prapremierę filmu „Marusarz. Tatrzański Orzeł” w Kinie „Sokół”</w:t>
            </w:r>
          </w:p>
          <w:p w14:paraId="35DCC04E" w14:textId="77777777" w:rsidR="005B35DD" w:rsidRPr="005B35DD" w:rsidRDefault="005B35DD" w:rsidP="005B35DD">
            <w:pPr>
              <w:spacing w:after="200" w:line="240" w:lineRule="auto"/>
              <w:rPr>
                <w:rFonts w:ascii="Times New Roman" w:eastAsia="Calibri" w:hAnsi="Times New Roman" w:cs="Times New Roman"/>
              </w:rPr>
            </w:pP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0CA44A1"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r w:rsidRPr="00906E78">
              <w:rPr>
                <w:rFonts w:ascii="Times New Roman" w:eastAsia="Calibri" w:hAnsi="Times New Roman" w:cs="Times New Roman"/>
                <w:bCs/>
              </w:rPr>
              <w:t>15157,49 zł brutto (usługa muzyczna, usługa gastronomiczna, upominki okolicznościowe, wydruk zaproszeń, wynajęcie Sali kinowej wraz z obsługą)</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1AB7BB98"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13.01.2022r.</w:t>
            </w:r>
          </w:p>
        </w:tc>
        <w:tc>
          <w:tcPr>
            <w:tcW w:w="2410" w:type="dxa"/>
            <w:tcBorders>
              <w:top w:val="single" w:sz="4" w:space="0" w:color="auto"/>
              <w:left w:val="single" w:sz="4" w:space="0" w:color="auto"/>
              <w:bottom w:val="single" w:sz="4" w:space="0" w:color="auto"/>
              <w:right w:val="single" w:sz="4" w:space="0" w:color="auto"/>
            </w:tcBorders>
            <w:vAlign w:val="center"/>
          </w:tcPr>
          <w:p w14:paraId="15A4674D"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5B8D05EC" w14:textId="77777777" w:rsidTr="00300C81">
        <w:trPr>
          <w:trHeight w:val="1737"/>
        </w:trPr>
        <w:tc>
          <w:tcPr>
            <w:tcW w:w="990" w:type="dxa"/>
            <w:gridSpan w:val="2"/>
            <w:tcBorders>
              <w:top w:val="single" w:sz="4" w:space="0" w:color="auto"/>
              <w:left w:val="single" w:sz="4" w:space="0" w:color="auto"/>
              <w:bottom w:val="single" w:sz="4" w:space="0" w:color="auto"/>
              <w:right w:val="single" w:sz="4" w:space="0" w:color="auto"/>
            </w:tcBorders>
            <w:vAlign w:val="center"/>
          </w:tcPr>
          <w:p w14:paraId="42F4B721" w14:textId="2CADEF10"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326.</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41225597"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Współorganizowano World </w:t>
            </w:r>
            <w:proofErr w:type="spellStart"/>
            <w:r w:rsidRPr="005B35DD">
              <w:rPr>
                <w:rFonts w:ascii="Times New Roman" w:eastAsia="Calibri" w:hAnsi="Times New Roman" w:cs="Times New Roman"/>
              </w:rPr>
              <w:t>Snow</w:t>
            </w:r>
            <w:proofErr w:type="spellEnd"/>
            <w:r w:rsidRPr="005B35DD">
              <w:rPr>
                <w:rFonts w:ascii="Times New Roman" w:eastAsia="Calibri" w:hAnsi="Times New Roman" w:cs="Times New Roman"/>
              </w:rPr>
              <w:t xml:space="preserve"> Day/ Światowy Dzień Śniegu – organizacja warsztatów plastycznych z upominkami dla Dzieci</w:t>
            </w:r>
          </w:p>
          <w:p w14:paraId="5D3A4B35"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 </w:t>
            </w:r>
          </w:p>
          <w:p w14:paraId="206429CA" w14:textId="77777777" w:rsidR="005B35DD" w:rsidRPr="005B35DD" w:rsidRDefault="005B35DD" w:rsidP="005B35DD">
            <w:pPr>
              <w:spacing w:after="200" w:line="240" w:lineRule="auto"/>
              <w:rPr>
                <w:rFonts w:ascii="Times New Roman" w:eastAsia="Calibri" w:hAnsi="Times New Roman" w:cs="Times New Roman"/>
              </w:rPr>
            </w:pP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3DA3F5B0"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p>
          <w:p w14:paraId="56152978"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r w:rsidRPr="00906E78">
              <w:rPr>
                <w:rFonts w:ascii="Times New Roman" w:eastAsia="Calibri" w:hAnsi="Times New Roman" w:cs="Times New Roman"/>
                <w:bCs/>
              </w:rPr>
              <w:t xml:space="preserve">3718,42 zł brutto (druki, artykuły na zajęcia plastyczne, książki na nagrody) </w:t>
            </w:r>
          </w:p>
          <w:p w14:paraId="04E4B3D8"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4D41160"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16.01.2022r.</w:t>
            </w:r>
          </w:p>
        </w:tc>
        <w:tc>
          <w:tcPr>
            <w:tcW w:w="2410" w:type="dxa"/>
            <w:tcBorders>
              <w:top w:val="single" w:sz="4" w:space="0" w:color="auto"/>
              <w:left w:val="single" w:sz="4" w:space="0" w:color="auto"/>
              <w:bottom w:val="single" w:sz="4" w:space="0" w:color="auto"/>
              <w:right w:val="single" w:sz="4" w:space="0" w:color="auto"/>
            </w:tcBorders>
            <w:vAlign w:val="center"/>
          </w:tcPr>
          <w:p w14:paraId="66AB7AA5"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0CAC86D4" w14:textId="77777777" w:rsidTr="00300C81">
        <w:trPr>
          <w:trHeight w:val="325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C2923D9" w14:textId="6A7999BA"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327.</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615111FF"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Współorganizowano 12- godzinny Slalom Maraton </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E2C5F7D"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r w:rsidRPr="00906E78">
              <w:rPr>
                <w:rFonts w:ascii="Times New Roman" w:eastAsia="Calibri" w:hAnsi="Times New Roman" w:cs="Times New Roman"/>
                <w:bCs/>
              </w:rPr>
              <w:t>1000 zł (oprawa muzyczna podczas Slalomu Maraton Zakopane 2022r.)</w:t>
            </w:r>
          </w:p>
          <w:p w14:paraId="07584848" w14:textId="77777777" w:rsidR="005B35DD" w:rsidRPr="00906E78" w:rsidRDefault="005B35DD" w:rsidP="005B35DD">
            <w:pPr>
              <w:tabs>
                <w:tab w:val="num" w:pos="501"/>
              </w:tabs>
              <w:spacing w:after="0" w:line="240" w:lineRule="auto"/>
              <w:jc w:val="both"/>
              <w:rPr>
                <w:rFonts w:ascii="Times New Roman" w:eastAsia="Calibri" w:hAnsi="Times New Roman" w:cs="Times New Roman"/>
                <w:bCs/>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0D9AE06" w14:textId="77777777" w:rsidR="005B35DD" w:rsidRPr="005B35DD" w:rsidRDefault="005B35DD" w:rsidP="005B35DD">
            <w:pPr>
              <w:spacing w:after="0" w:line="360" w:lineRule="auto"/>
              <w:rPr>
                <w:rFonts w:ascii="Times New Roman" w:eastAsia="Times New Roman" w:hAnsi="Times New Roman" w:cs="Times New Roman"/>
                <w:lang w:eastAsia="pl-PL"/>
              </w:rPr>
            </w:pPr>
            <w:r w:rsidRPr="005B35DD">
              <w:rPr>
                <w:rFonts w:ascii="Times New Roman" w:eastAsia="Times New Roman" w:hAnsi="Times New Roman" w:cs="Times New Roman"/>
                <w:lang w:eastAsia="pl-PL"/>
              </w:rPr>
              <w:t>16.01.2022r.</w:t>
            </w:r>
          </w:p>
        </w:tc>
        <w:tc>
          <w:tcPr>
            <w:tcW w:w="2410" w:type="dxa"/>
            <w:tcBorders>
              <w:top w:val="single" w:sz="4" w:space="0" w:color="auto"/>
              <w:left w:val="single" w:sz="4" w:space="0" w:color="auto"/>
              <w:bottom w:val="single" w:sz="4" w:space="0" w:color="auto"/>
              <w:right w:val="single" w:sz="4" w:space="0" w:color="auto"/>
            </w:tcBorders>
            <w:vAlign w:val="center"/>
          </w:tcPr>
          <w:p w14:paraId="19F5FB0B"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6CAA7D71" w14:textId="77777777" w:rsidTr="00300C81">
        <w:trPr>
          <w:trHeight w:val="2680"/>
        </w:trPr>
        <w:tc>
          <w:tcPr>
            <w:tcW w:w="990" w:type="dxa"/>
            <w:gridSpan w:val="2"/>
            <w:tcBorders>
              <w:top w:val="single" w:sz="4" w:space="0" w:color="auto"/>
              <w:left w:val="single" w:sz="4" w:space="0" w:color="auto"/>
              <w:bottom w:val="single" w:sz="4" w:space="0" w:color="auto"/>
              <w:right w:val="single" w:sz="4" w:space="0" w:color="auto"/>
            </w:tcBorders>
            <w:vAlign w:val="center"/>
          </w:tcPr>
          <w:p w14:paraId="51BD1E79" w14:textId="348EDFF2"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328.</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5F46EF48"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Zorganizowano XIII Festiwal Kolęd, Pastorałek i Pieśni Bożonarodzeniowych „Dobrze </w:t>
            </w:r>
            <w:proofErr w:type="spellStart"/>
            <w:r w:rsidRPr="005B35DD">
              <w:rPr>
                <w:rFonts w:ascii="Times New Roman" w:eastAsia="Calibri" w:hAnsi="Times New Roman" w:cs="Times New Roman"/>
              </w:rPr>
              <w:t>ześ</w:t>
            </w:r>
            <w:proofErr w:type="spellEnd"/>
            <w:r w:rsidRPr="005B35DD">
              <w:rPr>
                <w:rFonts w:ascii="Times New Roman" w:eastAsia="Calibri" w:hAnsi="Times New Roman" w:cs="Times New Roman"/>
              </w:rPr>
              <w:t xml:space="preserve"> </w:t>
            </w:r>
            <w:proofErr w:type="spellStart"/>
            <w:r w:rsidRPr="005B35DD">
              <w:rPr>
                <w:rFonts w:ascii="Times New Roman" w:eastAsia="Calibri" w:hAnsi="Times New Roman" w:cs="Times New Roman"/>
              </w:rPr>
              <w:t>sie</w:t>
            </w:r>
            <w:proofErr w:type="spellEnd"/>
            <w:r w:rsidRPr="005B35DD">
              <w:rPr>
                <w:rFonts w:ascii="Times New Roman" w:eastAsia="Calibri" w:hAnsi="Times New Roman" w:cs="Times New Roman"/>
              </w:rPr>
              <w:t xml:space="preserve"> Jezu pod Giewontem </w:t>
            </w:r>
            <w:proofErr w:type="spellStart"/>
            <w:r w:rsidRPr="005B35DD">
              <w:rPr>
                <w:rFonts w:ascii="Times New Roman" w:eastAsia="Calibri" w:hAnsi="Times New Roman" w:cs="Times New Roman"/>
              </w:rPr>
              <w:t>zrodziył</w:t>
            </w:r>
            <w:proofErr w:type="spellEnd"/>
            <w:r w:rsidRPr="005B35DD">
              <w:rPr>
                <w:rFonts w:ascii="Times New Roman" w:eastAsia="Calibri" w:hAnsi="Times New Roman" w:cs="Times New Roman"/>
              </w:rPr>
              <w:t>”:</w:t>
            </w:r>
          </w:p>
          <w:p w14:paraId="3F568981"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24.12.2021r</w:t>
            </w:r>
            <w:r w:rsidRPr="005B35DD">
              <w:rPr>
                <w:rFonts w:ascii="Times New Roman" w:eastAsia="Calibri" w:hAnsi="Times New Roman" w:cs="Times New Roman"/>
              </w:rPr>
              <w:t>. – koncert Parafialnego Zespołu „Giewont”, Sanktuarium Matki Boskiej Objawiającej Cudowny Medalik</w:t>
            </w:r>
          </w:p>
          <w:p w14:paraId="75E5E65D"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6.01.2022r</w:t>
            </w:r>
            <w:r w:rsidRPr="005B35DD">
              <w:rPr>
                <w:rFonts w:ascii="Times New Roman" w:eastAsia="Calibri" w:hAnsi="Times New Roman" w:cs="Times New Roman"/>
              </w:rPr>
              <w:t>. – Orszak Trzech Króli z udziałem Zespołu Regionalnego im. Klimka Bachledy z Zakopanego, Sanktuarium Najświętszej Rodziny</w:t>
            </w:r>
          </w:p>
          <w:p w14:paraId="0FC36916"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6.01.2022r.</w:t>
            </w:r>
            <w:r w:rsidRPr="005B35DD">
              <w:rPr>
                <w:rFonts w:ascii="Times New Roman" w:eastAsia="Calibri" w:hAnsi="Times New Roman" w:cs="Times New Roman"/>
              </w:rPr>
              <w:t xml:space="preserve"> – koncert Podhalańskiego Stowarzyszenia Śpiewaczego „</w:t>
            </w:r>
            <w:proofErr w:type="spellStart"/>
            <w:r w:rsidRPr="005B35DD">
              <w:rPr>
                <w:rFonts w:ascii="Times New Roman" w:eastAsia="Calibri" w:hAnsi="Times New Roman" w:cs="Times New Roman"/>
              </w:rPr>
              <w:t>Turliki</w:t>
            </w:r>
            <w:proofErr w:type="spellEnd"/>
            <w:r w:rsidRPr="005B35DD">
              <w:rPr>
                <w:rFonts w:ascii="Times New Roman" w:eastAsia="Calibri" w:hAnsi="Times New Roman" w:cs="Times New Roman"/>
              </w:rPr>
              <w:t>”, Kościół Ojców Jezuitów pw. Matki Bożej Nieustającej Pomocy</w:t>
            </w:r>
          </w:p>
          <w:p w14:paraId="56A328AA"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8.01.2022r</w:t>
            </w:r>
            <w:r w:rsidRPr="005B35DD">
              <w:rPr>
                <w:rFonts w:ascii="Times New Roman" w:eastAsia="Calibri" w:hAnsi="Times New Roman" w:cs="Times New Roman"/>
              </w:rPr>
              <w:t>. – koncert Kapeli Hanki Wójciak, Kaplica pw. Najświętszej Marii Panny Matki Zbawiciela</w:t>
            </w:r>
          </w:p>
          <w:p w14:paraId="4C5BDA06"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9.01.2022r.</w:t>
            </w:r>
            <w:r w:rsidRPr="005B35DD">
              <w:rPr>
                <w:rFonts w:ascii="Times New Roman" w:eastAsia="Calibri" w:hAnsi="Times New Roman" w:cs="Times New Roman"/>
              </w:rPr>
              <w:t xml:space="preserve"> – koncert Państwowego Zespołu Ludowego Pieśni i Tańca „Mazowsze”, Sanktuarium Matki Bożej Objawiającej Cudowny Medalik</w:t>
            </w:r>
          </w:p>
          <w:p w14:paraId="7AC7F0F7"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15.01.2022r.</w:t>
            </w:r>
            <w:r w:rsidRPr="005B35DD">
              <w:rPr>
                <w:rFonts w:ascii="Times New Roman" w:eastAsia="Calibri" w:hAnsi="Times New Roman" w:cs="Times New Roman"/>
              </w:rPr>
              <w:t xml:space="preserve"> – koncert Uczniów Zespołu Państwowych Szkół Artystycznych z Zakopanego, Kościół pw. Świętego Krzyża</w:t>
            </w:r>
          </w:p>
          <w:p w14:paraId="63743D4C"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16.01.2022r.</w:t>
            </w:r>
            <w:r w:rsidRPr="005B35DD">
              <w:rPr>
                <w:rFonts w:ascii="Times New Roman" w:eastAsia="Calibri" w:hAnsi="Times New Roman" w:cs="Times New Roman"/>
              </w:rPr>
              <w:t xml:space="preserve"> – koncert zespołu „9 </w:t>
            </w:r>
            <w:proofErr w:type="spellStart"/>
            <w:r w:rsidRPr="005B35DD">
              <w:rPr>
                <w:rFonts w:ascii="Times New Roman" w:eastAsia="Calibri" w:hAnsi="Times New Roman" w:cs="Times New Roman"/>
              </w:rPr>
              <w:t>Siył</w:t>
            </w:r>
            <w:proofErr w:type="spellEnd"/>
            <w:r w:rsidRPr="005B35DD">
              <w:rPr>
                <w:rFonts w:ascii="Times New Roman" w:eastAsia="Calibri" w:hAnsi="Times New Roman" w:cs="Times New Roman"/>
              </w:rPr>
              <w:t>”, Kościół pw. Świętego Jana Apostoła i Ewangelisty</w:t>
            </w:r>
          </w:p>
          <w:p w14:paraId="7D607954"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21.01.2022r</w:t>
            </w:r>
            <w:r w:rsidRPr="005B35DD">
              <w:rPr>
                <w:rFonts w:ascii="Times New Roman" w:eastAsia="Calibri" w:hAnsi="Times New Roman" w:cs="Times New Roman"/>
              </w:rPr>
              <w:t>. – koncert zespołu „</w:t>
            </w:r>
            <w:proofErr w:type="spellStart"/>
            <w:r w:rsidRPr="005B35DD">
              <w:rPr>
                <w:rFonts w:ascii="Times New Roman" w:eastAsia="Calibri" w:hAnsi="Times New Roman" w:cs="Times New Roman"/>
              </w:rPr>
              <w:t>Zyngry</w:t>
            </w:r>
            <w:proofErr w:type="spellEnd"/>
            <w:r w:rsidRPr="005B35DD">
              <w:rPr>
                <w:rFonts w:ascii="Times New Roman" w:eastAsia="Calibri" w:hAnsi="Times New Roman" w:cs="Times New Roman"/>
              </w:rPr>
              <w:t>”, Sanktuarium Narodowe Matki Bożej Fatimskiej</w:t>
            </w:r>
          </w:p>
          <w:p w14:paraId="791B7ADB"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22.01.2022r</w:t>
            </w:r>
            <w:r w:rsidRPr="005B35DD">
              <w:rPr>
                <w:rFonts w:ascii="Times New Roman" w:eastAsia="Calibri" w:hAnsi="Times New Roman" w:cs="Times New Roman"/>
              </w:rPr>
              <w:t>. – koncert Chóru „</w:t>
            </w:r>
            <w:proofErr w:type="spellStart"/>
            <w:r w:rsidRPr="005B35DD">
              <w:rPr>
                <w:rFonts w:ascii="Times New Roman" w:eastAsia="Calibri" w:hAnsi="Times New Roman" w:cs="Times New Roman"/>
              </w:rPr>
              <w:t>Canticum</w:t>
            </w:r>
            <w:proofErr w:type="spellEnd"/>
            <w:r w:rsidRPr="005B35DD">
              <w:rPr>
                <w:rFonts w:ascii="Times New Roman" w:eastAsia="Calibri" w:hAnsi="Times New Roman" w:cs="Times New Roman"/>
              </w:rPr>
              <w:t xml:space="preserve"> </w:t>
            </w:r>
            <w:proofErr w:type="spellStart"/>
            <w:r w:rsidRPr="005B35DD">
              <w:rPr>
                <w:rFonts w:ascii="Times New Roman" w:eastAsia="Calibri" w:hAnsi="Times New Roman" w:cs="Times New Roman"/>
              </w:rPr>
              <w:t>lubilaeum</w:t>
            </w:r>
            <w:proofErr w:type="spellEnd"/>
            <w:r w:rsidRPr="005B35DD">
              <w:rPr>
                <w:rFonts w:ascii="Times New Roman" w:eastAsia="Calibri" w:hAnsi="Times New Roman" w:cs="Times New Roman"/>
              </w:rPr>
              <w:t>” z Limanowej, Kościół pw. Miłosierdzia Bożego</w:t>
            </w:r>
          </w:p>
          <w:p w14:paraId="2E4520C4"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23.01.2022r.</w:t>
            </w:r>
            <w:r w:rsidRPr="005B35DD">
              <w:rPr>
                <w:rFonts w:ascii="Times New Roman" w:eastAsia="Calibri" w:hAnsi="Times New Roman" w:cs="Times New Roman"/>
              </w:rPr>
              <w:t xml:space="preserve"> – koncert Natalii Kukulskiej, Sanktuarium Najświętszej Rodziny</w:t>
            </w:r>
          </w:p>
          <w:p w14:paraId="2D06C6C3"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28.01.2022r.</w:t>
            </w:r>
            <w:r w:rsidRPr="005B35DD">
              <w:rPr>
                <w:rFonts w:ascii="Times New Roman" w:eastAsia="Calibri" w:hAnsi="Times New Roman" w:cs="Times New Roman"/>
              </w:rPr>
              <w:t xml:space="preserve"> – koncert Hanki Rybki, Centrum Formacyjno-Szkoleniowe „</w:t>
            </w:r>
            <w:proofErr w:type="spellStart"/>
            <w:r w:rsidRPr="005B35DD">
              <w:rPr>
                <w:rFonts w:ascii="Times New Roman" w:eastAsia="Calibri" w:hAnsi="Times New Roman" w:cs="Times New Roman"/>
              </w:rPr>
              <w:t>Księżówka</w:t>
            </w:r>
            <w:proofErr w:type="spellEnd"/>
            <w:r w:rsidRPr="005B35DD">
              <w:rPr>
                <w:rFonts w:ascii="Times New Roman" w:eastAsia="Calibri" w:hAnsi="Times New Roman" w:cs="Times New Roman"/>
              </w:rPr>
              <w:t>”</w:t>
            </w:r>
          </w:p>
          <w:p w14:paraId="7803EC38"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29.01.2022r.</w:t>
            </w:r>
            <w:r w:rsidRPr="005B35DD">
              <w:rPr>
                <w:rFonts w:ascii="Times New Roman" w:eastAsia="Calibri" w:hAnsi="Times New Roman" w:cs="Times New Roman"/>
              </w:rPr>
              <w:t xml:space="preserve"> – koncert Zespołu "Mały Hop </w:t>
            </w:r>
            <w:proofErr w:type="spellStart"/>
            <w:r w:rsidRPr="005B35DD">
              <w:rPr>
                <w:rFonts w:ascii="Times New Roman" w:eastAsia="Calibri" w:hAnsi="Times New Roman" w:cs="Times New Roman"/>
              </w:rPr>
              <w:t>Cup</w:t>
            </w:r>
            <w:proofErr w:type="spellEnd"/>
            <w:r w:rsidRPr="005B35DD">
              <w:rPr>
                <w:rFonts w:ascii="Times New Roman" w:eastAsia="Calibri" w:hAnsi="Times New Roman" w:cs="Times New Roman"/>
              </w:rPr>
              <w:t>", Kościół pw. Miłosierdzia Bożego</w:t>
            </w:r>
          </w:p>
          <w:p w14:paraId="498A2830"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 xml:space="preserve">30.01.2022r. – </w:t>
            </w:r>
            <w:r w:rsidRPr="005B35DD">
              <w:rPr>
                <w:rFonts w:ascii="Times New Roman" w:eastAsia="Calibri" w:hAnsi="Times New Roman" w:cs="Times New Roman"/>
              </w:rPr>
              <w:t>koncert Łukasza Zagrobelnego, Kościół pw. Najświętszej Marii Panny Królowej Świata</w:t>
            </w:r>
          </w:p>
          <w:p w14:paraId="54349F6A" w14:textId="77777777" w:rsidR="005B35DD" w:rsidRPr="005B35DD" w:rsidRDefault="005B35DD" w:rsidP="005B35DD">
            <w:pPr>
              <w:numPr>
                <w:ilvl w:val="0"/>
                <w:numId w:val="31"/>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2.02.2022r.</w:t>
            </w:r>
            <w:r w:rsidRPr="005B35DD">
              <w:rPr>
                <w:rFonts w:ascii="Times New Roman" w:eastAsia="Calibri" w:hAnsi="Times New Roman" w:cs="Times New Roman"/>
              </w:rPr>
              <w:t xml:space="preserve"> – koncert zespołu „</w:t>
            </w:r>
            <w:proofErr w:type="spellStart"/>
            <w:r w:rsidRPr="005B35DD">
              <w:rPr>
                <w:rFonts w:ascii="Times New Roman" w:eastAsia="Calibri" w:hAnsi="Times New Roman" w:cs="Times New Roman"/>
              </w:rPr>
              <w:t>Harni</w:t>
            </w:r>
            <w:proofErr w:type="spellEnd"/>
            <w:r w:rsidRPr="005B35DD">
              <w:rPr>
                <w:rFonts w:ascii="Times New Roman" w:eastAsia="Calibri" w:hAnsi="Times New Roman" w:cs="Times New Roman"/>
              </w:rPr>
              <w:t>”, Sanktuarium Św. Antoniego</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01D48785" w14:textId="77777777" w:rsidR="005B35DD" w:rsidRPr="005B35DD" w:rsidRDefault="005B35DD" w:rsidP="005B35DD">
            <w:pPr>
              <w:tabs>
                <w:tab w:val="num" w:pos="501"/>
              </w:tabs>
              <w:spacing w:after="0" w:line="360" w:lineRule="auto"/>
              <w:jc w:val="both"/>
              <w:rPr>
                <w:rFonts w:ascii="Times New Roman" w:eastAsia="Calibri" w:hAnsi="Times New Roman" w:cs="Times New Roman"/>
              </w:rPr>
            </w:pPr>
            <w:r w:rsidRPr="005B35DD">
              <w:rPr>
                <w:rFonts w:ascii="Times New Roman" w:eastAsia="Calibri" w:hAnsi="Times New Roman" w:cs="Times New Roman"/>
                <w:b/>
              </w:rPr>
              <w:t xml:space="preserve">355095,16 zł brutto </w:t>
            </w:r>
            <w:r w:rsidRPr="005B35DD">
              <w:rPr>
                <w:rFonts w:ascii="Times New Roman" w:eastAsia="Calibri" w:hAnsi="Times New Roman" w:cs="Times New Roman"/>
              </w:rPr>
              <w:t xml:space="preserve">(honoraria dla zespołów i artystów, zakup czasu antenowego i rejestracja koncertu Państwowego Ludowego Zespołu „Mazowsze” w TVP3 Kraków i w TVP3, rejestracja muzyczna koncertu Parafialnego Zespołu „Giewont” w Programie Pierwszym Polskiego Radia, nagłośnienie, oświetlenie i obsługa akustyczna, noclegi i usługi gastronomiczne, Zaiks, wydruk plakatów, zaproszeń, katalogów i AMS-ów, montaż i demontaż banerów na Festiwal, upominki dla zespołów – artykuły spożywcze, poczęstunek dla Zespołów, zakup </w:t>
            </w:r>
            <w:proofErr w:type="spellStart"/>
            <w:r w:rsidRPr="005B35DD">
              <w:rPr>
                <w:rFonts w:ascii="Times New Roman" w:eastAsia="Calibri" w:hAnsi="Times New Roman" w:cs="Times New Roman"/>
              </w:rPr>
              <w:t>winderów</w:t>
            </w:r>
            <w:proofErr w:type="spellEnd"/>
            <w:r w:rsidRPr="005B35DD">
              <w:rPr>
                <w:rFonts w:ascii="Times New Roman" w:eastAsia="Calibri" w:hAnsi="Times New Roman" w:cs="Times New Roman"/>
              </w:rPr>
              <w:t xml:space="preserve"> reklamowych)</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15F9CE8" w14:textId="77777777" w:rsidR="005B35DD" w:rsidRPr="005B35DD" w:rsidRDefault="005B35DD" w:rsidP="005B35DD">
            <w:pPr>
              <w:spacing w:after="0" w:line="36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C1354D6"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702C919C" w14:textId="77777777" w:rsidTr="00300C81">
        <w:trPr>
          <w:trHeight w:val="237"/>
        </w:trPr>
        <w:tc>
          <w:tcPr>
            <w:tcW w:w="990" w:type="dxa"/>
            <w:gridSpan w:val="2"/>
            <w:tcBorders>
              <w:top w:val="single" w:sz="4" w:space="0" w:color="auto"/>
              <w:left w:val="single" w:sz="4" w:space="0" w:color="auto"/>
              <w:bottom w:val="single" w:sz="4" w:space="0" w:color="auto"/>
              <w:right w:val="single" w:sz="4" w:space="0" w:color="auto"/>
            </w:tcBorders>
            <w:vAlign w:val="center"/>
          </w:tcPr>
          <w:p w14:paraId="639B40E0" w14:textId="6785EC41"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329.</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5614AFB5"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Trwa program COOL-</w:t>
            </w:r>
            <w:proofErr w:type="spellStart"/>
            <w:r w:rsidRPr="005B35DD">
              <w:rPr>
                <w:rFonts w:ascii="Times New Roman" w:eastAsia="Calibri" w:hAnsi="Times New Roman" w:cs="Times New Roman"/>
              </w:rPr>
              <w:t>turalny</w:t>
            </w:r>
            <w:proofErr w:type="spellEnd"/>
            <w:r w:rsidRPr="005B35DD">
              <w:rPr>
                <w:rFonts w:ascii="Times New Roman" w:eastAsia="Calibri" w:hAnsi="Times New Roman" w:cs="Times New Roman"/>
              </w:rPr>
              <w:t xml:space="preserve"> Człowiek</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2A5A6E4" w14:textId="77777777" w:rsidR="005B35DD" w:rsidRPr="005B35DD" w:rsidRDefault="005B35DD" w:rsidP="005B35DD">
            <w:pPr>
              <w:spacing w:after="200" w:line="276" w:lineRule="auto"/>
              <w:rPr>
                <w:rFonts w:ascii="Times New Roman" w:eastAsia="Calibri" w:hAnsi="Times New Roman" w:cs="Times New Roman"/>
                <w:b/>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800677F" w14:textId="77777777" w:rsidR="005B35DD" w:rsidRPr="005B35DD" w:rsidRDefault="005B35DD" w:rsidP="005B35DD">
            <w:pPr>
              <w:spacing w:after="0" w:line="36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8F57EB"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4BC2E28E" w14:textId="77777777" w:rsidTr="00300C81">
        <w:trPr>
          <w:trHeight w:val="3251"/>
        </w:trPr>
        <w:tc>
          <w:tcPr>
            <w:tcW w:w="990" w:type="dxa"/>
            <w:gridSpan w:val="2"/>
            <w:tcBorders>
              <w:top w:val="single" w:sz="4" w:space="0" w:color="auto"/>
              <w:left w:val="single" w:sz="4" w:space="0" w:color="auto"/>
              <w:bottom w:val="single" w:sz="4" w:space="0" w:color="auto"/>
              <w:right w:val="single" w:sz="4" w:space="0" w:color="auto"/>
            </w:tcBorders>
            <w:vAlign w:val="center"/>
          </w:tcPr>
          <w:p w14:paraId="78DAF332" w14:textId="5AF6FF51"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330.</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02B0CA2A"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 xml:space="preserve">Rozpoczęły się przygotowania do wydarzeń roku jubileuszowego 25 – </w:t>
            </w:r>
            <w:proofErr w:type="spellStart"/>
            <w:r w:rsidRPr="005B35DD">
              <w:rPr>
                <w:rFonts w:ascii="Times New Roman" w:eastAsia="Calibri" w:hAnsi="Times New Roman" w:cs="Times New Roman"/>
              </w:rPr>
              <w:t>lecia</w:t>
            </w:r>
            <w:proofErr w:type="spellEnd"/>
            <w:r w:rsidRPr="005B35DD">
              <w:rPr>
                <w:rFonts w:ascii="Times New Roman" w:eastAsia="Calibri" w:hAnsi="Times New Roman" w:cs="Times New Roman"/>
              </w:rPr>
              <w:t xml:space="preserve"> wizyty Ojca Świętego Jana Pawła II w Zakopanem </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5348709E" w14:textId="77777777" w:rsidR="005B35DD" w:rsidRPr="005B35DD" w:rsidRDefault="005B35DD" w:rsidP="005B35DD">
            <w:pPr>
              <w:spacing w:after="200" w:line="276" w:lineRule="auto"/>
              <w:rPr>
                <w:rFonts w:ascii="Times New Roman" w:eastAsia="Calibri" w:hAnsi="Times New Roman" w:cs="Times New Roman"/>
                <w:b/>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1D15428E" w14:textId="77777777" w:rsidR="005B35DD" w:rsidRPr="005B35DD" w:rsidRDefault="005B35DD" w:rsidP="005B35DD">
            <w:pPr>
              <w:spacing w:after="0" w:line="36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3A7144E" w14:textId="77777777" w:rsidR="005B35DD" w:rsidRPr="005B35DD" w:rsidRDefault="005B35DD" w:rsidP="005B35DD">
            <w:pPr>
              <w:spacing w:after="0" w:line="360" w:lineRule="auto"/>
              <w:rPr>
                <w:rFonts w:ascii="Times New Roman" w:eastAsia="Calibri" w:hAnsi="Times New Roman" w:cs="Times New Roman"/>
              </w:rPr>
            </w:pPr>
          </w:p>
        </w:tc>
      </w:tr>
      <w:tr w:rsidR="00103676" w:rsidRPr="005B35DD" w14:paraId="0EE069CC" w14:textId="77777777" w:rsidTr="00300C81">
        <w:trPr>
          <w:trHeight w:val="70"/>
        </w:trPr>
        <w:tc>
          <w:tcPr>
            <w:tcW w:w="990" w:type="dxa"/>
            <w:gridSpan w:val="2"/>
            <w:tcBorders>
              <w:top w:val="single" w:sz="4" w:space="0" w:color="auto"/>
              <w:left w:val="single" w:sz="4" w:space="0" w:color="auto"/>
              <w:bottom w:val="single" w:sz="4" w:space="0" w:color="auto"/>
              <w:right w:val="single" w:sz="4" w:space="0" w:color="auto"/>
            </w:tcBorders>
            <w:vAlign w:val="center"/>
          </w:tcPr>
          <w:p w14:paraId="0E7A42D9" w14:textId="2E7349ED" w:rsidR="005B35DD" w:rsidRPr="00357F0E" w:rsidRDefault="00357F0E" w:rsidP="00357F0E">
            <w:pPr>
              <w:spacing w:after="0" w:line="276" w:lineRule="auto"/>
              <w:jc w:val="center"/>
              <w:rPr>
                <w:rFonts w:ascii="Times New Roman" w:eastAsia="Calibri" w:hAnsi="Times New Roman" w:cs="Times New Roman"/>
                <w:bCs/>
              </w:rPr>
            </w:pPr>
            <w:r w:rsidRPr="00357F0E">
              <w:rPr>
                <w:rFonts w:ascii="Times New Roman" w:eastAsia="Calibri" w:hAnsi="Times New Roman" w:cs="Times New Roman"/>
                <w:bCs/>
              </w:rPr>
              <w:t>331.</w:t>
            </w:r>
          </w:p>
        </w:tc>
        <w:tc>
          <w:tcPr>
            <w:tcW w:w="3681" w:type="dxa"/>
            <w:gridSpan w:val="4"/>
            <w:tcBorders>
              <w:top w:val="single" w:sz="4" w:space="0" w:color="auto"/>
              <w:left w:val="single" w:sz="4" w:space="0" w:color="auto"/>
              <w:bottom w:val="single" w:sz="4" w:space="0" w:color="auto"/>
              <w:right w:val="single" w:sz="4" w:space="0" w:color="auto"/>
            </w:tcBorders>
            <w:vAlign w:val="center"/>
          </w:tcPr>
          <w:p w14:paraId="03632978" w14:textId="77777777" w:rsidR="005B35DD" w:rsidRPr="005B35DD" w:rsidRDefault="005B35DD" w:rsidP="005B35DD">
            <w:pPr>
              <w:spacing w:after="200" w:line="240" w:lineRule="auto"/>
              <w:rPr>
                <w:rFonts w:ascii="Times New Roman" w:eastAsia="Calibri" w:hAnsi="Times New Roman" w:cs="Times New Roman"/>
              </w:rPr>
            </w:pPr>
            <w:r w:rsidRPr="005B35DD">
              <w:rPr>
                <w:rFonts w:ascii="Times New Roman" w:eastAsia="Calibri" w:hAnsi="Times New Roman" w:cs="Times New Roman"/>
              </w:rPr>
              <w:t>Przyznane zostały Nagrody Burmistrza Miasta dla:</w:t>
            </w:r>
          </w:p>
          <w:p w14:paraId="0E3AA1A3" w14:textId="77777777" w:rsidR="005B35DD" w:rsidRPr="005B35DD" w:rsidRDefault="005B35DD" w:rsidP="005B35DD">
            <w:pPr>
              <w:numPr>
                <w:ilvl w:val="0"/>
                <w:numId w:val="29"/>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Chóru „</w:t>
            </w:r>
            <w:proofErr w:type="spellStart"/>
            <w:r w:rsidRPr="005B35DD">
              <w:rPr>
                <w:rFonts w:ascii="Times New Roman" w:eastAsia="Calibri" w:hAnsi="Times New Roman" w:cs="Times New Roman"/>
                <w:b/>
              </w:rPr>
              <w:t>Canticum</w:t>
            </w:r>
            <w:proofErr w:type="spellEnd"/>
            <w:r w:rsidRPr="005B35DD">
              <w:rPr>
                <w:rFonts w:ascii="Times New Roman" w:eastAsia="Calibri" w:hAnsi="Times New Roman" w:cs="Times New Roman"/>
                <w:b/>
              </w:rPr>
              <w:t xml:space="preserve"> </w:t>
            </w:r>
            <w:proofErr w:type="spellStart"/>
            <w:r w:rsidRPr="005B35DD">
              <w:rPr>
                <w:rFonts w:ascii="Times New Roman" w:eastAsia="Calibri" w:hAnsi="Times New Roman" w:cs="Times New Roman"/>
                <w:b/>
              </w:rPr>
              <w:t>lubilaeum</w:t>
            </w:r>
            <w:proofErr w:type="spellEnd"/>
            <w:r w:rsidRPr="005B35DD">
              <w:rPr>
                <w:rFonts w:ascii="Times New Roman" w:eastAsia="Calibri" w:hAnsi="Times New Roman" w:cs="Times New Roman"/>
                <w:b/>
              </w:rPr>
              <w:t>” z Limanowej</w:t>
            </w:r>
            <w:r w:rsidRPr="005B35DD">
              <w:rPr>
                <w:rFonts w:ascii="Times New Roman" w:eastAsia="Calibri" w:hAnsi="Times New Roman" w:cs="Times New Roman"/>
              </w:rPr>
              <w:t xml:space="preserve"> za wykonanie nieodpłatnego koncertu kolędowego w ramach XIII Festiwalu Kolęd, Pastorałek i Pieśni Bożonarodzeniowych</w:t>
            </w:r>
          </w:p>
          <w:p w14:paraId="7A5790CD" w14:textId="77777777" w:rsidR="005B35DD" w:rsidRPr="005B35DD" w:rsidRDefault="005B35DD" w:rsidP="005B35DD">
            <w:pPr>
              <w:spacing w:after="200" w:line="240" w:lineRule="auto"/>
              <w:ind w:left="720"/>
              <w:contextualSpacing/>
              <w:rPr>
                <w:rFonts w:ascii="Times New Roman" w:eastAsia="Calibri" w:hAnsi="Times New Roman" w:cs="Times New Roman"/>
              </w:rPr>
            </w:pPr>
            <w:r w:rsidRPr="005B35DD">
              <w:rPr>
                <w:rFonts w:ascii="Times New Roman" w:eastAsia="Calibri" w:hAnsi="Times New Roman" w:cs="Times New Roman"/>
              </w:rPr>
              <w:t xml:space="preserve"> </w:t>
            </w:r>
          </w:p>
          <w:p w14:paraId="0C5AF738" w14:textId="77777777" w:rsidR="005B35DD" w:rsidRPr="005B35DD" w:rsidRDefault="005B35DD" w:rsidP="005B35DD">
            <w:pPr>
              <w:numPr>
                <w:ilvl w:val="0"/>
                <w:numId w:val="29"/>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 xml:space="preserve">Zespołu Państwowych Szkół Artystycznych im. Mieczysława Karłowicza z Zakopanego </w:t>
            </w:r>
            <w:r w:rsidRPr="005B35DD">
              <w:rPr>
                <w:rFonts w:ascii="Times New Roman" w:eastAsia="Calibri" w:hAnsi="Times New Roman" w:cs="Times New Roman"/>
              </w:rPr>
              <w:t>za wykonanie nieodpłatnego koncertu kolędowego w ramach XIII Festiwalu Kolęd, Pastorałek i Pieśni Bożonarodzeniowych</w:t>
            </w:r>
          </w:p>
          <w:p w14:paraId="18CAE4CE" w14:textId="77777777" w:rsidR="005B35DD" w:rsidRPr="005B35DD" w:rsidRDefault="005B35DD" w:rsidP="005B35DD">
            <w:pPr>
              <w:spacing w:after="200" w:line="276" w:lineRule="auto"/>
              <w:ind w:left="720"/>
              <w:contextualSpacing/>
              <w:rPr>
                <w:rFonts w:ascii="Times New Roman" w:eastAsia="Calibri" w:hAnsi="Times New Roman" w:cs="Times New Roman"/>
              </w:rPr>
            </w:pPr>
          </w:p>
          <w:p w14:paraId="3AB874EC" w14:textId="77777777" w:rsidR="005B35DD" w:rsidRPr="005B35DD" w:rsidRDefault="005B35DD" w:rsidP="005B35DD">
            <w:pPr>
              <w:spacing w:after="200" w:line="240" w:lineRule="auto"/>
              <w:rPr>
                <w:rFonts w:ascii="Times New Roman" w:eastAsia="Calibri" w:hAnsi="Times New Roman" w:cs="Times New Roman"/>
              </w:rPr>
            </w:pPr>
          </w:p>
          <w:p w14:paraId="516A6384" w14:textId="77777777" w:rsidR="005B35DD" w:rsidRPr="005B35DD" w:rsidRDefault="005B35DD" w:rsidP="005B35DD">
            <w:pPr>
              <w:numPr>
                <w:ilvl w:val="0"/>
                <w:numId w:val="29"/>
              </w:numPr>
              <w:spacing w:after="200" w:line="240" w:lineRule="auto"/>
              <w:contextualSpacing/>
              <w:rPr>
                <w:rFonts w:ascii="Times New Roman" w:eastAsia="Calibri" w:hAnsi="Times New Roman" w:cs="Times New Roman"/>
              </w:rPr>
            </w:pPr>
            <w:r w:rsidRPr="005B35DD">
              <w:rPr>
                <w:rFonts w:ascii="Times New Roman" w:eastAsia="Calibri" w:hAnsi="Times New Roman" w:cs="Times New Roman"/>
                <w:b/>
              </w:rPr>
              <w:t xml:space="preserve">Ochotniczej Straży Pożarnej </w:t>
            </w:r>
            <w:proofErr w:type="spellStart"/>
            <w:r w:rsidRPr="005B35DD">
              <w:rPr>
                <w:rFonts w:ascii="Times New Roman" w:eastAsia="Calibri" w:hAnsi="Times New Roman" w:cs="Times New Roman"/>
                <w:b/>
              </w:rPr>
              <w:t>Olcza</w:t>
            </w:r>
            <w:proofErr w:type="spellEnd"/>
            <w:r w:rsidRPr="005B35DD">
              <w:rPr>
                <w:rFonts w:ascii="Times New Roman" w:eastAsia="Calibri" w:hAnsi="Times New Roman" w:cs="Times New Roman"/>
              </w:rPr>
              <w:t xml:space="preserve"> za pomoc w rozładowywaniu, montażu i demontażu sprzętu technicznego w dniach 8-9.01.2022r. Państwowego Zespołu Ludowego Pieśni i Tańca „Mazowsze” i zabezpieczenie porządku oraz ochrony wokół i wewnątrz Kościoła </w:t>
            </w:r>
          </w:p>
        </w:tc>
        <w:tc>
          <w:tcPr>
            <w:tcW w:w="5818" w:type="dxa"/>
            <w:gridSpan w:val="2"/>
            <w:tcBorders>
              <w:top w:val="single" w:sz="4" w:space="0" w:color="auto"/>
              <w:left w:val="single" w:sz="4" w:space="0" w:color="auto"/>
              <w:bottom w:val="single" w:sz="4" w:space="0" w:color="auto"/>
              <w:right w:val="single" w:sz="4" w:space="0" w:color="auto"/>
            </w:tcBorders>
            <w:vAlign w:val="center"/>
          </w:tcPr>
          <w:p w14:paraId="79789A5D" w14:textId="77777777" w:rsidR="005B35DD" w:rsidRPr="005B35DD" w:rsidRDefault="005B35DD" w:rsidP="005B35DD">
            <w:pPr>
              <w:spacing w:after="200" w:line="276" w:lineRule="auto"/>
              <w:rPr>
                <w:rFonts w:ascii="Times New Roman" w:eastAsia="Calibri" w:hAnsi="Times New Roman" w:cs="Times New Roman"/>
                <w:b/>
              </w:rPr>
            </w:pPr>
          </w:p>
          <w:p w14:paraId="22C6D2B4" w14:textId="77777777" w:rsidR="005B35DD" w:rsidRPr="005B35DD" w:rsidRDefault="005B35DD" w:rsidP="005B35DD">
            <w:pPr>
              <w:spacing w:after="200" w:line="276" w:lineRule="auto"/>
              <w:rPr>
                <w:rFonts w:ascii="Times New Roman" w:eastAsia="Calibri" w:hAnsi="Times New Roman" w:cs="Times New Roman"/>
                <w:b/>
              </w:rPr>
            </w:pPr>
          </w:p>
          <w:p w14:paraId="408E130A" w14:textId="77777777" w:rsidR="005B35DD" w:rsidRPr="005B35DD" w:rsidRDefault="005B35DD" w:rsidP="005B35DD">
            <w:pPr>
              <w:spacing w:after="200" w:line="276" w:lineRule="auto"/>
              <w:rPr>
                <w:rFonts w:ascii="Times New Roman" w:eastAsia="Calibri" w:hAnsi="Times New Roman" w:cs="Times New Roman"/>
                <w:b/>
              </w:rPr>
            </w:pPr>
          </w:p>
          <w:p w14:paraId="257D43B2" w14:textId="77777777" w:rsidR="005B35DD" w:rsidRPr="005B35DD" w:rsidRDefault="005B35DD" w:rsidP="005B35DD">
            <w:pPr>
              <w:spacing w:after="200" w:line="276" w:lineRule="auto"/>
              <w:rPr>
                <w:rFonts w:ascii="Times New Roman" w:eastAsia="Calibri" w:hAnsi="Times New Roman" w:cs="Times New Roman"/>
                <w:b/>
              </w:rPr>
            </w:pPr>
            <w:r w:rsidRPr="005B35DD">
              <w:rPr>
                <w:rFonts w:ascii="Times New Roman" w:eastAsia="Calibri" w:hAnsi="Times New Roman" w:cs="Times New Roman"/>
                <w:b/>
              </w:rPr>
              <w:t>2000 zł</w:t>
            </w:r>
          </w:p>
          <w:p w14:paraId="519ACE11" w14:textId="77777777" w:rsidR="005B35DD" w:rsidRPr="005B35DD" w:rsidRDefault="005B35DD" w:rsidP="005B35DD">
            <w:pPr>
              <w:spacing w:after="200" w:line="276" w:lineRule="auto"/>
              <w:rPr>
                <w:rFonts w:ascii="Times New Roman" w:eastAsia="Calibri" w:hAnsi="Times New Roman" w:cs="Times New Roman"/>
                <w:b/>
              </w:rPr>
            </w:pPr>
          </w:p>
          <w:p w14:paraId="3AE04A2D" w14:textId="77777777" w:rsidR="005B35DD" w:rsidRPr="005B35DD" w:rsidRDefault="005B35DD" w:rsidP="005B35DD">
            <w:pPr>
              <w:spacing w:after="200" w:line="276" w:lineRule="auto"/>
              <w:rPr>
                <w:rFonts w:ascii="Times New Roman" w:eastAsia="Calibri" w:hAnsi="Times New Roman" w:cs="Times New Roman"/>
                <w:b/>
              </w:rPr>
            </w:pPr>
          </w:p>
          <w:p w14:paraId="498A7EAF" w14:textId="77777777" w:rsidR="005B35DD" w:rsidRPr="005B35DD" w:rsidRDefault="005B35DD" w:rsidP="005B35DD">
            <w:pPr>
              <w:spacing w:after="200" w:line="276" w:lineRule="auto"/>
              <w:rPr>
                <w:rFonts w:ascii="Times New Roman" w:eastAsia="Calibri" w:hAnsi="Times New Roman" w:cs="Times New Roman"/>
                <w:b/>
              </w:rPr>
            </w:pPr>
          </w:p>
          <w:p w14:paraId="612ACD59" w14:textId="77777777" w:rsidR="005B35DD" w:rsidRPr="005B35DD" w:rsidRDefault="005B35DD" w:rsidP="005B35DD">
            <w:pPr>
              <w:spacing w:after="200" w:line="276" w:lineRule="auto"/>
              <w:rPr>
                <w:rFonts w:ascii="Times New Roman" w:eastAsia="Calibri" w:hAnsi="Times New Roman" w:cs="Times New Roman"/>
                <w:b/>
              </w:rPr>
            </w:pPr>
          </w:p>
          <w:p w14:paraId="4214BE00" w14:textId="77777777" w:rsidR="005B35DD" w:rsidRPr="005B35DD" w:rsidRDefault="005B35DD" w:rsidP="005B35DD">
            <w:pPr>
              <w:spacing w:after="200" w:line="276" w:lineRule="auto"/>
              <w:rPr>
                <w:rFonts w:ascii="Times New Roman" w:eastAsia="Calibri" w:hAnsi="Times New Roman" w:cs="Times New Roman"/>
                <w:b/>
              </w:rPr>
            </w:pPr>
            <w:r w:rsidRPr="005B35DD">
              <w:rPr>
                <w:rFonts w:ascii="Times New Roman" w:eastAsia="Calibri" w:hAnsi="Times New Roman" w:cs="Times New Roman"/>
                <w:b/>
              </w:rPr>
              <w:t>2000 zł</w:t>
            </w:r>
          </w:p>
          <w:p w14:paraId="30C9EAB4" w14:textId="77777777" w:rsidR="005B35DD" w:rsidRPr="005B35DD" w:rsidRDefault="005B35DD" w:rsidP="005B35DD">
            <w:pPr>
              <w:spacing w:after="200" w:line="276" w:lineRule="auto"/>
              <w:rPr>
                <w:rFonts w:ascii="Times New Roman" w:eastAsia="Calibri" w:hAnsi="Times New Roman" w:cs="Times New Roman"/>
                <w:b/>
              </w:rPr>
            </w:pPr>
          </w:p>
          <w:p w14:paraId="4D3DDA06" w14:textId="77777777" w:rsidR="005B35DD" w:rsidRPr="005B35DD" w:rsidRDefault="005B35DD" w:rsidP="005B35DD">
            <w:pPr>
              <w:spacing w:after="200" w:line="276" w:lineRule="auto"/>
              <w:rPr>
                <w:rFonts w:ascii="Times New Roman" w:eastAsia="Calibri" w:hAnsi="Times New Roman" w:cs="Times New Roman"/>
                <w:b/>
              </w:rPr>
            </w:pPr>
          </w:p>
          <w:p w14:paraId="58E201D4" w14:textId="77777777" w:rsidR="005B35DD" w:rsidRPr="005B35DD" w:rsidRDefault="005B35DD" w:rsidP="005B35DD">
            <w:pPr>
              <w:spacing w:after="200" w:line="276" w:lineRule="auto"/>
              <w:rPr>
                <w:rFonts w:ascii="Times New Roman" w:eastAsia="Calibri" w:hAnsi="Times New Roman" w:cs="Times New Roman"/>
                <w:b/>
              </w:rPr>
            </w:pPr>
          </w:p>
          <w:p w14:paraId="716D0033" w14:textId="77777777" w:rsidR="005B35DD" w:rsidRPr="005B35DD" w:rsidRDefault="005B35DD" w:rsidP="005B35DD">
            <w:pPr>
              <w:spacing w:after="200" w:line="276" w:lineRule="auto"/>
              <w:rPr>
                <w:rFonts w:ascii="Times New Roman" w:eastAsia="Calibri" w:hAnsi="Times New Roman" w:cs="Times New Roman"/>
                <w:b/>
              </w:rPr>
            </w:pPr>
          </w:p>
          <w:p w14:paraId="7DAD8ABA" w14:textId="77777777" w:rsidR="005B35DD" w:rsidRPr="005B35DD" w:rsidRDefault="005B35DD" w:rsidP="005B35DD">
            <w:pPr>
              <w:spacing w:after="200" w:line="276" w:lineRule="auto"/>
              <w:rPr>
                <w:rFonts w:ascii="Times New Roman" w:eastAsia="Calibri" w:hAnsi="Times New Roman" w:cs="Times New Roman"/>
                <w:b/>
              </w:rPr>
            </w:pPr>
          </w:p>
          <w:p w14:paraId="05AFF87C" w14:textId="77777777" w:rsidR="005B35DD" w:rsidRPr="005B35DD" w:rsidRDefault="005B35DD" w:rsidP="005B35DD">
            <w:pPr>
              <w:spacing w:after="200" w:line="276" w:lineRule="auto"/>
              <w:rPr>
                <w:rFonts w:ascii="Times New Roman" w:eastAsia="Calibri" w:hAnsi="Times New Roman" w:cs="Times New Roman"/>
                <w:b/>
              </w:rPr>
            </w:pPr>
          </w:p>
          <w:p w14:paraId="4ADC6AB6" w14:textId="77777777" w:rsidR="005B35DD" w:rsidRPr="005B35DD" w:rsidRDefault="005B35DD" w:rsidP="005B35DD">
            <w:pPr>
              <w:spacing w:after="200" w:line="276" w:lineRule="auto"/>
              <w:rPr>
                <w:rFonts w:ascii="Times New Roman" w:eastAsia="Calibri" w:hAnsi="Times New Roman" w:cs="Times New Roman"/>
                <w:b/>
              </w:rPr>
            </w:pPr>
            <w:r w:rsidRPr="005B35DD">
              <w:rPr>
                <w:rFonts w:ascii="Times New Roman" w:eastAsia="Calibri" w:hAnsi="Times New Roman" w:cs="Times New Roman"/>
                <w:b/>
              </w:rPr>
              <w:t>3000 zł</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4F6B4C4" w14:textId="77777777" w:rsidR="005B35DD" w:rsidRPr="005B35DD" w:rsidRDefault="005B35DD" w:rsidP="005B35DD">
            <w:pPr>
              <w:spacing w:after="0" w:line="36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818538" w14:textId="77777777" w:rsidR="005B35DD" w:rsidRPr="005B35DD" w:rsidRDefault="005B35DD" w:rsidP="005B35DD">
            <w:pPr>
              <w:spacing w:after="0" w:line="360" w:lineRule="auto"/>
              <w:rPr>
                <w:rFonts w:ascii="Times New Roman" w:eastAsia="Calibri" w:hAnsi="Times New Roman" w:cs="Times New Roman"/>
              </w:rPr>
            </w:pPr>
          </w:p>
        </w:tc>
      </w:tr>
      <w:tr w:rsidR="00300C81" w:rsidRPr="00300C81" w14:paraId="58A4ECA9" w14:textId="77777777" w:rsidTr="00300C81">
        <w:trPr>
          <w:trHeight w:val="531"/>
        </w:trPr>
        <w:tc>
          <w:tcPr>
            <w:tcW w:w="15168" w:type="dxa"/>
            <w:gridSpan w:val="11"/>
            <w:tcBorders>
              <w:top w:val="single" w:sz="4" w:space="0" w:color="auto"/>
              <w:left w:val="single" w:sz="4" w:space="0" w:color="auto"/>
              <w:bottom w:val="single" w:sz="4" w:space="0" w:color="auto"/>
              <w:right w:val="single" w:sz="4" w:space="0" w:color="auto"/>
            </w:tcBorders>
            <w:vAlign w:val="center"/>
            <w:hideMark/>
          </w:tcPr>
          <w:p w14:paraId="7DF63745" w14:textId="77777777" w:rsidR="00300C81" w:rsidRPr="00300C81" w:rsidRDefault="00300C81" w:rsidP="00300C81">
            <w:pPr>
              <w:tabs>
                <w:tab w:val="left" w:pos="5790"/>
              </w:tabs>
              <w:spacing w:after="0" w:line="276" w:lineRule="auto"/>
              <w:jc w:val="center"/>
              <w:rPr>
                <w:rFonts w:ascii="Times New Roman" w:eastAsia="Times New Roman" w:hAnsi="Times New Roman" w:cs="Times New Roman"/>
                <w:b/>
                <w:bCs/>
                <w:lang w:eastAsia="pl-PL"/>
              </w:rPr>
            </w:pPr>
          </w:p>
          <w:p w14:paraId="69B342AE" w14:textId="0761613B" w:rsidR="00300C81" w:rsidRPr="00B26436" w:rsidRDefault="00300C81" w:rsidP="00300C81">
            <w:pPr>
              <w:tabs>
                <w:tab w:val="left" w:pos="5790"/>
              </w:tabs>
              <w:spacing w:after="0" w:line="276" w:lineRule="auto"/>
              <w:jc w:val="center"/>
              <w:rPr>
                <w:rFonts w:ascii="Times New Roman" w:eastAsia="Times New Roman" w:hAnsi="Times New Roman" w:cs="Times New Roman"/>
                <w:b/>
                <w:bCs/>
                <w:lang w:eastAsia="pl-PL"/>
              </w:rPr>
            </w:pPr>
            <w:r w:rsidRPr="00300C81">
              <w:rPr>
                <w:rFonts w:ascii="Times New Roman" w:eastAsia="Times New Roman" w:hAnsi="Times New Roman" w:cs="Times New Roman"/>
                <w:b/>
                <w:bCs/>
                <w:sz w:val="24"/>
                <w:szCs w:val="24"/>
                <w:lang w:eastAsia="pl-PL"/>
              </w:rPr>
              <w:t>Pełnomocnik Burmistrza ds. Rozwiązywania Problemów Alkoholowych i Narkomanii</w:t>
            </w:r>
          </w:p>
          <w:p w14:paraId="3DDBCD9B" w14:textId="77777777" w:rsidR="00300C81" w:rsidRPr="00300C81" w:rsidRDefault="00300C81" w:rsidP="00300C81">
            <w:pPr>
              <w:tabs>
                <w:tab w:val="left" w:pos="5790"/>
              </w:tabs>
              <w:spacing w:after="0" w:line="276" w:lineRule="auto"/>
              <w:jc w:val="center"/>
              <w:rPr>
                <w:rFonts w:ascii="Times New Roman" w:eastAsia="Times New Roman" w:hAnsi="Times New Roman" w:cs="Times New Roman"/>
                <w:b/>
                <w:bCs/>
                <w:lang w:eastAsia="pl-PL"/>
              </w:rPr>
            </w:pPr>
          </w:p>
          <w:p w14:paraId="1D120DB7" w14:textId="77777777" w:rsidR="00300C81" w:rsidRPr="00300C81" w:rsidRDefault="00300C81" w:rsidP="00300C81">
            <w:pPr>
              <w:tabs>
                <w:tab w:val="left" w:pos="5790"/>
              </w:tabs>
              <w:spacing w:after="0" w:line="276" w:lineRule="auto"/>
              <w:jc w:val="center"/>
              <w:rPr>
                <w:rFonts w:ascii="Times New Roman" w:eastAsia="Times New Roman" w:hAnsi="Times New Roman" w:cs="Times New Roman"/>
                <w:b/>
                <w:bCs/>
                <w:lang w:eastAsia="pl-PL"/>
              </w:rPr>
            </w:pPr>
          </w:p>
        </w:tc>
      </w:tr>
      <w:tr w:rsidR="00300C81" w:rsidRPr="00300C81" w14:paraId="1DD35834" w14:textId="77777777" w:rsidTr="00300C81">
        <w:trPr>
          <w:trHeight w:val="2753"/>
        </w:trPr>
        <w:tc>
          <w:tcPr>
            <w:tcW w:w="990" w:type="dxa"/>
            <w:gridSpan w:val="2"/>
            <w:tcBorders>
              <w:top w:val="single" w:sz="4" w:space="0" w:color="auto"/>
              <w:left w:val="single" w:sz="4" w:space="0" w:color="auto"/>
              <w:bottom w:val="single" w:sz="4" w:space="0" w:color="auto"/>
              <w:right w:val="single" w:sz="4" w:space="0" w:color="auto"/>
            </w:tcBorders>
            <w:vAlign w:val="center"/>
          </w:tcPr>
          <w:p w14:paraId="4A17FEAA" w14:textId="0064E6FE" w:rsidR="00300C81" w:rsidRPr="00CA766B" w:rsidRDefault="00357F0E" w:rsidP="00CA766B">
            <w:pPr>
              <w:spacing w:after="0" w:line="276" w:lineRule="auto"/>
              <w:jc w:val="center"/>
              <w:rPr>
                <w:rFonts w:ascii="Times New Roman" w:eastAsia="Calibri" w:hAnsi="Times New Roman" w:cs="Times New Roman"/>
                <w:bCs/>
              </w:rPr>
            </w:pPr>
            <w:r w:rsidRPr="00CA766B">
              <w:rPr>
                <w:rFonts w:ascii="Times New Roman" w:eastAsia="Calibri" w:hAnsi="Times New Roman" w:cs="Times New Roman"/>
                <w:bCs/>
              </w:rPr>
              <w:t>332.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918F7C" w14:textId="77777777" w:rsidR="00300C81" w:rsidRPr="00300C81" w:rsidRDefault="00300C81" w:rsidP="00300C81">
            <w:pPr>
              <w:spacing w:after="200" w:line="360" w:lineRule="auto"/>
              <w:rPr>
                <w:rFonts w:ascii="Times New Roman" w:eastAsia="Calibri" w:hAnsi="Times New Roman" w:cs="Times New Roman"/>
              </w:rPr>
            </w:pPr>
            <w:r w:rsidRPr="00300C81">
              <w:rPr>
                <w:rFonts w:ascii="Times New Roman" w:eastAsia="Times New Roman" w:hAnsi="Times New Roman" w:cs="Times New Roman"/>
                <w:lang w:eastAsia="pl-PL"/>
              </w:rPr>
              <w:t>Współpraca z wymiarem sprawiedliwości i innymi organami</w:t>
            </w:r>
          </w:p>
        </w:tc>
        <w:tc>
          <w:tcPr>
            <w:tcW w:w="6097" w:type="dxa"/>
            <w:gridSpan w:val="5"/>
            <w:tcBorders>
              <w:top w:val="single" w:sz="4" w:space="0" w:color="auto"/>
              <w:left w:val="single" w:sz="4" w:space="0" w:color="auto"/>
              <w:bottom w:val="single" w:sz="4" w:space="0" w:color="auto"/>
              <w:right w:val="single" w:sz="4" w:space="0" w:color="auto"/>
            </w:tcBorders>
            <w:vAlign w:val="center"/>
            <w:hideMark/>
          </w:tcPr>
          <w:p w14:paraId="0C3A45B7"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Times New Roman" w:hAnsi="Times New Roman" w:cs="Times New Roman"/>
                <w:lang w:eastAsia="pl-PL"/>
              </w:rPr>
              <w:t xml:space="preserve">-  wpłynął 1 wniosek o przymusowe leczenie alkoholowe </w:t>
            </w:r>
            <w:r w:rsidRPr="00300C81">
              <w:rPr>
                <w:rFonts w:ascii="Times New Roman" w:eastAsia="Calibri" w:hAnsi="Times New Roman" w:cs="Times New Roman"/>
              </w:rPr>
              <w:t xml:space="preserve"> </w:t>
            </w:r>
          </w:p>
          <w:p w14:paraId="329143C4"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odbyło się 1 posiedzenie zespołu ds. rozmów z uzależnionymi i ich rodzinami</w:t>
            </w:r>
          </w:p>
          <w:p w14:paraId="09E17838"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analizowano na bieżąco dokumentację o leczeniu:</w:t>
            </w:r>
          </w:p>
          <w:p w14:paraId="29CDB0CC"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do osób, które wyraziły zgodę, w poprzednich miesiącach, na leczenie, wysłano prośbę o przedłożenie zaświadczenia z poradni, czy podjęli i kontynuują terapię uzależnień</w:t>
            </w:r>
          </w:p>
          <w:p w14:paraId="53043B47"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działały punkty wsparcia i świadczenia pomocy psychologicznej oraz świadczenie pomocy w temacie uzależnienia.</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4630355" w14:textId="77777777" w:rsidR="00300C81" w:rsidRPr="00300C81" w:rsidRDefault="00300C81" w:rsidP="00300C81">
            <w:pPr>
              <w:tabs>
                <w:tab w:val="left" w:pos="1395"/>
              </w:tabs>
              <w:spacing w:after="200" w:line="360" w:lineRule="auto"/>
              <w:jc w:val="center"/>
              <w:rPr>
                <w:rFonts w:ascii="Times New Roman" w:eastAsia="Calibri" w:hAnsi="Times New Roman" w:cs="Times New Roman"/>
              </w:rPr>
            </w:pPr>
            <w:r w:rsidRPr="00300C81">
              <w:rPr>
                <w:rFonts w:ascii="Times New Roman" w:eastAsia="Times New Roman" w:hAnsi="Times New Roman" w:cs="Times New Roman"/>
                <w:lang w:eastAsia="pl-PL"/>
              </w:rPr>
              <w:t>Na bieżąco</w:t>
            </w:r>
          </w:p>
        </w:tc>
        <w:tc>
          <w:tcPr>
            <w:tcW w:w="2410" w:type="dxa"/>
            <w:tcBorders>
              <w:top w:val="single" w:sz="4" w:space="0" w:color="auto"/>
              <w:left w:val="single" w:sz="4" w:space="0" w:color="auto"/>
              <w:bottom w:val="single" w:sz="4" w:space="0" w:color="auto"/>
              <w:right w:val="single" w:sz="4" w:space="0" w:color="auto"/>
            </w:tcBorders>
            <w:vAlign w:val="center"/>
          </w:tcPr>
          <w:p w14:paraId="4583CD56" w14:textId="77777777" w:rsidR="00300C81" w:rsidRPr="00300C81" w:rsidRDefault="00300C81" w:rsidP="00300C81">
            <w:pPr>
              <w:spacing w:after="200" w:line="360" w:lineRule="auto"/>
              <w:rPr>
                <w:rFonts w:ascii="Times New Roman" w:eastAsia="Calibri" w:hAnsi="Times New Roman" w:cs="Times New Roman"/>
                <w:sz w:val="2"/>
                <w:szCs w:val="2"/>
              </w:rPr>
            </w:pPr>
          </w:p>
          <w:p w14:paraId="6C6946F0" w14:textId="77777777" w:rsidR="00300C81" w:rsidRPr="00300C81" w:rsidRDefault="00300C81" w:rsidP="00300C81">
            <w:pPr>
              <w:spacing w:after="200" w:line="360" w:lineRule="auto"/>
              <w:rPr>
                <w:rFonts w:ascii="Times New Roman" w:eastAsia="Calibri" w:hAnsi="Times New Roman" w:cs="Times New Roman"/>
              </w:rPr>
            </w:pPr>
          </w:p>
        </w:tc>
      </w:tr>
      <w:tr w:rsidR="00300C81" w:rsidRPr="00300C81" w14:paraId="01113F03" w14:textId="77777777" w:rsidTr="00300C81">
        <w:trPr>
          <w:trHeight w:val="801"/>
        </w:trPr>
        <w:tc>
          <w:tcPr>
            <w:tcW w:w="990" w:type="dxa"/>
            <w:gridSpan w:val="2"/>
            <w:tcBorders>
              <w:top w:val="single" w:sz="4" w:space="0" w:color="auto"/>
              <w:left w:val="single" w:sz="4" w:space="0" w:color="auto"/>
              <w:bottom w:val="single" w:sz="4" w:space="0" w:color="auto"/>
              <w:right w:val="single" w:sz="4" w:space="0" w:color="auto"/>
            </w:tcBorders>
            <w:vAlign w:val="center"/>
          </w:tcPr>
          <w:p w14:paraId="4FEB95D6" w14:textId="5BD74EC1" w:rsidR="00300C81" w:rsidRPr="00CA766B" w:rsidRDefault="00CA766B" w:rsidP="00CA766B">
            <w:pPr>
              <w:spacing w:after="0" w:line="276" w:lineRule="auto"/>
              <w:jc w:val="center"/>
              <w:rPr>
                <w:rFonts w:ascii="Times New Roman" w:eastAsia="Calibri" w:hAnsi="Times New Roman" w:cs="Times New Roman"/>
                <w:bCs/>
              </w:rPr>
            </w:pPr>
            <w:r w:rsidRPr="00CA766B">
              <w:rPr>
                <w:rFonts w:ascii="Times New Roman" w:eastAsia="Calibri" w:hAnsi="Times New Roman" w:cs="Times New Roman"/>
                <w:bCs/>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1BE00F82" w14:textId="77777777" w:rsidR="00300C81" w:rsidRPr="00300C81" w:rsidRDefault="00300C81" w:rsidP="00300C81">
            <w:pPr>
              <w:spacing w:after="200" w:line="360" w:lineRule="auto"/>
              <w:rPr>
                <w:rFonts w:ascii="Times New Roman" w:eastAsia="Calibri" w:hAnsi="Times New Roman" w:cs="Times New Roman"/>
              </w:rPr>
            </w:pPr>
            <w:r w:rsidRPr="00300C81">
              <w:rPr>
                <w:rFonts w:ascii="Times New Roman" w:eastAsia="Calibri" w:hAnsi="Times New Roman" w:cs="Times New Roman"/>
              </w:rPr>
              <w:t xml:space="preserve">Bieżąca działalność Gminnej Komisji Rozwiązywania  Problemów  Alkoholowych </w:t>
            </w:r>
          </w:p>
        </w:tc>
        <w:tc>
          <w:tcPr>
            <w:tcW w:w="6097" w:type="dxa"/>
            <w:gridSpan w:val="5"/>
            <w:tcBorders>
              <w:top w:val="single" w:sz="4" w:space="0" w:color="auto"/>
              <w:left w:val="single" w:sz="4" w:space="0" w:color="auto"/>
              <w:bottom w:val="single" w:sz="4" w:space="0" w:color="auto"/>
              <w:right w:val="single" w:sz="4" w:space="0" w:color="auto"/>
            </w:tcBorders>
            <w:vAlign w:val="center"/>
            <w:hideMark/>
          </w:tcPr>
          <w:p w14:paraId="7DBF9CC1" w14:textId="77777777" w:rsidR="00300C81" w:rsidRPr="00300C81" w:rsidRDefault="00300C81" w:rsidP="00300C81">
            <w:pPr>
              <w:spacing w:after="0" w:line="360" w:lineRule="auto"/>
              <w:ind w:left="175" w:hanging="175"/>
              <w:jc w:val="both"/>
              <w:rPr>
                <w:rFonts w:ascii="Times New Roman" w:eastAsia="Calibri" w:hAnsi="Times New Roman" w:cs="Times New Roman"/>
              </w:rPr>
            </w:pPr>
          </w:p>
          <w:p w14:paraId="3AED9099"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xml:space="preserve">- złożono łącznie 3 wnioski o wydanie opinii o punkcie sprzedaży alkoholu, celem otrzymania zezwolenia na sprzedaż alkoholu, </w:t>
            </w:r>
          </w:p>
          <w:p w14:paraId="46D11A6B" w14:textId="77777777" w:rsidR="00300C81" w:rsidRPr="00300C81" w:rsidRDefault="00300C81" w:rsidP="00300C81">
            <w:pPr>
              <w:spacing w:after="0" w:line="360" w:lineRule="auto"/>
              <w:ind w:left="175" w:hanging="175"/>
              <w:jc w:val="both"/>
              <w:rPr>
                <w:rFonts w:ascii="Times New Roman" w:eastAsia="Calibri" w:hAnsi="Times New Roman" w:cs="Times New Roman"/>
              </w:rPr>
            </w:pPr>
            <w:r w:rsidRPr="00300C81">
              <w:rPr>
                <w:rFonts w:ascii="Times New Roman" w:eastAsia="Calibri" w:hAnsi="Times New Roman" w:cs="Times New Roman"/>
              </w:rPr>
              <w:t xml:space="preserve">- wydano 3 postanowienia opiniujące lokalizację punktów sprzedaży alkoholu, </w:t>
            </w:r>
          </w:p>
          <w:p w14:paraId="5EEF56BB" w14:textId="77777777" w:rsidR="00300C81" w:rsidRPr="00300C81" w:rsidRDefault="00300C81" w:rsidP="00300C81">
            <w:pPr>
              <w:spacing w:after="0" w:line="360" w:lineRule="auto"/>
              <w:jc w:val="both"/>
              <w:rPr>
                <w:rFonts w:ascii="Times New Roman" w:eastAsia="Calibri" w:hAnsi="Times New Roman" w:cs="Times New Roman"/>
              </w:rPr>
            </w:pPr>
            <w:r w:rsidRPr="00300C81">
              <w:rPr>
                <w:rFonts w:ascii="Times New Roman" w:eastAsia="Calibri" w:hAnsi="Times New Roman" w:cs="Times New Roman"/>
              </w:rPr>
              <w:t>-  dyżury telefonu zaufania -  codziennie od 18.00 do 22.00</w:t>
            </w:r>
          </w:p>
          <w:p w14:paraId="1EDF384D" w14:textId="77777777" w:rsidR="00300C81" w:rsidRPr="00300C81" w:rsidRDefault="00300C81" w:rsidP="00300C81">
            <w:pPr>
              <w:spacing w:after="0" w:line="276" w:lineRule="auto"/>
              <w:ind w:left="175" w:hanging="175"/>
              <w:rPr>
                <w:rFonts w:ascii="Times New Roman" w:eastAsia="Calibri" w:hAnsi="Times New Roman" w:cs="Times New Roman"/>
              </w:rPr>
            </w:pPr>
            <w:r w:rsidRPr="00300C81">
              <w:rPr>
                <w:rFonts w:ascii="Times New Roman" w:eastAsia="Calibri" w:hAnsi="Times New Roman" w:cs="Times New Roman"/>
              </w:rPr>
              <w:t xml:space="preserve">-  odbyło się 1 posiedzenie członków GKRPA </w:t>
            </w:r>
          </w:p>
          <w:p w14:paraId="747F98D1" w14:textId="77777777" w:rsidR="00300C81" w:rsidRPr="00300C81" w:rsidRDefault="00300C81" w:rsidP="00300C81">
            <w:pPr>
              <w:spacing w:after="0" w:line="360" w:lineRule="auto"/>
              <w:jc w:val="both"/>
              <w:rPr>
                <w:rFonts w:ascii="Times New Roman" w:eastAsia="Calibri" w:hAnsi="Times New Roman" w:cs="Times New Roman"/>
              </w:rPr>
            </w:pPr>
          </w:p>
          <w:p w14:paraId="5E1688A1" w14:textId="77777777" w:rsidR="00300C81" w:rsidRPr="00300C81" w:rsidRDefault="00300C81" w:rsidP="00300C81">
            <w:pPr>
              <w:spacing w:after="0" w:line="360" w:lineRule="auto"/>
              <w:ind w:left="32" w:firstLine="2"/>
              <w:jc w:val="both"/>
              <w:rPr>
                <w:rFonts w:ascii="Times New Roman" w:eastAsia="Times New Roman" w:hAnsi="Times New Roman" w:cs="Times New Roman"/>
                <w:lang w:eastAsia="pl-PL"/>
              </w:rPr>
            </w:pPr>
          </w:p>
          <w:p w14:paraId="21846853" w14:textId="77777777" w:rsidR="00300C81" w:rsidRPr="00300C81" w:rsidRDefault="00300C81" w:rsidP="00300C81">
            <w:pPr>
              <w:spacing w:after="0" w:line="360" w:lineRule="auto"/>
              <w:ind w:left="32" w:firstLine="2"/>
              <w:jc w:val="both"/>
              <w:rPr>
                <w:rFonts w:ascii="Times New Roman" w:eastAsia="Times New Roman" w:hAnsi="Times New Roman" w:cs="Times New Roman"/>
                <w:lang w:eastAsia="pl-PL"/>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FA2F7D7" w14:textId="77777777" w:rsidR="00300C81" w:rsidRPr="00300C81" w:rsidRDefault="00300C81" w:rsidP="00300C81">
            <w:pPr>
              <w:spacing w:after="0" w:line="360" w:lineRule="auto"/>
              <w:jc w:val="center"/>
              <w:rPr>
                <w:rFonts w:ascii="Times New Roman" w:eastAsia="Times New Roman" w:hAnsi="Times New Roman" w:cs="Times New Roman"/>
                <w:lang w:eastAsia="pl-PL"/>
              </w:rPr>
            </w:pPr>
          </w:p>
          <w:p w14:paraId="5A0ADC14" w14:textId="77777777" w:rsidR="00300C81" w:rsidRPr="00300C81" w:rsidRDefault="00300C81" w:rsidP="00300C81">
            <w:pPr>
              <w:spacing w:after="0" w:line="360" w:lineRule="auto"/>
              <w:jc w:val="center"/>
              <w:rPr>
                <w:rFonts w:ascii="Times New Roman" w:eastAsia="Times New Roman" w:hAnsi="Times New Roman" w:cs="Times New Roman"/>
                <w:lang w:eastAsia="pl-PL"/>
              </w:rPr>
            </w:pPr>
          </w:p>
          <w:p w14:paraId="6DA9D789" w14:textId="77777777" w:rsidR="00300C81" w:rsidRPr="00300C81" w:rsidRDefault="00300C81" w:rsidP="00300C81">
            <w:pPr>
              <w:spacing w:after="0" w:line="360" w:lineRule="auto"/>
              <w:jc w:val="center"/>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Na bieżąco</w:t>
            </w:r>
          </w:p>
          <w:p w14:paraId="27BE8EAB" w14:textId="77777777" w:rsidR="00300C81" w:rsidRPr="00300C81" w:rsidRDefault="00300C81" w:rsidP="00300C81">
            <w:pPr>
              <w:tabs>
                <w:tab w:val="left" w:pos="1395"/>
              </w:tabs>
              <w:spacing w:after="200" w:line="36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473FF2D" w14:textId="77777777" w:rsidR="00300C81" w:rsidRPr="00300C81" w:rsidRDefault="00300C81" w:rsidP="00300C81">
            <w:pPr>
              <w:spacing w:after="200" w:line="360" w:lineRule="auto"/>
              <w:rPr>
                <w:rFonts w:ascii="Times New Roman" w:eastAsia="Calibri" w:hAnsi="Times New Roman" w:cs="Times New Roman"/>
              </w:rPr>
            </w:pPr>
          </w:p>
        </w:tc>
      </w:tr>
      <w:tr w:rsidR="00300C81" w:rsidRPr="00300C81" w14:paraId="355C7019" w14:textId="77777777" w:rsidTr="00300C81">
        <w:trPr>
          <w:trHeight w:val="3251"/>
        </w:trPr>
        <w:tc>
          <w:tcPr>
            <w:tcW w:w="990" w:type="dxa"/>
            <w:gridSpan w:val="2"/>
            <w:tcBorders>
              <w:top w:val="single" w:sz="4" w:space="0" w:color="auto"/>
              <w:left w:val="single" w:sz="4" w:space="0" w:color="auto"/>
              <w:bottom w:val="single" w:sz="4" w:space="0" w:color="auto"/>
              <w:right w:val="single" w:sz="4" w:space="0" w:color="auto"/>
            </w:tcBorders>
            <w:vAlign w:val="center"/>
          </w:tcPr>
          <w:p w14:paraId="0DAB0B84" w14:textId="3BDAF3DD" w:rsidR="00300C81" w:rsidRPr="00CA766B" w:rsidRDefault="00CA766B" w:rsidP="00CA766B">
            <w:pPr>
              <w:spacing w:after="0" w:line="276" w:lineRule="auto"/>
              <w:jc w:val="center"/>
              <w:rPr>
                <w:rFonts w:ascii="Times New Roman" w:eastAsia="Calibri" w:hAnsi="Times New Roman" w:cs="Times New Roman"/>
                <w:bCs/>
              </w:rPr>
            </w:pPr>
            <w:r w:rsidRPr="00CA766B">
              <w:rPr>
                <w:rFonts w:ascii="Times New Roman" w:eastAsia="Calibri" w:hAnsi="Times New Roman" w:cs="Times New Roman"/>
                <w:bCs/>
              </w:rPr>
              <w:t>334.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E58DFC" w14:textId="77777777" w:rsidR="00300C81" w:rsidRPr="00300C81" w:rsidRDefault="00300C81" w:rsidP="00300C81">
            <w:pPr>
              <w:spacing w:after="200" w:line="360" w:lineRule="auto"/>
              <w:rPr>
                <w:rFonts w:ascii="Times New Roman" w:eastAsia="Calibri" w:hAnsi="Times New Roman" w:cs="Times New Roman"/>
              </w:rPr>
            </w:pPr>
            <w:r w:rsidRPr="00300C81">
              <w:rPr>
                <w:rFonts w:ascii="Times New Roman" w:eastAsia="Calibri" w:hAnsi="Times New Roman" w:cs="Times New Roman"/>
              </w:rPr>
              <w:t>Pełnomocnik Burmistrza Miasta ds. rozwiązywania problemów alkoholowych i narkomanii</w:t>
            </w:r>
          </w:p>
        </w:tc>
        <w:tc>
          <w:tcPr>
            <w:tcW w:w="6097" w:type="dxa"/>
            <w:gridSpan w:val="5"/>
            <w:tcBorders>
              <w:top w:val="single" w:sz="4" w:space="0" w:color="auto"/>
              <w:left w:val="single" w:sz="4" w:space="0" w:color="auto"/>
              <w:bottom w:val="single" w:sz="4" w:space="0" w:color="auto"/>
              <w:right w:val="single" w:sz="4" w:space="0" w:color="auto"/>
            </w:tcBorders>
            <w:vAlign w:val="center"/>
          </w:tcPr>
          <w:p w14:paraId="0284E962" w14:textId="77777777" w:rsidR="00300C81" w:rsidRPr="00300C81" w:rsidRDefault="00300C81" w:rsidP="00300C81">
            <w:pPr>
              <w:tabs>
                <w:tab w:val="num" w:pos="501"/>
              </w:tabs>
              <w:spacing w:after="0" w:line="360" w:lineRule="auto"/>
              <w:jc w:val="both"/>
              <w:rPr>
                <w:rFonts w:ascii="Times New Roman" w:eastAsia="Calibri" w:hAnsi="Times New Roman" w:cs="Times New Roman"/>
              </w:rPr>
            </w:pPr>
          </w:p>
          <w:p w14:paraId="3FFA14F7" w14:textId="77777777" w:rsidR="00300C81" w:rsidRPr="00300C81" w:rsidRDefault="00300C81" w:rsidP="00300C81">
            <w:pPr>
              <w:spacing w:after="0" w:line="360" w:lineRule="auto"/>
              <w:jc w:val="both"/>
              <w:rPr>
                <w:rFonts w:ascii="Times New Roman" w:eastAsia="Times New Roman" w:hAnsi="Times New Roman" w:cs="Times New Roman"/>
                <w:lang w:eastAsia="pl-PL"/>
              </w:rPr>
            </w:pPr>
            <w:r w:rsidRPr="00300C81">
              <w:rPr>
                <w:rFonts w:ascii="Times New Roman" w:eastAsia="Calibri" w:hAnsi="Times New Roman" w:cs="Times New Roman"/>
              </w:rPr>
              <w:t>- B</w:t>
            </w:r>
            <w:r w:rsidRPr="00300C81">
              <w:rPr>
                <w:rFonts w:ascii="Times New Roman" w:eastAsia="Times New Roman" w:hAnsi="Times New Roman" w:cs="Times New Roman"/>
                <w:lang w:eastAsia="pl-PL"/>
              </w:rPr>
              <w:t>ieżące rozliczanie i zatwierdzanie pod względem merytorycznym      rachunków.</w:t>
            </w:r>
          </w:p>
          <w:p w14:paraId="780322B1"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Zawarto umowy zlecenia dla członków GKRPA</w:t>
            </w:r>
          </w:p>
          <w:p w14:paraId="2B56E4C7"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Zawarto umowy zlecenia na kontrole i oględziny lokali sprzedających alkohol</w:t>
            </w:r>
          </w:p>
          <w:p w14:paraId="3F935F2A"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 Zawarto umowy zlecenia na 2022 r. dla osób, które będą pełniły dyżury w Telefonie Zaufania </w:t>
            </w:r>
          </w:p>
          <w:p w14:paraId="13B6A2EE"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 Zawarto umowy zlecenia dla osób prowadzących rozmowy </w:t>
            </w:r>
            <w:proofErr w:type="spellStart"/>
            <w:r w:rsidRPr="00300C81">
              <w:rPr>
                <w:rFonts w:ascii="Times New Roman" w:eastAsia="Times New Roman" w:hAnsi="Times New Roman" w:cs="Times New Roman"/>
                <w:lang w:eastAsia="pl-PL"/>
              </w:rPr>
              <w:t>interwencyjno</w:t>
            </w:r>
            <w:proofErr w:type="spellEnd"/>
            <w:r w:rsidRPr="00300C81">
              <w:rPr>
                <w:rFonts w:ascii="Times New Roman" w:eastAsia="Times New Roman" w:hAnsi="Times New Roman" w:cs="Times New Roman"/>
                <w:lang w:eastAsia="pl-PL"/>
              </w:rPr>
              <w:t xml:space="preserve"> - motywacyjne</w:t>
            </w:r>
          </w:p>
          <w:p w14:paraId="609541AD"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 Wysłano zapytania ofertowe na pełnienie dyżurów w punktach konsultacyjnych w 2022 r. </w:t>
            </w:r>
          </w:p>
          <w:p w14:paraId="5905730C"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 Wysłano zapytania ofertowe na świadczenie w 2022 roku usługi polegającej na przeprowadzaniu badań ambulatoryjnych i wystawienie pisemnej opinii w przedmiocie uzależnienia od alkoholu osób kierowanych przez GKRPA </w:t>
            </w:r>
          </w:p>
          <w:p w14:paraId="411B6E19"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 Wysłano zapytania ofertowe na pełnienie usługi polegającą na realizacji programu wsparcia osób uzależnionych poprzez świadczenie programów wspierania </w:t>
            </w:r>
          </w:p>
          <w:p w14:paraId="545B8DA5" w14:textId="77777777" w:rsidR="00300C81" w:rsidRPr="00300C81" w:rsidRDefault="00300C81" w:rsidP="00300C81">
            <w:pPr>
              <w:tabs>
                <w:tab w:val="num" w:pos="501"/>
              </w:tabs>
              <w:spacing w:after="0" w:line="360" w:lineRule="auto"/>
              <w:jc w:val="both"/>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Analiza programów profilaktycznych złożonych przez szkoły o zwiększenie środków finansowych dla szkół podstawowych – przekazanie środków finansowych na realizację ferii zimowych.</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5755E79B" w14:textId="77777777" w:rsidR="00300C81" w:rsidRPr="00300C81" w:rsidRDefault="00300C81" w:rsidP="00300C81">
            <w:pPr>
              <w:spacing w:after="0" w:line="36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Na bieżąco</w:t>
            </w:r>
          </w:p>
          <w:p w14:paraId="15A2F808" w14:textId="77777777" w:rsidR="00300C81" w:rsidRPr="00300C81" w:rsidRDefault="00300C81" w:rsidP="00300C81">
            <w:pPr>
              <w:spacing w:after="0" w:line="360" w:lineRule="auto"/>
              <w:rPr>
                <w:rFonts w:ascii="Times New Roman" w:eastAsia="Times New Roman" w:hAnsi="Times New Roman" w:cs="Times New Roman"/>
                <w:lang w:eastAsia="pl-PL"/>
              </w:rPr>
            </w:pPr>
          </w:p>
          <w:p w14:paraId="281212C4" w14:textId="77777777" w:rsidR="00300C81" w:rsidRPr="00300C81" w:rsidRDefault="00300C81" w:rsidP="00300C81">
            <w:pPr>
              <w:spacing w:after="0" w:line="360" w:lineRule="auto"/>
              <w:rPr>
                <w:rFonts w:ascii="Times New Roman" w:eastAsia="Times New Roman" w:hAnsi="Times New Roman" w:cs="Times New Roman"/>
                <w:lang w:eastAsia="pl-PL"/>
              </w:rPr>
            </w:pPr>
          </w:p>
          <w:p w14:paraId="5866A418" w14:textId="77777777" w:rsidR="00300C81" w:rsidRPr="00300C81" w:rsidRDefault="00300C81" w:rsidP="00300C81">
            <w:pPr>
              <w:spacing w:after="0" w:line="360" w:lineRule="auto"/>
              <w:rPr>
                <w:rFonts w:ascii="Times New Roman" w:eastAsia="Times New Roman" w:hAnsi="Times New Roman" w:cs="Times New Roman"/>
                <w:lang w:eastAsia="pl-PL"/>
              </w:rPr>
            </w:pPr>
          </w:p>
          <w:p w14:paraId="74B22414" w14:textId="77777777" w:rsidR="00300C81" w:rsidRPr="00300C81" w:rsidRDefault="00300C81" w:rsidP="00300C81">
            <w:pPr>
              <w:spacing w:after="0" w:line="36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1EFAAA" w14:textId="77777777" w:rsidR="00300C81" w:rsidRPr="00300C81" w:rsidRDefault="00300C81" w:rsidP="00300C81">
            <w:pPr>
              <w:spacing w:after="0" w:line="360" w:lineRule="auto"/>
              <w:rPr>
                <w:rFonts w:ascii="Times New Roman" w:eastAsia="Calibri" w:hAnsi="Times New Roman" w:cs="Times New Roman"/>
              </w:rPr>
            </w:pPr>
          </w:p>
          <w:p w14:paraId="4C833F12" w14:textId="77777777" w:rsidR="00300C81" w:rsidRPr="00300C81" w:rsidRDefault="00300C81" w:rsidP="00300C81">
            <w:pPr>
              <w:spacing w:after="0" w:line="360" w:lineRule="auto"/>
              <w:rPr>
                <w:rFonts w:ascii="Times New Roman" w:eastAsia="Calibri" w:hAnsi="Times New Roman" w:cs="Times New Roman"/>
              </w:rPr>
            </w:pPr>
          </w:p>
          <w:p w14:paraId="6217845B" w14:textId="77777777" w:rsidR="00300C81" w:rsidRPr="00300C81" w:rsidRDefault="00300C81" w:rsidP="00300C81">
            <w:pPr>
              <w:spacing w:after="0" w:line="360" w:lineRule="auto"/>
              <w:rPr>
                <w:rFonts w:ascii="Times New Roman" w:eastAsia="Calibri" w:hAnsi="Times New Roman" w:cs="Times New Roman"/>
              </w:rPr>
            </w:pPr>
          </w:p>
          <w:p w14:paraId="3B3D89B3" w14:textId="77777777" w:rsidR="00300C81" w:rsidRPr="00300C81" w:rsidRDefault="00300C81" w:rsidP="00300C81">
            <w:pPr>
              <w:spacing w:after="0" w:line="360" w:lineRule="auto"/>
              <w:rPr>
                <w:rFonts w:ascii="Times New Roman" w:eastAsia="Calibri" w:hAnsi="Times New Roman" w:cs="Times New Roman"/>
              </w:rPr>
            </w:pPr>
          </w:p>
          <w:p w14:paraId="42D86E6B" w14:textId="77777777" w:rsidR="00300C81" w:rsidRPr="00300C81" w:rsidRDefault="00300C81" w:rsidP="00300C81">
            <w:pPr>
              <w:spacing w:after="0" w:line="360" w:lineRule="auto"/>
              <w:rPr>
                <w:rFonts w:ascii="Times New Roman" w:eastAsia="Calibri" w:hAnsi="Times New Roman" w:cs="Times New Roman"/>
              </w:rPr>
            </w:pPr>
          </w:p>
          <w:p w14:paraId="0410E946" w14:textId="77777777" w:rsidR="00300C81" w:rsidRPr="00300C81" w:rsidRDefault="00300C81" w:rsidP="00300C81">
            <w:pPr>
              <w:spacing w:after="0" w:line="360" w:lineRule="auto"/>
              <w:rPr>
                <w:rFonts w:ascii="Times New Roman" w:eastAsia="Calibri" w:hAnsi="Times New Roman" w:cs="Times New Roman"/>
              </w:rPr>
            </w:pPr>
          </w:p>
          <w:p w14:paraId="17D1D336" w14:textId="77777777" w:rsidR="00300C81" w:rsidRPr="00300C81" w:rsidRDefault="00300C81" w:rsidP="00300C81">
            <w:pPr>
              <w:spacing w:after="0" w:line="360" w:lineRule="auto"/>
              <w:rPr>
                <w:rFonts w:ascii="Times New Roman" w:eastAsia="Calibri" w:hAnsi="Times New Roman" w:cs="Times New Roman"/>
              </w:rPr>
            </w:pPr>
          </w:p>
          <w:p w14:paraId="67A07B9B" w14:textId="77777777" w:rsidR="00300C81" w:rsidRPr="00300C81" w:rsidRDefault="00300C81" w:rsidP="00300C81">
            <w:pPr>
              <w:spacing w:after="0" w:line="360" w:lineRule="auto"/>
              <w:rPr>
                <w:rFonts w:ascii="Times New Roman" w:eastAsia="Calibri" w:hAnsi="Times New Roman" w:cs="Times New Roman"/>
              </w:rPr>
            </w:pPr>
          </w:p>
          <w:p w14:paraId="12B2E3F8" w14:textId="77777777" w:rsidR="00300C81" w:rsidRPr="00300C81" w:rsidRDefault="00300C81" w:rsidP="00300C81">
            <w:pPr>
              <w:spacing w:after="0" w:line="360" w:lineRule="auto"/>
              <w:rPr>
                <w:rFonts w:ascii="Times New Roman" w:eastAsia="Calibri" w:hAnsi="Times New Roman" w:cs="Times New Roman"/>
              </w:rPr>
            </w:pPr>
          </w:p>
          <w:p w14:paraId="73E061D4" w14:textId="77777777" w:rsidR="00300C81" w:rsidRPr="00300C81" w:rsidRDefault="00300C81" w:rsidP="00300C81">
            <w:pPr>
              <w:spacing w:after="0" w:line="360" w:lineRule="auto"/>
              <w:rPr>
                <w:rFonts w:ascii="Times New Roman" w:eastAsia="Calibri" w:hAnsi="Times New Roman" w:cs="Times New Roman"/>
              </w:rPr>
            </w:pPr>
          </w:p>
          <w:p w14:paraId="0215FFD3" w14:textId="77777777" w:rsidR="00300C81" w:rsidRPr="00300C81" w:rsidRDefault="00300C81" w:rsidP="00300C81">
            <w:pPr>
              <w:spacing w:after="0" w:line="360" w:lineRule="auto"/>
              <w:rPr>
                <w:rFonts w:ascii="Times New Roman" w:eastAsia="Calibri" w:hAnsi="Times New Roman" w:cs="Times New Roman"/>
              </w:rPr>
            </w:pPr>
          </w:p>
          <w:p w14:paraId="2103F43B" w14:textId="77777777" w:rsidR="00300C81" w:rsidRPr="00300C81" w:rsidRDefault="00300C81" w:rsidP="00300C81">
            <w:pPr>
              <w:spacing w:after="0" w:line="360" w:lineRule="auto"/>
              <w:rPr>
                <w:rFonts w:ascii="Times New Roman" w:eastAsia="Calibri" w:hAnsi="Times New Roman" w:cs="Times New Roman"/>
              </w:rPr>
            </w:pPr>
          </w:p>
          <w:p w14:paraId="2FBD4637" w14:textId="77777777" w:rsidR="00300C81" w:rsidRPr="00300C81" w:rsidRDefault="00300C81" w:rsidP="00300C81">
            <w:pPr>
              <w:spacing w:after="0" w:line="360" w:lineRule="auto"/>
              <w:rPr>
                <w:rFonts w:ascii="Times New Roman" w:eastAsia="Calibri" w:hAnsi="Times New Roman" w:cs="Times New Roman"/>
              </w:rPr>
            </w:pPr>
          </w:p>
          <w:p w14:paraId="0B3B811A" w14:textId="77777777" w:rsidR="00300C81" w:rsidRPr="00300C81" w:rsidRDefault="00300C81" w:rsidP="00300C81">
            <w:pPr>
              <w:spacing w:after="0" w:line="360" w:lineRule="auto"/>
              <w:rPr>
                <w:rFonts w:ascii="Times New Roman" w:eastAsia="Calibri" w:hAnsi="Times New Roman" w:cs="Times New Roman"/>
              </w:rPr>
            </w:pPr>
          </w:p>
          <w:p w14:paraId="04D4831D" w14:textId="77777777" w:rsidR="00300C81" w:rsidRPr="00300C81" w:rsidRDefault="00300C81" w:rsidP="00300C81">
            <w:pPr>
              <w:spacing w:after="0" w:line="360" w:lineRule="auto"/>
              <w:rPr>
                <w:rFonts w:ascii="Times New Roman" w:eastAsia="Calibri" w:hAnsi="Times New Roman" w:cs="Times New Roman"/>
              </w:rPr>
            </w:pPr>
          </w:p>
          <w:p w14:paraId="67B699A5" w14:textId="77777777" w:rsidR="00300C81" w:rsidRPr="00300C81" w:rsidRDefault="00300C81" w:rsidP="00300C81">
            <w:pPr>
              <w:spacing w:after="0" w:line="360" w:lineRule="auto"/>
              <w:rPr>
                <w:rFonts w:ascii="Times New Roman" w:eastAsia="Calibri" w:hAnsi="Times New Roman" w:cs="Times New Roman"/>
              </w:rPr>
            </w:pPr>
          </w:p>
          <w:p w14:paraId="63312BED" w14:textId="77777777" w:rsidR="00300C81" w:rsidRPr="00300C81" w:rsidRDefault="00300C81" w:rsidP="00300C81">
            <w:pPr>
              <w:spacing w:after="0" w:line="360" w:lineRule="auto"/>
              <w:rPr>
                <w:rFonts w:ascii="Times New Roman" w:eastAsia="Calibri" w:hAnsi="Times New Roman" w:cs="Times New Roman"/>
              </w:rPr>
            </w:pPr>
          </w:p>
          <w:p w14:paraId="706F0CE5" w14:textId="77777777" w:rsidR="00300C81" w:rsidRPr="00300C81" w:rsidRDefault="00300C81" w:rsidP="00300C81">
            <w:pPr>
              <w:spacing w:after="0" w:line="360" w:lineRule="auto"/>
              <w:rPr>
                <w:rFonts w:ascii="Times New Roman" w:eastAsia="Calibri" w:hAnsi="Times New Roman" w:cs="Times New Roman"/>
              </w:rPr>
            </w:pPr>
          </w:p>
          <w:p w14:paraId="6F4E994F" w14:textId="77777777" w:rsidR="00300C81" w:rsidRPr="00300C81" w:rsidRDefault="00300C81" w:rsidP="00300C81">
            <w:pPr>
              <w:spacing w:after="0" w:line="360" w:lineRule="auto"/>
              <w:rPr>
                <w:rFonts w:ascii="Times New Roman" w:eastAsia="Calibri" w:hAnsi="Times New Roman" w:cs="Times New Roman"/>
              </w:rPr>
            </w:pPr>
            <w:r w:rsidRPr="00300C81">
              <w:rPr>
                <w:rFonts w:ascii="Times New Roman" w:eastAsia="Calibri" w:hAnsi="Times New Roman" w:cs="Times New Roman"/>
              </w:rPr>
              <w:t xml:space="preserve">Środki dla szkół: </w:t>
            </w:r>
            <w:r w:rsidRPr="00300C81">
              <w:rPr>
                <w:rFonts w:ascii="Times New Roman" w:eastAsia="Calibri" w:hAnsi="Times New Roman" w:cs="Times New Roman"/>
              </w:rPr>
              <w:br/>
              <w:t>51 969,00 zł</w:t>
            </w:r>
          </w:p>
        </w:tc>
      </w:tr>
      <w:tr w:rsidR="00300C81" w:rsidRPr="00300C81" w14:paraId="508D8FC7" w14:textId="77777777" w:rsidTr="00300C81">
        <w:trPr>
          <w:trHeight w:val="801"/>
        </w:trPr>
        <w:tc>
          <w:tcPr>
            <w:tcW w:w="15168" w:type="dxa"/>
            <w:gridSpan w:val="11"/>
            <w:shd w:val="clear" w:color="auto" w:fill="auto"/>
            <w:vAlign w:val="center"/>
          </w:tcPr>
          <w:p w14:paraId="482F1035" w14:textId="77777777" w:rsidR="00300C81" w:rsidRPr="00300C81" w:rsidRDefault="00300C81" w:rsidP="00300C81">
            <w:pPr>
              <w:tabs>
                <w:tab w:val="left" w:pos="1395"/>
              </w:tabs>
              <w:spacing w:after="0" w:line="240" w:lineRule="auto"/>
              <w:contextualSpacing/>
              <w:jc w:val="center"/>
              <w:rPr>
                <w:rFonts w:ascii="Times New Roman" w:eastAsia="Calibri" w:hAnsi="Times New Roman" w:cs="Times New Roman"/>
              </w:rPr>
            </w:pPr>
            <w:r w:rsidRPr="00300C81">
              <w:rPr>
                <w:rFonts w:ascii="Times New Roman" w:eastAsia="Calibri" w:hAnsi="Times New Roman" w:cs="Times New Roman"/>
                <w:b/>
                <w:sz w:val="24"/>
                <w:szCs w:val="24"/>
              </w:rPr>
              <w:t xml:space="preserve">Inspektor Ochrony Danych  </w:t>
            </w:r>
          </w:p>
        </w:tc>
      </w:tr>
      <w:tr w:rsidR="00300C81" w:rsidRPr="00300C81" w14:paraId="31E55644" w14:textId="77777777" w:rsidTr="00300C81">
        <w:trPr>
          <w:trHeight w:val="801"/>
        </w:trPr>
        <w:tc>
          <w:tcPr>
            <w:tcW w:w="990" w:type="dxa"/>
            <w:gridSpan w:val="2"/>
            <w:shd w:val="clear" w:color="auto" w:fill="auto"/>
            <w:vAlign w:val="center"/>
          </w:tcPr>
          <w:p w14:paraId="61D1ACEB" w14:textId="66F4B334"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335.</w:t>
            </w:r>
          </w:p>
        </w:tc>
        <w:tc>
          <w:tcPr>
            <w:tcW w:w="3402" w:type="dxa"/>
            <w:shd w:val="clear" w:color="auto" w:fill="auto"/>
            <w:vAlign w:val="center"/>
          </w:tcPr>
          <w:p w14:paraId="43E3953A"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Bieżąca współpraca z wydziałami i innymi komórkami organizacyjnymi UMZ.</w:t>
            </w:r>
          </w:p>
        </w:tc>
        <w:tc>
          <w:tcPr>
            <w:tcW w:w="6097" w:type="dxa"/>
            <w:gridSpan w:val="5"/>
            <w:shd w:val="clear" w:color="auto" w:fill="auto"/>
            <w:vAlign w:val="center"/>
          </w:tcPr>
          <w:p w14:paraId="0CE0B474"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Nadzór nad procesem przetwarzania danych osobowych i ich bezpieczeństwem, m.in.: konsultacje w sprawie regulaminów i innej dokumentacji, udostępniania danych, realizacja umów, analiza ryzyka, przekazywanie wytycznych, wskazówek i interpretacji. </w:t>
            </w:r>
          </w:p>
        </w:tc>
        <w:tc>
          <w:tcPr>
            <w:tcW w:w="2269" w:type="dxa"/>
            <w:gridSpan w:val="2"/>
            <w:shd w:val="clear" w:color="auto" w:fill="auto"/>
            <w:vAlign w:val="center"/>
          </w:tcPr>
          <w:p w14:paraId="23778C93"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Proces ciągły </w:t>
            </w:r>
          </w:p>
        </w:tc>
        <w:tc>
          <w:tcPr>
            <w:tcW w:w="2410" w:type="dxa"/>
            <w:shd w:val="clear" w:color="auto" w:fill="auto"/>
            <w:vAlign w:val="center"/>
          </w:tcPr>
          <w:p w14:paraId="3C58B35A"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7E307B0C" w14:textId="77777777" w:rsidTr="00300C81">
        <w:trPr>
          <w:trHeight w:val="801"/>
        </w:trPr>
        <w:tc>
          <w:tcPr>
            <w:tcW w:w="990" w:type="dxa"/>
            <w:gridSpan w:val="2"/>
            <w:shd w:val="clear" w:color="auto" w:fill="auto"/>
            <w:vAlign w:val="center"/>
          </w:tcPr>
          <w:p w14:paraId="462B4EFC" w14:textId="4775726B"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336.</w:t>
            </w:r>
          </w:p>
        </w:tc>
        <w:tc>
          <w:tcPr>
            <w:tcW w:w="3402" w:type="dxa"/>
            <w:shd w:val="clear" w:color="auto" w:fill="auto"/>
            <w:vAlign w:val="center"/>
          </w:tcPr>
          <w:p w14:paraId="0682030D"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Ciągłe monitorowanie procesów przetwarzania danych osobowych.</w:t>
            </w:r>
          </w:p>
        </w:tc>
        <w:tc>
          <w:tcPr>
            <w:tcW w:w="6097" w:type="dxa"/>
            <w:gridSpan w:val="5"/>
            <w:shd w:val="clear" w:color="auto" w:fill="auto"/>
            <w:vAlign w:val="center"/>
          </w:tcPr>
          <w:p w14:paraId="44BBB39C"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Kontrola i w razie potrzeby aktualizacja dokumentacji. </w:t>
            </w:r>
          </w:p>
        </w:tc>
        <w:tc>
          <w:tcPr>
            <w:tcW w:w="2269" w:type="dxa"/>
            <w:gridSpan w:val="2"/>
            <w:shd w:val="clear" w:color="auto" w:fill="auto"/>
            <w:vAlign w:val="center"/>
          </w:tcPr>
          <w:p w14:paraId="6FE62FC0"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6CC2CEE9" w14:textId="77777777" w:rsidR="00300C81" w:rsidRPr="00300C81" w:rsidRDefault="00300C81" w:rsidP="00300C81">
            <w:pPr>
              <w:spacing w:after="0" w:line="240" w:lineRule="auto"/>
              <w:rPr>
                <w:rFonts w:ascii="Times New Roman" w:eastAsia="Times New Roman" w:hAnsi="Times New Roman" w:cs="Times New Roman"/>
                <w:lang w:eastAsia="pl-PL"/>
              </w:rPr>
            </w:pPr>
          </w:p>
          <w:p w14:paraId="0888ABB9"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39FB3A0C" w14:textId="77777777" w:rsidTr="00300C81">
        <w:trPr>
          <w:trHeight w:val="801"/>
        </w:trPr>
        <w:tc>
          <w:tcPr>
            <w:tcW w:w="990" w:type="dxa"/>
            <w:gridSpan w:val="2"/>
            <w:shd w:val="clear" w:color="auto" w:fill="auto"/>
            <w:vAlign w:val="center"/>
          </w:tcPr>
          <w:p w14:paraId="24ED66F5" w14:textId="0C23A8C3"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337.</w:t>
            </w:r>
          </w:p>
        </w:tc>
        <w:tc>
          <w:tcPr>
            <w:tcW w:w="3402" w:type="dxa"/>
            <w:shd w:val="clear" w:color="auto" w:fill="auto"/>
            <w:vAlign w:val="center"/>
          </w:tcPr>
          <w:p w14:paraId="4293988D"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Prowadzenie i aktualizacja Rejestrów Czynności Przetwarzania i Rejestrów Kategorii Czynności Przetwarzania dla poszczególnych wydziałów.</w:t>
            </w:r>
          </w:p>
        </w:tc>
        <w:tc>
          <w:tcPr>
            <w:tcW w:w="6097" w:type="dxa"/>
            <w:gridSpan w:val="5"/>
            <w:shd w:val="clear" w:color="auto" w:fill="auto"/>
            <w:vAlign w:val="center"/>
          </w:tcPr>
          <w:p w14:paraId="33502101"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Bieżąca aktualizacja i korekta tabel Rejestrów Czynności Przetwarzania i Rejestrów Kategorii Czynności Przetwarzania.</w:t>
            </w:r>
          </w:p>
        </w:tc>
        <w:tc>
          <w:tcPr>
            <w:tcW w:w="2269" w:type="dxa"/>
            <w:gridSpan w:val="2"/>
            <w:shd w:val="clear" w:color="auto" w:fill="auto"/>
            <w:vAlign w:val="center"/>
          </w:tcPr>
          <w:p w14:paraId="240EFDA7"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6E25C4C9"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755C2839" w14:textId="77777777" w:rsidTr="00300C81">
        <w:trPr>
          <w:trHeight w:val="801"/>
        </w:trPr>
        <w:tc>
          <w:tcPr>
            <w:tcW w:w="990" w:type="dxa"/>
            <w:gridSpan w:val="2"/>
            <w:shd w:val="clear" w:color="auto" w:fill="auto"/>
            <w:vAlign w:val="center"/>
          </w:tcPr>
          <w:p w14:paraId="75EEAEE8" w14:textId="7842411B"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338.</w:t>
            </w:r>
          </w:p>
        </w:tc>
        <w:tc>
          <w:tcPr>
            <w:tcW w:w="3402" w:type="dxa"/>
            <w:shd w:val="clear" w:color="auto" w:fill="auto"/>
            <w:vAlign w:val="center"/>
          </w:tcPr>
          <w:p w14:paraId="60B8DE3C"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Aktualizacja ewidencji osób posiadających upoważnienie do przetwarzania danych osobowych oraz przebywania w obszarze przetwarzania danych.</w:t>
            </w:r>
          </w:p>
        </w:tc>
        <w:tc>
          <w:tcPr>
            <w:tcW w:w="6097" w:type="dxa"/>
            <w:gridSpan w:val="5"/>
            <w:shd w:val="clear" w:color="auto" w:fill="auto"/>
            <w:vAlign w:val="center"/>
          </w:tcPr>
          <w:p w14:paraId="2F3289A0"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Prowadzenie i aktualizacja tabel rejestrów aktualnych i wygasłych upoważnień. </w:t>
            </w:r>
          </w:p>
        </w:tc>
        <w:tc>
          <w:tcPr>
            <w:tcW w:w="2269" w:type="dxa"/>
            <w:gridSpan w:val="2"/>
            <w:shd w:val="clear" w:color="auto" w:fill="auto"/>
            <w:vAlign w:val="center"/>
          </w:tcPr>
          <w:p w14:paraId="40D69332"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02D9B75D"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7F2DD7D0" w14:textId="77777777" w:rsidTr="00300C81">
        <w:trPr>
          <w:trHeight w:val="801"/>
        </w:trPr>
        <w:tc>
          <w:tcPr>
            <w:tcW w:w="990" w:type="dxa"/>
            <w:gridSpan w:val="2"/>
            <w:shd w:val="clear" w:color="auto" w:fill="auto"/>
            <w:vAlign w:val="center"/>
          </w:tcPr>
          <w:p w14:paraId="6B8010D0" w14:textId="4D7A55DE"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339.</w:t>
            </w:r>
          </w:p>
        </w:tc>
        <w:tc>
          <w:tcPr>
            <w:tcW w:w="3402" w:type="dxa"/>
            <w:shd w:val="clear" w:color="auto" w:fill="auto"/>
            <w:vAlign w:val="center"/>
          </w:tcPr>
          <w:p w14:paraId="2B11E0F1"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Prowadzenie rejestrów Umów Powierzenia Danych Osobowych</w:t>
            </w:r>
          </w:p>
        </w:tc>
        <w:tc>
          <w:tcPr>
            <w:tcW w:w="6097" w:type="dxa"/>
            <w:gridSpan w:val="5"/>
            <w:shd w:val="clear" w:color="auto" w:fill="auto"/>
            <w:vAlign w:val="center"/>
          </w:tcPr>
          <w:p w14:paraId="67EF4E3F"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Prowadzenie i aktualizacja rejestrów Umów.</w:t>
            </w:r>
          </w:p>
        </w:tc>
        <w:tc>
          <w:tcPr>
            <w:tcW w:w="2269" w:type="dxa"/>
            <w:gridSpan w:val="2"/>
            <w:shd w:val="clear" w:color="auto" w:fill="auto"/>
            <w:vAlign w:val="center"/>
          </w:tcPr>
          <w:p w14:paraId="6299B8C7"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3E5287BB"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0A0CC5E0" w14:textId="77777777" w:rsidTr="00300C81">
        <w:trPr>
          <w:trHeight w:val="557"/>
        </w:trPr>
        <w:tc>
          <w:tcPr>
            <w:tcW w:w="990" w:type="dxa"/>
            <w:gridSpan w:val="2"/>
            <w:shd w:val="clear" w:color="auto" w:fill="auto"/>
            <w:vAlign w:val="center"/>
          </w:tcPr>
          <w:p w14:paraId="1CBD4053" w14:textId="093021DB"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340.</w:t>
            </w:r>
          </w:p>
        </w:tc>
        <w:tc>
          <w:tcPr>
            <w:tcW w:w="3402" w:type="dxa"/>
            <w:shd w:val="clear" w:color="auto" w:fill="auto"/>
            <w:vAlign w:val="center"/>
          </w:tcPr>
          <w:p w14:paraId="23596A13"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Szkolenie pracowników</w:t>
            </w:r>
          </w:p>
        </w:tc>
        <w:tc>
          <w:tcPr>
            <w:tcW w:w="6097" w:type="dxa"/>
            <w:gridSpan w:val="5"/>
            <w:shd w:val="clear" w:color="auto" w:fill="auto"/>
            <w:vAlign w:val="center"/>
          </w:tcPr>
          <w:p w14:paraId="38471E0A"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Szkolenie nowych pracowników, praktykantów i stażystów w zakresie ochrony danych osobowych. Przygotowywanie nowego szkolenia na 2022 r. </w:t>
            </w:r>
          </w:p>
        </w:tc>
        <w:tc>
          <w:tcPr>
            <w:tcW w:w="2269" w:type="dxa"/>
            <w:gridSpan w:val="2"/>
            <w:shd w:val="clear" w:color="auto" w:fill="auto"/>
            <w:vAlign w:val="center"/>
          </w:tcPr>
          <w:p w14:paraId="1B5835E2"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2217E72F"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1FB6E167" w14:textId="77777777" w:rsidTr="00300C81">
        <w:trPr>
          <w:trHeight w:val="801"/>
        </w:trPr>
        <w:tc>
          <w:tcPr>
            <w:tcW w:w="990" w:type="dxa"/>
            <w:gridSpan w:val="2"/>
            <w:shd w:val="clear" w:color="auto" w:fill="auto"/>
            <w:vAlign w:val="center"/>
          </w:tcPr>
          <w:p w14:paraId="270FE703" w14:textId="3E87695A"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341.</w:t>
            </w:r>
          </w:p>
        </w:tc>
        <w:tc>
          <w:tcPr>
            <w:tcW w:w="3402" w:type="dxa"/>
            <w:shd w:val="clear" w:color="auto" w:fill="auto"/>
            <w:vAlign w:val="center"/>
          </w:tcPr>
          <w:p w14:paraId="281E2041"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Monitorowanie przepisów prawa</w:t>
            </w:r>
          </w:p>
        </w:tc>
        <w:tc>
          <w:tcPr>
            <w:tcW w:w="6097" w:type="dxa"/>
            <w:gridSpan w:val="5"/>
            <w:shd w:val="clear" w:color="auto" w:fill="auto"/>
            <w:vAlign w:val="center"/>
          </w:tcPr>
          <w:p w14:paraId="26C82000"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Bieżące monitorowanie aktualnych przepisów i zmian w prawie dotyczącym Ochrony Danych Osobowych, m.in. poprzez uczestnictwo w szkoleniach online. </w:t>
            </w:r>
          </w:p>
        </w:tc>
        <w:tc>
          <w:tcPr>
            <w:tcW w:w="2269" w:type="dxa"/>
            <w:gridSpan w:val="2"/>
            <w:shd w:val="clear" w:color="auto" w:fill="auto"/>
            <w:vAlign w:val="center"/>
          </w:tcPr>
          <w:p w14:paraId="6680774A"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Proces ciągły</w:t>
            </w:r>
          </w:p>
        </w:tc>
        <w:tc>
          <w:tcPr>
            <w:tcW w:w="2410" w:type="dxa"/>
            <w:shd w:val="clear" w:color="auto" w:fill="auto"/>
            <w:vAlign w:val="center"/>
          </w:tcPr>
          <w:p w14:paraId="696D432C"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740D4783" w14:textId="77777777" w:rsidTr="00300C81">
        <w:trPr>
          <w:trHeight w:val="1127"/>
        </w:trPr>
        <w:tc>
          <w:tcPr>
            <w:tcW w:w="990" w:type="dxa"/>
            <w:gridSpan w:val="2"/>
            <w:shd w:val="clear" w:color="auto" w:fill="auto"/>
            <w:vAlign w:val="center"/>
          </w:tcPr>
          <w:p w14:paraId="45F1EDE8" w14:textId="52B03C6D"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342.</w:t>
            </w:r>
          </w:p>
        </w:tc>
        <w:tc>
          <w:tcPr>
            <w:tcW w:w="3402" w:type="dxa"/>
            <w:shd w:val="clear" w:color="auto" w:fill="auto"/>
            <w:vAlign w:val="center"/>
          </w:tcPr>
          <w:p w14:paraId="6D40ADAD"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Opracowywanie i aktualizacja klauzul informacyjnych</w:t>
            </w:r>
          </w:p>
        </w:tc>
        <w:tc>
          <w:tcPr>
            <w:tcW w:w="6097" w:type="dxa"/>
            <w:gridSpan w:val="5"/>
            <w:shd w:val="clear" w:color="auto" w:fill="auto"/>
            <w:vAlign w:val="center"/>
          </w:tcPr>
          <w:p w14:paraId="6553C23A" w14:textId="77777777" w:rsidR="00300C81" w:rsidRPr="00300C81" w:rsidRDefault="00300C81" w:rsidP="00300C81">
            <w:pPr>
              <w:spacing w:before="100" w:beforeAutospacing="1" w:after="100" w:afterAutospacing="1"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M.in.: do wzoru zawieranych umów, do postępowań administracyjnych, do umowy o dzierżawę dla </w:t>
            </w:r>
            <w:proofErr w:type="spellStart"/>
            <w:r w:rsidRPr="00300C81">
              <w:rPr>
                <w:rFonts w:ascii="Times New Roman" w:eastAsia="Times New Roman" w:hAnsi="Times New Roman" w:cs="Times New Roman"/>
                <w:lang w:eastAsia="pl-PL"/>
              </w:rPr>
              <w:t>WMiNW</w:t>
            </w:r>
            <w:proofErr w:type="spellEnd"/>
            <w:r w:rsidRPr="00300C81">
              <w:rPr>
                <w:rFonts w:ascii="Times New Roman" w:eastAsia="Times New Roman" w:hAnsi="Times New Roman" w:cs="Times New Roman"/>
                <w:lang w:eastAsia="pl-PL"/>
              </w:rPr>
              <w:t xml:space="preserve">, do strefy płatnego parkowania, kart abonamentowych i rozpatrywania reklamacji dla </w:t>
            </w:r>
            <w:proofErr w:type="spellStart"/>
            <w:r w:rsidRPr="00300C81">
              <w:rPr>
                <w:rFonts w:ascii="Times New Roman" w:eastAsia="Times New Roman" w:hAnsi="Times New Roman" w:cs="Times New Roman"/>
                <w:lang w:eastAsia="pl-PL"/>
              </w:rPr>
              <w:t>WMiNW</w:t>
            </w:r>
            <w:proofErr w:type="spellEnd"/>
          </w:p>
        </w:tc>
        <w:tc>
          <w:tcPr>
            <w:tcW w:w="2269" w:type="dxa"/>
            <w:gridSpan w:val="2"/>
            <w:shd w:val="clear" w:color="auto" w:fill="auto"/>
            <w:vAlign w:val="center"/>
          </w:tcPr>
          <w:p w14:paraId="594F18FD"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W trakcie</w:t>
            </w:r>
          </w:p>
        </w:tc>
        <w:tc>
          <w:tcPr>
            <w:tcW w:w="2410" w:type="dxa"/>
            <w:shd w:val="clear" w:color="auto" w:fill="auto"/>
            <w:vAlign w:val="center"/>
          </w:tcPr>
          <w:p w14:paraId="4A7E8DA8"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047B21DC" w14:textId="77777777" w:rsidTr="00300C81">
        <w:trPr>
          <w:trHeight w:val="566"/>
        </w:trPr>
        <w:tc>
          <w:tcPr>
            <w:tcW w:w="990" w:type="dxa"/>
            <w:gridSpan w:val="2"/>
            <w:shd w:val="clear" w:color="auto" w:fill="auto"/>
            <w:vAlign w:val="center"/>
          </w:tcPr>
          <w:p w14:paraId="3C7D527E" w14:textId="5782729D"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343.</w:t>
            </w:r>
          </w:p>
        </w:tc>
        <w:tc>
          <w:tcPr>
            <w:tcW w:w="3402" w:type="dxa"/>
            <w:shd w:val="clear" w:color="auto" w:fill="auto"/>
            <w:vAlign w:val="center"/>
          </w:tcPr>
          <w:p w14:paraId="2ED286D0"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Przeprowadzenie Audytu</w:t>
            </w:r>
          </w:p>
        </w:tc>
        <w:tc>
          <w:tcPr>
            <w:tcW w:w="6097" w:type="dxa"/>
            <w:gridSpan w:val="5"/>
            <w:shd w:val="clear" w:color="auto" w:fill="auto"/>
            <w:vAlign w:val="center"/>
          </w:tcPr>
          <w:p w14:paraId="5D8AA7A3"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Audyt zgodności przetwarzania Danych Osobowych.</w:t>
            </w:r>
          </w:p>
        </w:tc>
        <w:tc>
          <w:tcPr>
            <w:tcW w:w="2269" w:type="dxa"/>
            <w:gridSpan w:val="2"/>
            <w:shd w:val="clear" w:color="auto" w:fill="auto"/>
            <w:vAlign w:val="center"/>
          </w:tcPr>
          <w:p w14:paraId="2B4DFC65"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17-31.12.2021</w:t>
            </w:r>
          </w:p>
        </w:tc>
        <w:tc>
          <w:tcPr>
            <w:tcW w:w="2410" w:type="dxa"/>
            <w:shd w:val="clear" w:color="auto" w:fill="auto"/>
            <w:vAlign w:val="center"/>
          </w:tcPr>
          <w:p w14:paraId="69D882E9" w14:textId="77777777" w:rsidR="00300C81" w:rsidRPr="00300C81" w:rsidRDefault="00300C81" w:rsidP="00300C81">
            <w:pPr>
              <w:spacing w:after="0" w:line="240" w:lineRule="auto"/>
              <w:rPr>
                <w:rFonts w:ascii="Times New Roman" w:eastAsia="Times New Roman" w:hAnsi="Times New Roman" w:cs="Times New Roman"/>
                <w:lang w:eastAsia="pl-PL"/>
              </w:rPr>
            </w:pPr>
          </w:p>
          <w:p w14:paraId="322304C7"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5B276F91" w14:textId="77777777" w:rsidTr="00300C81">
        <w:trPr>
          <w:trHeight w:val="566"/>
        </w:trPr>
        <w:tc>
          <w:tcPr>
            <w:tcW w:w="990" w:type="dxa"/>
            <w:gridSpan w:val="2"/>
            <w:shd w:val="clear" w:color="auto" w:fill="auto"/>
            <w:vAlign w:val="center"/>
          </w:tcPr>
          <w:p w14:paraId="02CEA70E" w14:textId="1045064B"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344.</w:t>
            </w:r>
          </w:p>
        </w:tc>
        <w:tc>
          <w:tcPr>
            <w:tcW w:w="3402" w:type="dxa"/>
            <w:shd w:val="clear" w:color="auto" w:fill="auto"/>
            <w:vAlign w:val="center"/>
          </w:tcPr>
          <w:p w14:paraId="4CEB650E"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Aktualizacja załączników do Polityki Bezpieczeństwa</w:t>
            </w:r>
          </w:p>
        </w:tc>
        <w:tc>
          <w:tcPr>
            <w:tcW w:w="6097" w:type="dxa"/>
            <w:gridSpan w:val="5"/>
            <w:shd w:val="clear" w:color="auto" w:fill="auto"/>
            <w:vAlign w:val="center"/>
          </w:tcPr>
          <w:p w14:paraId="7D90A0ED"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Coroczna aktualizacja załącznika nr 2A do Polityki ochrony danych - Tabela Obszar Przetwarzania Danych Osobowych dla UMZ i dla USC.</w:t>
            </w:r>
          </w:p>
        </w:tc>
        <w:tc>
          <w:tcPr>
            <w:tcW w:w="2269" w:type="dxa"/>
            <w:gridSpan w:val="2"/>
            <w:shd w:val="clear" w:color="auto" w:fill="auto"/>
            <w:vAlign w:val="center"/>
          </w:tcPr>
          <w:p w14:paraId="307AA8F2"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Zakończenie</w:t>
            </w:r>
          </w:p>
          <w:p w14:paraId="6CB027B3"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05.01.2020</w:t>
            </w:r>
          </w:p>
        </w:tc>
        <w:tc>
          <w:tcPr>
            <w:tcW w:w="2410" w:type="dxa"/>
            <w:shd w:val="clear" w:color="auto" w:fill="auto"/>
            <w:vAlign w:val="center"/>
          </w:tcPr>
          <w:p w14:paraId="3CEFEB6C"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63E92046" w14:textId="77777777" w:rsidTr="00300C81">
        <w:trPr>
          <w:trHeight w:val="1155"/>
        </w:trPr>
        <w:tc>
          <w:tcPr>
            <w:tcW w:w="990" w:type="dxa"/>
            <w:gridSpan w:val="2"/>
            <w:shd w:val="clear" w:color="auto" w:fill="auto"/>
            <w:vAlign w:val="center"/>
          </w:tcPr>
          <w:p w14:paraId="12EFE5A5" w14:textId="5E1E9B9C"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345.</w:t>
            </w:r>
          </w:p>
        </w:tc>
        <w:tc>
          <w:tcPr>
            <w:tcW w:w="3402" w:type="dxa"/>
            <w:shd w:val="clear" w:color="auto" w:fill="auto"/>
            <w:vAlign w:val="center"/>
          </w:tcPr>
          <w:p w14:paraId="1849A7DC"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Opracowywanie dokumentacji konkursowej w zakresie ochrony danych osobowych.</w:t>
            </w:r>
          </w:p>
        </w:tc>
        <w:tc>
          <w:tcPr>
            <w:tcW w:w="6097" w:type="dxa"/>
            <w:gridSpan w:val="5"/>
            <w:shd w:val="clear" w:color="auto" w:fill="auto"/>
            <w:vAlign w:val="center"/>
          </w:tcPr>
          <w:p w14:paraId="5CB9703F" w14:textId="77777777" w:rsidR="00300C81" w:rsidRPr="00300C81" w:rsidRDefault="00300C81" w:rsidP="00300C81">
            <w:pPr>
              <w:spacing w:before="100" w:beforeAutospacing="1" w:after="100" w:afterAutospacing="1" w:line="240" w:lineRule="auto"/>
              <w:outlineLvl w:val="0"/>
              <w:rPr>
                <w:rFonts w:ascii="Times New Roman" w:eastAsia="Times New Roman" w:hAnsi="Times New Roman" w:cs="Times New Roman"/>
                <w:kern w:val="36"/>
                <w:lang w:eastAsia="pl-PL"/>
              </w:rPr>
            </w:pPr>
            <w:r w:rsidRPr="00300C81">
              <w:rPr>
                <w:rFonts w:ascii="Times New Roman" w:eastAsia="Times New Roman" w:hAnsi="Times New Roman" w:cs="Times New Roman"/>
                <w:kern w:val="36"/>
                <w:lang w:eastAsia="pl-PL"/>
              </w:rPr>
              <w:t>Opracowanie zapisów do regulaminu Otwartego Konkursu Ofert na wsparcie realizacji zadań Gminy w zakresie kultury, sztuki, ochrony dóbr kultury i tradycji w roku 2022.</w:t>
            </w:r>
            <w:r w:rsidRPr="00300C81">
              <w:rPr>
                <w:rFonts w:ascii="Times New Roman" w:eastAsia="Times New Roman" w:hAnsi="Times New Roman" w:cs="Times New Roman"/>
                <w:b/>
                <w:bCs/>
                <w:kern w:val="36"/>
                <w:lang w:eastAsia="pl-PL"/>
              </w:rPr>
              <w:t xml:space="preserve"> </w:t>
            </w:r>
          </w:p>
        </w:tc>
        <w:tc>
          <w:tcPr>
            <w:tcW w:w="2269" w:type="dxa"/>
            <w:gridSpan w:val="2"/>
            <w:shd w:val="clear" w:color="auto" w:fill="auto"/>
            <w:vAlign w:val="center"/>
          </w:tcPr>
          <w:p w14:paraId="51140C1C"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Zakończenie</w:t>
            </w:r>
          </w:p>
          <w:p w14:paraId="0921653E"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24.01.2022</w:t>
            </w:r>
          </w:p>
        </w:tc>
        <w:tc>
          <w:tcPr>
            <w:tcW w:w="2410" w:type="dxa"/>
            <w:shd w:val="clear" w:color="auto" w:fill="auto"/>
            <w:vAlign w:val="center"/>
          </w:tcPr>
          <w:p w14:paraId="6135B18C"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68684792" w14:textId="77777777" w:rsidTr="00300C81">
        <w:trPr>
          <w:trHeight w:val="801"/>
        </w:trPr>
        <w:tc>
          <w:tcPr>
            <w:tcW w:w="990" w:type="dxa"/>
            <w:gridSpan w:val="2"/>
            <w:shd w:val="clear" w:color="auto" w:fill="auto"/>
            <w:vAlign w:val="center"/>
          </w:tcPr>
          <w:p w14:paraId="01880429" w14:textId="5381BF1F"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346.</w:t>
            </w:r>
          </w:p>
        </w:tc>
        <w:tc>
          <w:tcPr>
            <w:tcW w:w="3402" w:type="dxa"/>
            <w:shd w:val="clear" w:color="auto" w:fill="auto"/>
            <w:vAlign w:val="center"/>
          </w:tcPr>
          <w:p w14:paraId="5A144D7E" w14:textId="77777777" w:rsidR="00300C81" w:rsidRPr="00300C81" w:rsidRDefault="00300C81" w:rsidP="00300C81">
            <w:pPr>
              <w:spacing w:before="100" w:beforeAutospacing="1" w:after="100" w:afterAutospacing="1"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Przegląd i aktualizacja dokumentacji dotyczącej ZFŚS pod kątem danych osobowych.</w:t>
            </w:r>
          </w:p>
        </w:tc>
        <w:tc>
          <w:tcPr>
            <w:tcW w:w="6097" w:type="dxa"/>
            <w:gridSpan w:val="5"/>
            <w:shd w:val="clear" w:color="auto" w:fill="auto"/>
            <w:vAlign w:val="center"/>
          </w:tcPr>
          <w:p w14:paraId="57EDC83E"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Przygotowanie wytycznych do zmian regulaminu i dokumentacji pod względem przetwarzania danych osobowych, aktualizacja klauzuli informacyjnej, przygotowanie corocznej procedury  przeglądu i usuwania danych oraz upoważnień do przetwarzania dla członków komisji socjalnej oraz rejestr upoważnień.</w:t>
            </w:r>
          </w:p>
        </w:tc>
        <w:tc>
          <w:tcPr>
            <w:tcW w:w="2269" w:type="dxa"/>
            <w:gridSpan w:val="2"/>
            <w:shd w:val="clear" w:color="auto" w:fill="auto"/>
            <w:vAlign w:val="center"/>
          </w:tcPr>
          <w:p w14:paraId="5827E649"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Zakończenie</w:t>
            </w:r>
          </w:p>
          <w:p w14:paraId="0DBA70B7"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02.02.2022</w:t>
            </w:r>
          </w:p>
        </w:tc>
        <w:tc>
          <w:tcPr>
            <w:tcW w:w="2410" w:type="dxa"/>
            <w:shd w:val="clear" w:color="auto" w:fill="auto"/>
            <w:vAlign w:val="center"/>
          </w:tcPr>
          <w:p w14:paraId="4482C910"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14B5B295" w14:textId="77777777" w:rsidTr="00300C81">
        <w:trPr>
          <w:trHeight w:val="801"/>
        </w:trPr>
        <w:tc>
          <w:tcPr>
            <w:tcW w:w="990" w:type="dxa"/>
            <w:gridSpan w:val="2"/>
            <w:shd w:val="clear" w:color="auto" w:fill="auto"/>
            <w:vAlign w:val="center"/>
          </w:tcPr>
          <w:p w14:paraId="038EA74D" w14:textId="321BBC9E"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347.</w:t>
            </w:r>
          </w:p>
        </w:tc>
        <w:tc>
          <w:tcPr>
            <w:tcW w:w="3402" w:type="dxa"/>
            <w:shd w:val="clear" w:color="auto" w:fill="auto"/>
            <w:vAlign w:val="center"/>
          </w:tcPr>
          <w:p w14:paraId="12B4E0BC"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Przygotowanie raportu i uwag </w:t>
            </w:r>
            <w:proofErr w:type="spellStart"/>
            <w:r w:rsidRPr="00300C81">
              <w:rPr>
                <w:rFonts w:ascii="Times New Roman" w:eastAsia="Times New Roman" w:hAnsi="Times New Roman" w:cs="Times New Roman"/>
                <w:lang w:eastAsia="pl-PL"/>
              </w:rPr>
              <w:t>poaudytowych</w:t>
            </w:r>
            <w:proofErr w:type="spellEnd"/>
          </w:p>
        </w:tc>
        <w:tc>
          <w:tcPr>
            <w:tcW w:w="6097" w:type="dxa"/>
            <w:gridSpan w:val="5"/>
            <w:shd w:val="clear" w:color="auto" w:fill="auto"/>
            <w:vAlign w:val="center"/>
          </w:tcPr>
          <w:p w14:paraId="401E42C5"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Opracowanie kart audytu oraz dodatkowych uwag </w:t>
            </w:r>
            <w:proofErr w:type="spellStart"/>
            <w:r w:rsidRPr="00300C81">
              <w:rPr>
                <w:rFonts w:ascii="Times New Roman" w:eastAsia="Times New Roman" w:hAnsi="Times New Roman" w:cs="Times New Roman"/>
                <w:lang w:eastAsia="pl-PL"/>
              </w:rPr>
              <w:t>poaudytowych</w:t>
            </w:r>
            <w:proofErr w:type="spellEnd"/>
            <w:r w:rsidRPr="00300C81">
              <w:rPr>
                <w:rFonts w:ascii="Times New Roman" w:eastAsia="Times New Roman" w:hAnsi="Times New Roman" w:cs="Times New Roman"/>
                <w:lang w:eastAsia="pl-PL"/>
              </w:rPr>
              <w:t xml:space="preserve">. </w:t>
            </w:r>
          </w:p>
        </w:tc>
        <w:tc>
          <w:tcPr>
            <w:tcW w:w="2269" w:type="dxa"/>
            <w:gridSpan w:val="2"/>
            <w:shd w:val="clear" w:color="auto" w:fill="auto"/>
            <w:vAlign w:val="center"/>
          </w:tcPr>
          <w:p w14:paraId="63F45B6D"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Zakończenie 07.02.2022</w:t>
            </w:r>
          </w:p>
        </w:tc>
        <w:tc>
          <w:tcPr>
            <w:tcW w:w="2410" w:type="dxa"/>
            <w:shd w:val="clear" w:color="auto" w:fill="auto"/>
            <w:vAlign w:val="center"/>
          </w:tcPr>
          <w:p w14:paraId="306458F6" w14:textId="77777777" w:rsidR="00300C81" w:rsidRPr="00300C81" w:rsidRDefault="00300C81" w:rsidP="00300C81">
            <w:pPr>
              <w:spacing w:after="0" w:line="240" w:lineRule="auto"/>
              <w:rPr>
                <w:rFonts w:ascii="Times New Roman" w:eastAsia="Times New Roman" w:hAnsi="Times New Roman" w:cs="Times New Roman"/>
                <w:lang w:eastAsia="pl-PL"/>
              </w:rPr>
            </w:pPr>
          </w:p>
        </w:tc>
      </w:tr>
      <w:tr w:rsidR="00300C81" w:rsidRPr="00300C81" w14:paraId="672A4D4B" w14:textId="77777777" w:rsidTr="00300C81">
        <w:trPr>
          <w:trHeight w:val="801"/>
        </w:trPr>
        <w:tc>
          <w:tcPr>
            <w:tcW w:w="990" w:type="dxa"/>
            <w:gridSpan w:val="2"/>
            <w:shd w:val="clear" w:color="auto" w:fill="auto"/>
            <w:vAlign w:val="center"/>
          </w:tcPr>
          <w:p w14:paraId="1990B01C" w14:textId="202899F3" w:rsidR="00300C81" w:rsidRPr="00300C81" w:rsidRDefault="00CA766B" w:rsidP="00CA766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348.</w:t>
            </w:r>
          </w:p>
        </w:tc>
        <w:tc>
          <w:tcPr>
            <w:tcW w:w="3402" w:type="dxa"/>
            <w:shd w:val="clear" w:color="auto" w:fill="auto"/>
            <w:vAlign w:val="center"/>
          </w:tcPr>
          <w:p w14:paraId="5EC0DB91"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Aktualizacja dokumentacji w zakresie ochrony danych osobowych.</w:t>
            </w:r>
          </w:p>
        </w:tc>
        <w:tc>
          <w:tcPr>
            <w:tcW w:w="6097" w:type="dxa"/>
            <w:gridSpan w:val="5"/>
            <w:shd w:val="clear" w:color="auto" w:fill="auto"/>
            <w:vAlign w:val="center"/>
          </w:tcPr>
          <w:p w14:paraId="27B428C3" w14:textId="77777777" w:rsidR="00300C81" w:rsidRPr="00300C81" w:rsidRDefault="00300C81" w:rsidP="00300C81">
            <w:pPr>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 xml:space="preserve">M.in. klauzula informacyjna i regulamin konkursu plastycznego WSD dla </w:t>
            </w:r>
            <w:proofErr w:type="spellStart"/>
            <w:r w:rsidRPr="00300C81">
              <w:rPr>
                <w:rFonts w:ascii="Times New Roman" w:eastAsia="Times New Roman" w:hAnsi="Times New Roman" w:cs="Times New Roman"/>
                <w:lang w:eastAsia="pl-PL"/>
              </w:rPr>
              <w:t>WKFiKS</w:t>
            </w:r>
            <w:proofErr w:type="spellEnd"/>
            <w:r w:rsidRPr="00300C81">
              <w:rPr>
                <w:rFonts w:ascii="Times New Roman" w:eastAsia="Times New Roman" w:hAnsi="Times New Roman" w:cs="Times New Roman"/>
                <w:lang w:eastAsia="pl-PL"/>
              </w:rPr>
              <w:t>, klauzula do umowy na wymianę starych wysokoemisyjnych źródeł ciepła</w:t>
            </w:r>
            <w:r w:rsidRPr="00300C81">
              <w:rPr>
                <w:rFonts w:ascii="Times New Roman" w:eastAsia="Times New Roman" w:hAnsi="Times New Roman" w:cs="Times New Roman"/>
                <w:b/>
                <w:bCs/>
                <w:lang w:eastAsia="pl-PL"/>
              </w:rPr>
              <w:t xml:space="preserve"> </w:t>
            </w:r>
            <w:r w:rsidRPr="00300C81">
              <w:rPr>
                <w:rFonts w:ascii="Times New Roman" w:eastAsia="Times New Roman" w:hAnsi="Times New Roman" w:cs="Times New Roman"/>
                <w:lang w:eastAsia="pl-PL"/>
              </w:rPr>
              <w:t xml:space="preserve">dla WOŚ, Umowa powierzenia ESC dla </w:t>
            </w:r>
            <w:proofErr w:type="spellStart"/>
            <w:r w:rsidRPr="00300C81">
              <w:rPr>
                <w:rFonts w:ascii="Times New Roman" w:eastAsia="Times New Roman" w:hAnsi="Times New Roman" w:cs="Times New Roman"/>
                <w:lang w:eastAsia="pl-PL"/>
              </w:rPr>
              <w:t>WKFiKS</w:t>
            </w:r>
            <w:proofErr w:type="spellEnd"/>
            <w:r w:rsidRPr="00300C81">
              <w:rPr>
                <w:rFonts w:ascii="Times New Roman" w:eastAsia="Times New Roman" w:hAnsi="Times New Roman" w:cs="Times New Roman"/>
                <w:lang w:eastAsia="pl-PL"/>
              </w:rPr>
              <w:t xml:space="preserve">, klauzula, formularz i zapisy w umowie dot. transportu na szczepienia dla </w:t>
            </w:r>
            <w:proofErr w:type="spellStart"/>
            <w:r w:rsidRPr="00300C81">
              <w:rPr>
                <w:rFonts w:ascii="Times New Roman" w:eastAsia="Times New Roman" w:hAnsi="Times New Roman" w:cs="Times New Roman"/>
                <w:lang w:eastAsia="pl-PL"/>
              </w:rPr>
              <w:t>WOiSS</w:t>
            </w:r>
            <w:proofErr w:type="spellEnd"/>
            <w:r w:rsidRPr="00300C81">
              <w:rPr>
                <w:rFonts w:ascii="Times New Roman" w:eastAsia="Times New Roman" w:hAnsi="Times New Roman" w:cs="Times New Roman"/>
                <w:lang w:eastAsia="pl-PL"/>
              </w:rPr>
              <w:t>.</w:t>
            </w:r>
          </w:p>
        </w:tc>
        <w:tc>
          <w:tcPr>
            <w:tcW w:w="2269" w:type="dxa"/>
            <w:gridSpan w:val="2"/>
            <w:shd w:val="clear" w:color="auto" w:fill="auto"/>
            <w:vAlign w:val="center"/>
          </w:tcPr>
          <w:p w14:paraId="458C8792"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Zakończenie</w:t>
            </w:r>
          </w:p>
          <w:p w14:paraId="3B39D7DD" w14:textId="77777777" w:rsidR="00300C81" w:rsidRPr="00300C81" w:rsidRDefault="00300C81" w:rsidP="00300C81">
            <w:pPr>
              <w:tabs>
                <w:tab w:val="left" w:pos="1395"/>
              </w:tabs>
              <w:spacing w:after="0" w:line="240" w:lineRule="auto"/>
              <w:rPr>
                <w:rFonts w:ascii="Times New Roman" w:eastAsia="Times New Roman" w:hAnsi="Times New Roman" w:cs="Times New Roman"/>
                <w:lang w:eastAsia="pl-PL"/>
              </w:rPr>
            </w:pPr>
            <w:r w:rsidRPr="00300C81">
              <w:rPr>
                <w:rFonts w:ascii="Times New Roman" w:eastAsia="Times New Roman" w:hAnsi="Times New Roman" w:cs="Times New Roman"/>
                <w:lang w:eastAsia="pl-PL"/>
              </w:rPr>
              <w:t>09.02.2022</w:t>
            </w:r>
          </w:p>
        </w:tc>
        <w:tc>
          <w:tcPr>
            <w:tcW w:w="2410" w:type="dxa"/>
            <w:shd w:val="clear" w:color="auto" w:fill="auto"/>
            <w:vAlign w:val="center"/>
          </w:tcPr>
          <w:p w14:paraId="351AFB5F" w14:textId="77777777" w:rsidR="00300C81" w:rsidRPr="00300C81" w:rsidRDefault="00300C81" w:rsidP="00300C81">
            <w:pPr>
              <w:spacing w:after="0" w:line="240" w:lineRule="auto"/>
              <w:rPr>
                <w:rFonts w:ascii="Times New Roman" w:eastAsia="Times New Roman" w:hAnsi="Times New Roman" w:cs="Times New Roman"/>
                <w:lang w:eastAsia="pl-PL"/>
              </w:rPr>
            </w:pPr>
          </w:p>
        </w:tc>
      </w:tr>
    </w:tbl>
    <w:p w14:paraId="5CE411A8" w14:textId="77777777" w:rsidR="00300C81" w:rsidRPr="00300C81" w:rsidRDefault="00300C81" w:rsidP="00300C81">
      <w:pPr>
        <w:spacing w:after="0" w:line="240" w:lineRule="auto"/>
        <w:rPr>
          <w:rFonts w:ascii="Times New Roman" w:eastAsia="Times New Roman" w:hAnsi="Times New Roman" w:cs="Times New Roman"/>
          <w:sz w:val="24"/>
          <w:szCs w:val="24"/>
          <w:lang w:eastAsia="pl-PL"/>
        </w:rPr>
      </w:pPr>
    </w:p>
    <w:p w14:paraId="34864AF3" w14:textId="77777777" w:rsidR="00300C81" w:rsidRPr="00300C81" w:rsidRDefault="00300C81" w:rsidP="00300C81">
      <w:pPr>
        <w:spacing w:after="0" w:line="240" w:lineRule="auto"/>
        <w:rPr>
          <w:rFonts w:ascii="Times New Roman" w:eastAsia="Times New Roman" w:hAnsi="Times New Roman" w:cs="Times New Roman"/>
          <w:sz w:val="24"/>
          <w:szCs w:val="24"/>
          <w:lang w:eastAsia="pl-PL"/>
        </w:rPr>
      </w:pPr>
    </w:p>
    <w:p w14:paraId="52477047" w14:textId="77777777" w:rsidR="005B35DD" w:rsidRPr="005B35DD" w:rsidRDefault="005B35DD" w:rsidP="005B35DD">
      <w:pPr>
        <w:spacing w:after="200" w:line="276" w:lineRule="auto"/>
        <w:rPr>
          <w:rFonts w:ascii="Bookman Old Style" w:eastAsia="Calibri" w:hAnsi="Bookman Old Style" w:cs="Times New Roman"/>
        </w:rPr>
      </w:pPr>
    </w:p>
    <w:p w14:paraId="55053362" w14:textId="77777777" w:rsidR="005B35DD" w:rsidRPr="005B35DD" w:rsidRDefault="005B35DD" w:rsidP="005B35DD">
      <w:pPr>
        <w:spacing w:after="0" w:line="240" w:lineRule="auto"/>
        <w:rPr>
          <w:rFonts w:ascii="Times New Roman" w:eastAsia="Times New Roman" w:hAnsi="Times New Roman" w:cs="Times New Roman"/>
          <w:sz w:val="24"/>
          <w:szCs w:val="24"/>
          <w:lang w:eastAsia="pl-PL"/>
        </w:rPr>
      </w:pPr>
    </w:p>
    <w:p w14:paraId="0028F20C" w14:textId="77777777" w:rsidR="005B35DD" w:rsidRPr="005B35DD" w:rsidRDefault="005B35DD" w:rsidP="005B35DD">
      <w:pPr>
        <w:spacing w:after="0" w:line="360" w:lineRule="auto"/>
        <w:jc w:val="both"/>
        <w:rPr>
          <w:rFonts w:ascii="Calibri" w:eastAsia="Calibri" w:hAnsi="Calibri" w:cs="Times New Roman"/>
        </w:rPr>
      </w:pPr>
    </w:p>
    <w:p w14:paraId="26D85716" w14:textId="77777777" w:rsidR="003A2453" w:rsidRPr="003A2453" w:rsidRDefault="003A2453" w:rsidP="003A2453">
      <w:pPr>
        <w:spacing w:after="0"/>
        <w:rPr>
          <w:rFonts w:ascii="Calibri" w:eastAsia="Calibri" w:hAnsi="Calibri" w:cs="Times New Roman"/>
          <w:color w:val="FF0000"/>
        </w:rPr>
      </w:pPr>
    </w:p>
    <w:bookmarkEnd w:id="1"/>
    <w:p w14:paraId="2C46B0B3" w14:textId="77777777" w:rsidR="006C336D" w:rsidRPr="006656B7" w:rsidRDefault="006C336D" w:rsidP="006C336D">
      <w:pPr>
        <w:spacing w:line="240" w:lineRule="auto"/>
        <w:rPr>
          <w:rFonts w:ascii="Times New Roman" w:hAnsi="Times New Roman"/>
        </w:rPr>
      </w:pPr>
    </w:p>
    <w:p w14:paraId="5B5A1EE8" w14:textId="77777777" w:rsidR="003F5359" w:rsidRPr="00D2576E" w:rsidRDefault="003F5359" w:rsidP="003F5359">
      <w:pPr>
        <w:rPr>
          <w:rFonts w:ascii="Times New Roman" w:hAnsi="Times New Roman"/>
        </w:rPr>
      </w:pPr>
    </w:p>
    <w:tbl>
      <w:tblPr>
        <w:tblW w:w="12809" w:type="dxa"/>
        <w:tblCellMar>
          <w:left w:w="70" w:type="dxa"/>
          <w:right w:w="70" w:type="dxa"/>
        </w:tblCellMar>
        <w:tblLook w:val="04A0" w:firstRow="1" w:lastRow="0" w:firstColumn="1" w:lastColumn="0" w:noHBand="0" w:noVBand="1"/>
      </w:tblPr>
      <w:tblGrid>
        <w:gridCol w:w="428"/>
        <w:gridCol w:w="1720"/>
        <w:gridCol w:w="1235"/>
        <w:gridCol w:w="1807"/>
        <w:gridCol w:w="1345"/>
        <w:gridCol w:w="6934"/>
      </w:tblGrid>
      <w:tr w:rsidR="00B66A30" w:rsidRPr="00B66A30" w14:paraId="797AB01C" w14:textId="77777777" w:rsidTr="00B66A30">
        <w:trPr>
          <w:trHeight w:val="900"/>
        </w:trPr>
        <w:tc>
          <w:tcPr>
            <w:tcW w:w="12809" w:type="dxa"/>
            <w:gridSpan w:val="6"/>
            <w:tcBorders>
              <w:top w:val="nil"/>
              <w:left w:val="nil"/>
              <w:bottom w:val="single" w:sz="4" w:space="0" w:color="auto"/>
              <w:right w:val="nil"/>
            </w:tcBorders>
            <w:shd w:val="clear" w:color="auto" w:fill="auto"/>
            <w:vAlign w:val="center"/>
            <w:hideMark/>
          </w:tcPr>
          <w:p w14:paraId="30D5145B" w14:textId="77777777" w:rsidR="00B66A30" w:rsidRPr="00B66A30" w:rsidRDefault="00B66A30" w:rsidP="00B66A30">
            <w:pPr>
              <w:spacing w:after="0" w:line="240" w:lineRule="auto"/>
              <w:jc w:val="center"/>
              <w:rPr>
                <w:rFonts w:ascii="Calibri" w:eastAsia="Times New Roman" w:hAnsi="Calibri" w:cs="Calibri"/>
                <w:b/>
                <w:bCs/>
                <w:color w:val="000000"/>
                <w:sz w:val="28"/>
                <w:szCs w:val="28"/>
                <w:lang w:eastAsia="pl-PL"/>
              </w:rPr>
            </w:pPr>
            <w:r w:rsidRPr="00B66A30">
              <w:rPr>
                <w:rFonts w:ascii="Calibri" w:eastAsia="Times New Roman" w:hAnsi="Calibri" w:cs="Calibri"/>
                <w:b/>
                <w:bCs/>
                <w:color w:val="000000"/>
                <w:sz w:val="28"/>
                <w:szCs w:val="28"/>
                <w:lang w:eastAsia="pl-PL"/>
              </w:rPr>
              <w:t>SPRAWOZDANIE Burmistrza Zakopanego w zakresie rekreacji i sportu realizowanych                                                                                             przez Miejski Ośrodek Sportu  i Rekreacji  w okresie od  16.12.2021 - 09.02.2022 r.</w:t>
            </w:r>
          </w:p>
        </w:tc>
      </w:tr>
      <w:tr w:rsidR="00B66A30" w:rsidRPr="00B66A30" w14:paraId="41CBDC76" w14:textId="77777777" w:rsidTr="00B66A30">
        <w:trPr>
          <w:trHeight w:val="63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72C32631"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Lp.</w:t>
            </w:r>
          </w:p>
        </w:tc>
        <w:tc>
          <w:tcPr>
            <w:tcW w:w="1610" w:type="dxa"/>
            <w:tcBorders>
              <w:top w:val="nil"/>
              <w:left w:val="nil"/>
              <w:bottom w:val="single" w:sz="4" w:space="0" w:color="auto"/>
              <w:right w:val="single" w:sz="4" w:space="0" w:color="auto"/>
            </w:tcBorders>
            <w:shd w:val="clear" w:color="auto" w:fill="auto"/>
            <w:vAlign w:val="center"/>
            <w:hideMark/>
          </w:tcPr>
          <w:p w14:paraId="439D281A"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Impreza</w:t>
            </w:r>
          </w:p>
        </w:tc>
        <w:tc>
          <w:tcPr>
            <w:tcW w:w="1125" w:type="dxa"/>
            <w:tcBorders>
              <w:top w:val="nil"/>
              <w:left w:val="nil"/>
              <w:bottom w:val="single" w:sz="4" w:space="0" w:color="auto"/>
              <w:right w:val="single" w:sz="4" w:space="0" w:color="auto"/>
            </w:tcBorders>
            <w:shd w:val="clear" w:color="auto" w:fill="auto"/>
            <w:vAlign w:val="center"/>
            <w:hideMark/>
          </w:tcPr>
          <w:p w14:paraId="7F18427C"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Data</w:t>
            </w:r>
          </w:p>
        </w:tc>
        <w:tc>
          <w:tcPr>
            <w:tcW w:w="1697" w:type="dxa"/>
            <w:tcBorders>
              <w:top w:val="nil"/>
              <w:left w:val="nil"/>
              <w:bottom w:val="single" w:sz="4" w:space="0" w:color="auto"/>
              <w:right w:val="single" w:sz="4" w:space="0" w:color="auto"/>
            </w:tcBorders>
            <w:shd w:val="clear" w:color="auto" w:fill="auto"/>
            <w:vAlign w:val="center"/>
            <w:hideMark/>
          </w:tcPr>
          <w:p w14:paraId="60BB9577"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 xml:space="preserve">Organizator / Sposób realizacji </w:t>
            </w:r>
          </w:p>
        </w:tc>
        <w:tc>
          <w:tcPr>
            <w:tcW w:w="1235" w:type="dxa"/>
            <w:tcBorders>
              <w:top w:val="nil"/>
              <w:left w:val="nil"/>
              <w:bottom w:val="single" w:sz="4" w:space="0" w:color="auto"/>
              <w:right w:val="single" w:sz="4" w:space="0" w:color="auto"/>
            </w:tcBorders>
            <w:shd w:val="clear" w:color="auto" w:fill="auto"/>
            <w:vAlign w:val="center"/>
            <w:hideMark/>
          </w:tcPr>
          <w:p w14:paraId="1761F157"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Liczba uczestników</w:t>
            </w:r>
          </w:p>
        </w:tc>
        <w:tc>
          <w:tcPr>
            <w:tcW w:w="6824" w:type="dxa"/>
            <w:tcBorders>
              <w:top w:val="nil"/>
              <w:left w:val="nil"/>
              <w:bottom w:val="single" w:sz="4" w:space="0" w:color="auto"/>
              <w:right w:val="single" w:sz="4" w:space="0" w:color="auto"/>
            </w:tcBorders>
            <w:shd w:val="clear" w:color="auto" w:fill="auto"/>
            <w:vAlign w:val="center"/>
            <w:hideMark/>
          </w:tcPr>
          <w:p w14:paraId="23745ACB"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Miejsce/Uwagi</w:t>
            </w:r>
          </w:p>
        </w:tc>
      </w:tr>
      <w:tr w:rsidR="00B66A30" w:rsidRPr="00B66A30" w14:paraId="5DE8408C" w14:textId="77777777" w:rsidTr="00B66A30">
        <w:trPr>
          <w:trHeight w:val="2205"/>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44D575FB"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w:t>
            </w:r>
          </w:p>
        </w:tc>
        <w:tc>
          <w:tcPr>
            <w:tcW w:w="1610" w:type="dxa"/>
            <w:tcBorders>
              <w:top w:val="nil"/>
              <w:left w:val="nil"/>
              <w:bottom w:val="single" w:sz="4" w:space="0" w:color="auto"/>
              <w:right w:val="single" w:sz="4" w:space="0" w:color="auto"/>
            </w:tcBorders>
            <w:shd w:val="clear" w:color="auto" w:fill="auto"/>
            <w:vAlign w:val="center"/>
            <w:hideMark/>
          </w:tcPr>
          <w:p w14:paraId="4C1BF33A" w14:textId="77777777" w:rsidR="00B66A30" w:rsidRPr="00B66A30" w:rsidRDefault="00B66A30" w:rsidP="00B66A30">
            <w:pPr>
              <w:spacing w:after="0" w:line="240" w:lineRule="auto"/>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Bieżąca obsługa i utrzymanie czystości na obiektach będących w zarządzie i administracji MOSiR Zakopane. Bieżąca konserwacja sprzętu udostępnianego podmiotom pkt. 6 na potrzeby organizacji zawodów.</w:t>
            </w:r>
          </w:p>
        </w:tc>
        <w:tc>
          <w:tcPr>
            <w:tcW w:w="1125" w:type="dxa"/>
            <w:tcBorders>
              <w:top w:val="nil"/>
              <w:left w:val="nil"/>
              <w:bottom w:val="single" w:sz="4" w:space="0" w:color="auto"/>
              <w:right w:val="single" w:sz="4" w:space="0" w:color="auto"/>
            </w:tcBorders>
            <w:shd w:val="clear" w:color="auto" w:fill="auto"/>
            <w:vAlign w:val="center"/>
            <w:hideMark/>
          </w:tcPr>
          <w:p w14:paraId="674ED820"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cały rok</w:t>
            </w:r>
          </w:p>
        </w:tc>
        <w:tc>
          <w:tcPr>
            <w:tcW w:w="1697" w:type="dxa"/>
            <w:tcBorders>
              <w:top w:val="nil"/>
              <w:left w:val="nil"/>
              <w:bottom w:val="single" w:sz="4" w:space="0" w:color="auto"/>
              <w:right w:val="single" w:sz="4" w:space="0" w:color="auto"/>
            </w:tcBorders>
            <w:shd w:val="clear" w:color="auto" w:fill="auto"/>
            <w:vAlign w:val="center"/>
            <w:hideMark/>
          </w:tcPr>
          <w:p w14:paraId="56C63E95"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auto" w:fill="auto"/>
            <w:vAlign w:val="center"/>
            <w:hideMark/>
          </w:tcPr>
          <w:p w14:paraId="0E5BB6BE"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x</w:t>
            </w:r>
          </w:p>
        </w:tc>
        <w:tc>
          <w:tcPr>
            <w:tcW w:w="6824" w:type="dxa"/>
            <w:tcBorders>
              <w:top w:val="nil"/>
              <w:left w:val="nil"/>
              <w:bottom w:val="single" w:sz="4" w:space="0" w:color="auto"/>
              <w:right w:val="single" w:sz="4" w:space="0" w:color="auto"/>
            </w:tcBorders>
            <w:shd w:val="clear" w:color="auto" w:fill="auto"/>
            <w:vAlign w:val="center"/>
            <w:hideMark/>
          </w:tcPr>
          <w:p w14:paraId="6F7E5DFA"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obiekty MOSiR</w:t>
            </w:r>
          </w:p>
        </w:tc>
      </w:tr>
      <w:tr w:rsidR="00B66A30" w:rsidRPr="00B66A30" w14:paraId="39A2D2F2" w14:textId="77777777" w:rsidTr="00B66A30">
        <w:trPr>
          <w:trHeight w:val="15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32011719"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2</w:t>
            </w:r>
          </w:p>
        </w:tc>
        <w:tc>
          <w:tcPr>
            <w:tcW w:w="1610" w:type="dxa"/>
            <w:tcBorders>
              <w:top w:val="nil"/>
              <w:left w:val="nil"/>
              <w:bottom w:val="single" w:sz="4" w:space="0" w:color="auto"/>
              <w:right w:val="single" w:sz="4" w:space="0" w:color="auto"/>
            </w:tcBorders>
            <w:shd w:val="clear" w:color="auto" w:fill="auto"/>
            <w:vAlign w:val="center"/>
            <w:hideMark/>
          </w:tcPr>
          <w:p w14:paraId="6EDFE48F" w14:textId="77777777" w:rsidR="00B66A30" w:rsidRPr="00B66A30" w:rsidRDefault="00B66A30" w:rsidP="00B66A30">
            <w:pPr>
              <w:spacing w:after="0" w:line="240" w:lineRule="auto"/>
              <w:rPr>
                <w:rFonts w:ascii="Calibri" w:eastAsia="Times New Roman" w:hAnsi="Calibri" w:cs="Calibri"/>
                <w:color w:val="000000"/>
                <w:lang w:eastAsia="pl-PL"/>
              </w:rPr>
            </w:pPr>
            <w:r w:rsidRPr="00B66A30">
              <w:rPr>
                <w:rFonts w:ascii="Calibri" w:eastAsia="Times New Roman" w:hAnsi="Calibri" w:cs="Calibri"/>
                <w:color w:val="000000"/>
                <w:lang w:eastAsia="pl-PL"/>
              </w:rPr>
              <w:t>„Run Forrest od Morza do Tatr” – 1000 km Challenge</w:t>
            </w:r>
          </w:p>
        </w:tc>
        <w:tc>
          <w:tcPr>
            <w:tcW w:w="1125" w:type="dxa"/>
            <w:tcBorders>
              <w:top w:val="nil"/>
              <w:left w:val="nil"/>
              <w:bottom w:val="single" w:sz="4" w:space="0" w:color="auto"/>
              <w:right w:val="single" w:sz="4" w:space="0" w:color="auto"/>
            </w:tcBorders>
            <w:shd w:val="clear" w:color="auto" w:fill="auto"/>
            <w:vAlign w:val="center"/>
            <w:hideMark/>
          </w:tcPr>
          <w:p w14:paraId="1E5030EC"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2020-12-16  2021-12-21</w:t>
            </w:r>
          </w:p>
        </w:tc>
        <w:tc>
          <w:tcPr>
            <w:tcW w:w="1697" w:type="dxa"/>
            <w:tcBorders>
              <w:top w:val="nil"/>
              <w:left w:val="nil"/>
              <w:bottom w:val="single" w:sz="4" w:space="0" w:color="auto"/>
              <w:right w:val="single" w:sz="4" w:space="0" w:color="auto"/>
            </w:tcBorders>
            <w:shd w:val="clear" w:color="auto" w:fill="auto"/>
            <w:vAlign w:val="center"/>
            <w:hideMark/>
          </w:tcPr>
          <w:p w14:paraId="057181AA"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Organizatorzy: MOSiR Jastrzębie-Zdrój, IST Software Sp. z o.o.. Współorganizator: MOSiR Zakopane.</w:t>
            </w:r>
          </w:p>
        </w:tc>
        <w:tc>
          <w:tcPr>
            <w:tcW w:w="1235" w:type="dxa"/>
            <w:tcBorders>
              <w:top w:val="nil"/>
              <w:left w:val="nil"/>
              <w:bottom w:val="single" w:sz="4" w:space="0" w:color="auto"/>
              <w:right w:val="single" w:sz="4" w:space="0" w:color="auto"/>
            </w:tcBorders>
            <w:shd w:val="clear" w:color="000000" w:fill="FFFFFF"/>
            <w:vAlign w:val="center"/>
            <w:hideMark/>
          </w:tcPr>
          <w:p w14:paraId="6E880583"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1173</w:t>
            </w:r>
          </w:p>
        </w:tc>
        <w:tc>
          <w:tcPr>
            <w:tcW w:w="6824" w:type="dxa"/>
            <w:tcBorders>
              <w:top w:val="nil"/>
              <w:left w:val="nil"/>
              <w:bottom w:val="single" w:sz="4" w:space="0" w:color="auto"/>
              <w:right w:val="single" w:sz="4" w:space="0" w:color="auto"/>
            </w:tcBorders>
            <w:shd w:val="clear" w:color="auto" w:fill="auto"/>
            <w:vAlign w:val="center"/>
            <w:hideMark/>
          </w:tcPr>
          <w:p w14:paraId="7348599D" w14:textId="77777777" w:rsidR="00B66A30" w:rsidRPr="00B66A30" w:rsidRDefault="006372C9" w:rsidP="00B66A30">
            <w:pPr>
              <w:spacing w:after="0" w:line="240" w:lineRule="auto"/>
              <w:jc w:val="center"/>
              <w:rPr>
                <w:rFonts w:ascii="Calibri" w:eastAsia="Times New Roman" w:hAnsi="Calibri" w:cs="Calibri"/>
                <w:color w:val="0563C1"/>
                <w:u w:val="single"/>
                <w:lang w:eastAsia="pl-PL"/>
              </w:rPr>
            </w:pPr>
            <w:hyperlink r:id="rId8" w:history="1">
              <w:r w:rsidR="00B66A30" w:rsidRPr="00B66A30">
                <w:rPr>
                  <w:rFonts w:ascii="Calibri" w:eastAsia="Times New Roman" w:hAnsi="Calibri" w:cs="Calibri"/>
                  <w:color w:val="0563C1"/>
                  <w:u w:val="single"/>
                  <w:lang w:eastAsia="pl-PL"/>
                </w:rPr>
                <w:t xml:space="preserve">https://b4sportonline.pl/run_forrest_od_morza_do_tatr/ </w:t>
              </w:r>
            </w:hyperlink>
          </w:p>
        </w:tc>
      </w:tr>
      <w:tr w:rsidR="00B66A30" w:rsidRPr="00B66A30" w14:paraId="5C8C5F60" w14:textId="77777777" w:rsidTr="00B66A30">
        <w:trPr>
          <w:trHeight w:val="15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368371F2"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3</w:t>
            </w:r>
          </w:p>
        </w:tc>
        <w:tc>
          <w:tcPr>
            <w:tcW w:w="1610" w:type="dxa"/>
            <w:tcBorders>
              <w:top w:val="nil"/>
              <w:left w:val="nil"/>
              <w:bottom w:val="nil"/>
              <w:right w:val="nil"/>
            </w:tcBorders>
            <w:shd w:val="clear" w:color="auto" w:fill="auto"/>
            <w:vAlign w:val="center"/>
            <w:hideMark/>
          </w:tcPr>
          <w:p w14:paraId="6BB71732" w14:textId="77777777" w:rsidR="00B66A30" w:rsidRPr="00B66A30" w:rsidRDefault="00B66A30" w:rsidP="00B66A30">
            <w:pPr>
              <w:spacing w:after="0" w:line="240" w:lineRule="auto"/>
              <w:rPr>
                <w:rFonts w:ascii="Calibri" w:eastAsia="Times New Roman" w:hAnsi="Calibri" w:cs="Calibri"/>
                <w:color w:val="000000"/>
                <w:lang w:eastAsia="pl-PL"/>
              </w:rPr>
            </w:pPr>
            <w:r w:rsidRPr="00B66A30">
              <w:rPr>
                <w:rFonts w:ascii="Calibri" w:eastAsia="Times New Roman" w:hAnsi="Calibri" w:cs="Calibri"/>
                <w:color w:val="000000"/>
                <w:lang w:eastAsia="pl-PL"/>
              </w:rPr>
              <w:t>Rajd dookoła Polski „Rower jest wielce OK” - 3333 km</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6A01C189"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13.03.2021     20.12.2021</w:t>
            </w:r>
          </w:p>
        </w:tc>
        <w:tc>
          <w:tcPr>
            <w:tcW w:w="1697" w:type="dxa"/>
            <w:tcBorders>
              <w:top w:val="nil"/>
              <w:left w:val="nil"/>
              <w:bottom w:val="single" w:sz="4" w:space="0" w:color="auto"/>
              <w:right w:val="single" w:sz="4" w:space="0" w:color="auto"/>
            </w:tcBorders>
            <w:shd w:val="clear" w:color="auto" w:fill="auto"/>
            <w:vAlign w:val="center"/>
            <w:hideMark/>
          </w:tcPr>
          <w:p w14:paraId="606AA605"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Organizatorzy: MOSiR Jastrzębie-Zdrój, IST Software Sp. z o.o.. Współorganizator: MOSiR Zakopane.</w:t>
            </w:r>
          </w:p>
        </w:tc>
        <w:tc>
          <w:tcPr>
            <w:tcW w:w="1235" w:type="dxa"/>
            <w:tcBorders>
              <w:top w:val="nil"/>
              <w:left w:val="nil"/>
              <w:bottom w:val="single" w:sz="4" w:space="0" w:color="auto"/>
              <w:right w:val="single" w:sz="4" w:space="0" w:color="auto"/>
            </w:tcBorders>
            <w:shd w:val="clear" w:color="000000" w:fill="FFFFFF"/>
            <w:vAlign w:val="center"/>
            <w:hideMark/>
          </w:tcPr>
          <w:p w14:paraId="766FF451"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357</w:t>
            </w:r>
          </w:p>
        </w:tc>
        <w:tc>
          <w:tcPr>
            <w:tcW w:w="6824" w:type="dxa"/>
            <w:tcBorders>
              <w:top w:val="nil"/>
              <w:left w:val="nil"/>
              <w:bottom w:val="single" w:sz="4" w:space="0" w:color="auto"/>
              <w:right w:val="single" w:sz="4" w:space="0" w:color="auto"/>
            </w:tcBorders>
            <w:shd w:val="clear" w:color="auto" w:fill="auto"/>
            <w:vAlign w:val="center"/>
            <w:hideMark/>
          </w:tcPr>
          <w:p w14:paraId="3FFCB3D9"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https://b4sportonline.pl/rajd_dookola_polski_rower_jest_wielce_ok/</w:t>
            </w:r>
          </w:p>
        </w:tc>
      </w:tr>
      <w:tr w:rsidR="00B66A30" w:rsidRPr="00B66A30" w14:paraId="05AFDAFA" w14:textId="77777777" w:rsidTr="00B66A30">
        <w:trPr>
          <w:trHeight w:val="1515"/>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1033D406"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4</w:t>
            </w:r>
          </w:p>
        </w:tc>
        <w:tc>
          <w:tcPr>
            <w:tcW w:w="1610" w:type="dxa"/>
            <w:tcBorders>
              <w:top w:val="single" w:sz="4" w:space="0" w:color="auto"/>
              <w:left w:val="nil"/>
              <w:bottom w:val="single" w:sz="4" w:space="0" w:color="auto"/>
              <w:right w:val="single" w:sz="4" w:space="0" w:color="auto"/>
            </w:tcBorders>
            <w:shd w:val="clear" w:color="000000" w:fill="FFFFFF"/>
            <w:vAlign w:val="center"/>
            <w:hideMark/>
          </w:tcPr>
          <w:p w14:paraId="2F599E1B"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XLIV Szkolna Liga Sportów Zimowych w skokach narciarskich i kombinacji norweskiej</w:t>
            </w:r>
          </w:p>
        </w:tc>
        <w:tc>
          <w:tcPr>
            <w:tcW w:w="1125" w:type="dxa"/>
            <w:tcBorders>
              <w:top w:val="nil"/>
              <w:left w:val="nil"/>
              <w:bottom w:val="single" w:sz="4" w:space="0" w:color="auto"/>
              <w:right w:val="single" w:sz="4" w:space="0" w:color="auto"/>
            </w:tcBorders>
            <w:shd w:val="clear" w:color="000000" w:fill="FFFFFF"/>
            <w:vAlign w:val="center"/>
            <w:hideMark/>
          </w:tcPr>
          <w:p w14:paraId="1C1346EE"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16.12.2021</w:t>
            </w:r>
          </w:p>
        </w:tc>
        <w:tc>
          <w:tcPr>
            <w:tcW w:w="1697" w:type="dxa"/>
            <w:tcBorders>
              <w:top w:val="nil"/>
              <w:left w:val="nil"/>
              <w:bottom w:val="single" w:sz="4" w:space="0" w:color="auto"/>
              <w:right w:val="single" w:sz="4" w:space="0" w:color="auto"/>
            </w:tcBorders>
            <w:shd w:val="clear" w:color="auto" w:fill="auto"/>
            <w:vAlign w:val="center"/>
            <w:hideMark/>
          </w:tcPr>
          <w:p w14:paraId="2A94D920"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000000" w:fill="FFFFFF"/>
            <w:vAlign w:val="center"/>
            <w:hideMark/>
          </w:tcPr>
          <w:p w14:paraId="2B5A7119"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206</w:t>
            </w:r>
          </w:p>
        </w:tc>
        <w:tc>
          <w:tcPr>
            <w:tcW w:w="6824" w:type="dxa"/>
            <w:tcBorders>
              <w:top w:val="nil"/>
              <w:left w:val="nil"/>
              <w:bottom w:val="single" w:sz="4" w:space="0" w:color="auto"/>
              <w:right w:val="single" w:sz="4" w:space="0" w:color="auto"/>
            </w:tcBorders>
            <w:shd w:val="clear" w:color="auto" w:fill="auto"/>
            <w:vAlign w:val="center"/>
            <w:hideMark/>
          </w:tcPr>
          <w:p w14:paraId="47B1A911"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obiekty COS</w:t>
            </w:r>
          </w:p>
        </w:tc>
      </w:tr>
      <w:tr w:rsidR="00B66A30" w:rsidRPr="00B66A30" w14:paraId="2B0CF182" w14:textId="77777777" w:rsidTr="00B66A30">
        <w:trPr>
          <w:trHeight w:val="1425"/>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46706E94"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5</w:t>
            </w:r>
          </w:p>
        </w:tc>
        <w:tc>
          <w:tcPr>
            <w:tcW w:w="1610" w:type="dxa"/>
            <w:tcBorders>
              <w:top w:val="nil"/>
              <w:left w:val="nil"/>
              <w:bottom w:val="single" w:sz="4" w:space="0" w:color="auto"/>
              <w:right w:val="single" w:sz="4" w:space="0" w:color="auto"/>
            </w:tcBorders>
            <w:shd w:val="clear" w:color="000000" w:fill="FFFFFF"/>
            <w:vAlign w:val="center"/>
            <w:hideMark/>
          </w:tcPr>
          <w:p w14:paraId="624F01B9"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Zakopiański Bieg Sylwestrowy</w:t>
            </w:r>
          </w:p>
        </w:tc>
        <w:tc>
          <w:tcPr>
            <w:tcW w:w="1125" w:type="dxa"/>
            <w:tcBorders>
              <w:top w:val="nil"/>
              <w:left w:val="nil"/>
              <w:bottom w:val="single" w:sz="4" w:space="0" w:color="auto"/>
              <w:right w:val="single" w:sz="4" w:space="0" w:color="auto"/>
            </w:tcBorders>
            <w:shd w:val="clear" w:color="000000" w:fill="FFFFFF"/>
            <w:vAlign w:val="center"/>
            <w:hideMark/>
          </w:tcPr>
          <w:p w14:paraId="0C020DDF"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31.12.2021</w:t>
            </w:r>
          </w:p>
        </w:tc>
        <w:tc>
          <w:tcPr>
            <w:tcW w:w="1697" w:type="dxa"/>
            <w:tcBorders>
              <w:top w:val="nil"/>
              <w:left w:val="nil"/>
              <w:bottom w:val="single" w:sz="4" w:space="0" w:color="auto"/>
              <w:right w:val="single" w:sz="4" w:space="0" w:color="auto"/>
            </w:tcBorders>
            <w:shd w:val="clear" w:color="auto" w:fill="auto"/>
            <w:vAlign w:val="center"/>
            <w:hideMark/>
          </w:tcPr>
          <w:p w14:paraId="45DADA8F"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000000" w:fill="FFFFFF"/>
            <w:vAlign w:val="center"/>
            <w:hideMark/>
          </w:tcPr>
          <w:p w14:paraId="77FF82C7"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83</w:t>
            </w:r>
          </w:p>
        </w:tc>
        <w:tc>
          <w:tcPr>
            <w:tcW w:w="6824" w:type="dxa"/>
            <w:tcBorders>
              <w:top w:val="nil"/>
              <w:left w:val="nil"/>
              <w:bottom w:val="single" w:sz="4" w:space="0" w:color="auto"/>
              <w:right w:val="single" w:sz="4" w:space="0" w:color="auto"/>
            </w:tcBorders>
            <w:shd w:val="clear" w:color="auto" w:fill="auto"/>
            <w:vAlign w:val="center"/>
            <w:hideMark/>
          </w:tcPr>
          <w:p w14:paraId="2048FC8A"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 xml:space="preserve">Willa Swoboda/ trasa </w:t>
            </w:r>
            <w:proofErr w:type="spellStart"/>
            <w:r w:rsidRPr="00B66A30">
              <w:rPr>
                <w:rFonts w:ascii="Calibri" w:eastAsia="Times New Roman" w:hAnsi="Calibri" w:cs="Calibri"/>
                <w:color w:val="000000"/>
                <w:sz w:val="24"/>
                <w:szCs w:val="24"/>
                <w:lang w:eastAsia="pl-PL"/>
              </w:rPr>
              <w:t>Homolacka</w:t>
            </w:r>
            <w:proofErr w:type="spellEnd"/>
          </w:p>
        </w:tc>
      </w:tr>
      <w:tr w:rsidR="00B66A30" w:rsidRPr="00B66A30" w14:paraId="6887AEF1" w14:textId="77777777" w:rsidTr="00B66A30">
        <w:trPr>
          <w:trHeight w:val="63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2A99C49F"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6</w:t>
            </w:r>
          </w:p>
        </w:tc>
        <w:tc>
          <w:tcPr>
            <w:tcW w:w="1610" w:type="dxa"/>
            <w:tcBorders>
              <w:top w:val="nil"/>
              <w:left w:val="nil"/>
              <w:bottom w:val="single" w:sz="4" w:space="0" w:color="auto"/>
              <w:right w:val="single" w:sz="4" w:space="0" w:color="auto"/>
            </w:tcBorders>
            <w:shd w:val="clear" w:color="000000" w:fill="FFFFFF"/>
            <w:vAlign w:val="center"/>
            <w:hideMark/>
          </w:tcPr>
          <w:p w14:paraId="6818CAAC"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 xml:space="preserve">Zakopiański </w:t>
            </w:r>
            <w:proofErr w:type="spellStart"/>
            <w:r w:rsidRPr="00B66A30">
              <w:rPr>
                <w:rFonts w:ascii="Calibri" w:eastAsia="Times New Roman" w:hAnsi="Calibri" w:cs="Calibri"/>
                <w:lang w:eastAsia="pl-PL"/>
              </w:rPr>
              <w:t>BiegNoworoczny</w:t>
            </w:r>
            <w:proofErr w:type="spellEnd"/>
          </w:p>
        </w:tc>
        <w:tc>
          <w:tcPr>
            <w:tcW w:w="1125" w:type="dxa"/>
            <w:tcBorders>
              <w:top w:val="nil"/>
              <w:left w:val="nil"/>
              <w:bottom w:val="single" w:sz="4" w:space="0" w:color="auto"/>
              <w:right w:val="single" w:sz="4" w:space="0" w:color="auto"/>
            </w:tcBorders>
            <w:shd w:val="clear" w:color="000000" w:fill="FFFFFF"/>
            <w:vAlign w:val="center"/>
            <w:hideMark/>
          </w:tcPr>
          <w:p w14:paraId="1A240A32"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01.01.2022</w:t>
            </w:r>
          </w:p>
        </w:tc>
        <w:tc>
          <w:tcPr>
            <w:tcW w:w="1697" w:type="dxa"/>
            <w:tcBorders>
              <w:top w:val="nil"/>
              <w:left w:val="nil"/>
              <w:bottom w:val="single" w:sz="4" w:space="0" w:color="auto"/>
              <w:right w:val="single" w:sz="4" w:space="0" w:color="auto"/>
            </w:tcBorders>
            <w:shd w:val="clear" w:color="auto" w:fill="auto"/>
            <w:vAlign w:val="center"/>
            <w:hideMark/>
          </w:tcPr>
          <w:p w14:paraId="73A7CE3E"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auto" w:fill="auto"/>
            <w:vAlign w:val="center"/>
            <w:hideMark/>
          </w:tcPr>
          <w:p w14:paraId="07A01591"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36</w:t>
            </w:r>
          </w:p>
        </w:tc>
        <w:tc>
          <w:tcPr>
            <w:tcW w:w="6824" w:type="dxa"/>
            <w:tcBorders>
              <w:top w:val="nil"/>
              <w:left w:val="nil"/>
              <w:bottom w:val="single" w:sz="4" w:space="0" w:color="auto"/>
              <w:right w:val="single" w:sz="4" w:space="0" w:color="auto"/>
            </w:tcBorders>
            <w:shd w:val="clear" w:color="auto" w:fill="auto"/>
            <w:vAlign w:val="center"/>
            <w:hideMark/>
          </w:tcPr>
          <w:p w14:paraId="236804AA"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 xml:space="preserve">Willa Swoboda/ trasa </w:t>
            </w:r>
            <w:proofErr w:type="spellStart"/>
            <w:r w:rsidRPr="00B66A30">
              <w:rPr>
                <w:rFonts w:ascii="Calibri" w:eastAsia="Times New Roman" w:hAnsi="Calibri" w:cs="Calibri"/>
                <w:color w:val="000000"/>
                <w:sz w:val="24"/>
                <w:szCs w:val="24"/>
                <w:lang w:eastAsia="pl-PL"/>
              </w:rPr>
              <w:t>Homolacka</w:t>
            </w:r>
            <w:proofErr w:type="spellEnd"/>
          </w:p>
        </w:tc>
      </w:tr>
      <w:tr w:rsidR="00B66A30" w:rsidRPr="00B66A30" w14:paraId="2A068842" w14:textId="77777777" w:rsidTr="00B66A30">
        <w:trPr>
          <w:trHeight w:val="9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384F54CE"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7</w:t>
            </w:r>
          </w:p>
        </w:tc>
        <w:tc>
          <w:tcPr>
            <w:tcW w:w="1610" w:type="dxa"/>
            <w:tcBorders>
              <w:top w:val="nil"/>
              <w:left w:val="nil"/>
              <w:bottom w:val="single" w:sz="4" w:space="0" w:color="auto"/>
              <w:right w:val="single" w:sz="4" w:space="0" w:color="auto"/>
            </w:tcBorders>
            <w:shd w:val="clear" w:color="000000" w:fill="FFFFFF"/>
            <w:vAlign w:val="center"/>
            <w:hideMark/>
          </w:tcPr>
          <w:p w14:paraId="567522F9"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 xml:space="preserve">Puchar </w:t>
            </w:r>
            <w:proofErr w:type="spellStart"/>
            <w:r w:rsidRPr="00B66A30">
              <w:rPr>
                <w:rFonts w:ascii="Calibri" w:eastAsia="Times New Roman" w:hAnsi="Calibri" w:cs="Calibri"/>
                <w:lang w:eastAsia="pl-PL"/>
              </w:rPr>
              <w:t>Zakopanegi</w:t>
            </w:r>
            <w:proofErr w:type="spellEnd"/>
            <w:r w:rsidRPr="00B66A30">
              <w:rPr>
                <w:rFonts w:ascii="Calibri" w:eastAsia="Times New Roman" w:hAnsi="Calibri" w:cs="Calibri"/>
                <w:lang w:eastAsia="pl-PL"/>
              </w:rPr>
              <w:t xml:space="preserve">  Dzieci i Młodzieży XLIV Szkolna Liga Sportów Zimowych w </w:t>
            </w:r>
            <w:r w:rsidRPr="00B66A30">
              <w:rPr>
                <w:rFonts w:ascii="Calibri" w:eastAsia="Times New Roman" w:hAnsi="Calibri" w:cs="Calibri"/>
                <w:b/>
                <w:bCs/>
                <w:lang w:eastAsia="pl-PL"/>
              </w:rPr>
              <w:t>narciarstwie alpejskim</w:t>
            </w:r>
          </w:p>
        </w:tc>
        <w:tc>
          <w:tcPr>
            <w:tcW w:w="1125" w:type="dxa"/>
            <w:tcBorders>
              <w:top w:val="nil"/>
              <w:left w:val="nil"/>
              <w:bottom w:val="single" w:sz="4" w:space="0" w:color="auto"/>
              <w:right w:val="single" w:sz="4" w:space="0" w:color="auto"/>
            </w:tcBorders>
            <w:shd w:val="clear" w:color="000000" w:fill="FFFFFF"/>
            <w:vAlign w:val="center"/>
            <w:hideMark/>
          </w:tcPr>
          <w:p w14:paraId="66CB96E0"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09.01.2022</w:t>
            </w:r>
          </w:p>
        </w:tc>
        <w:tc>
          <w:tcPr>
            <w:tcW w:w="1697" w:type="dxa"/>
            <w:tcBorders>
              <w:top w:val="nil"/>
              <w:left w:val="nil"/>
              <w:bottom w:val="single" w:sz="4" w:space="0" w:color="auto"/>
              <w:right w:val="single" w:sz="4" w:space="0" w:color="auto"/>
            </w:tcBorders>
            <w:shd w:val="clear" w:color="auto" w:fill="auto"/>
            <w:vAlign w:val="center"/>
            <w:hideMark/>
          </w:tcPr>
          <w:p w14:paraId="2B680936"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auto" w:fill="auto"/>
            <w:vAlign w:val="center"/>
            <w:hideMark/>
          </w:tcPr>
          <w:p w14:paraId="51361D6E"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124</w:t>
            </w:r>
          </w:p>
        </w:tc>
        <w:tc>
          <w:tcPr>
            <w:tcW w:w="6824" w:type="dxa"/>
            <w:tcBorders>
              <w:top w:val="nil"/>
              <w:left w:val="nil"/>
              <w:bottom w:val="single" w:sz="4" w:space="0" w:color="auto"/>
              <w:right w:val="single" w:sz="4" w:space="0" w:color="auto"/>
            </w:tcBorders>
            <w:shd w:val="clear" w:color="auto" w:fill="auto"/>
            <w:vAlign w:val="center"/>
            <w:hideMark/>
          </w:tcPr>
          <w:p w14:paraId="2413E35F"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Harenda</w:t>
            </w:r>
          </w:p>
        </w:tc>
      </w:tr>
      <w:tr w:rsidR="00B66A30" w:rsidRPr="00B66A30" w14:paraId="78EE9D04" w14:textId="77777777" w:rsidTr="00B66A30">
        <w:trPr>
          <w:trHeight w:val="12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57A61029"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8</w:t>
            </w:r>
          </w:p>
        </w:tc>
        <w:tc>
          <w:tcPr>
            <w:tcW w:w="1610" w:type="dxa"/>
            <w:tcBorders>
              <w:top w:val="nil"/>
              <w:left w:val="nil"/>
              <w:bottom w:val="single" w:sz="4" w:space="0" w:color="auto"/>
              <w:right w:val="single" w:sz="4" w:space="0" w:color="auto"/>
            </w:tcBorders>
            <w:shd w:val="clear" w:color="000000" w:fill="FFFFFF"/>
            <w:vAlign w:val="center"/>
            <w:hideMark/>
          </w:tcPr>
          <w:p w14:paraId="18C6D9FA"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Zakończenie VII Zakopiańskiej Ligi Biegowej</w:t>
            </w:r>
          </w:p>
        </w:tc>
        <w:tc>
          <w:tcPr>
            <w:tcW w:w="1125" w:type="dxa"/>
            <w:tcBorders>
              <w:top w:val="nil"/>
              <w:left w:val="nil"/>
              <w:bottom w:val="single" w:sz="4" w:space="0" w:color="auto"/>
              <w:right w:val="single" w:sz="4" w:space="0" w:color="auto"/>
            </w:tcBorders>
            <w:shd w:val="clear" w:color="000000" w:fill="FFFFFF"/>
            <w:vAlign w:val="center"/>
            <w:hideMark/>
          </w:tcPr>
          <w:p w14:paraId="1FA50092"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31.01. 2022 - nadal</w:t>
            </w:r>
          </w:p>
        </w:tc>
        <w:tc>
          <w:tcPr>
            <w:tcW w:w="1697" w:type="dxa"/>
            <w:tcBorders>
              <w:top w:val="nil"/>
              <w:left w:val="nil"/>
              <w:bottom w:val="single" w:sz="4" w:space="0" w:color="auto"/>
              <w:right w:val="single" w:sz="4" w:space="0" w:color="auto"/>
            </w:tcBorders>
            <w:shd w:val="clear" w:color="auto" w:fill="auto"/>
            <w:vAlign w:val="center"/>
            <w:hideMark/>
          </w:tcPr>
          <w:p w14:paraId="1813B616"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nil"/>
              <w:right w:val="nil"/>
            </w:tcBorders>
            <w:shd w:val="clear" w:color="auto" w:fill="auto"/>
            <w:vAlign w:val="center"/>
            <w:hideMark/>
          </w:tcPr>
          <w:p w14:paraId="473D23B0" w14:textId="77777777" w:rsidR="00B66A30" w:rsidRPr="00B66A30" w:rsidRDefault="00B66A30" w:rsidP="00B66A30">
            <w:pPr>
              <w:spacing w:after="0" w:line="240" w:lineRule="auto"/>
              <w:jc w:val="center"/>
              <w:rPr>
                <w:rFonts w:ascii="Calibri" w:eastAsia="Times New Roman" w:hAnsi="Calibri" w:cs="Calibri"/>
                <w:color w:val="000000"/>
                <w:sz w:val="28"/>
                <w:szCs w:val="28"/>
                <w:lang w:eastAsia="pl-PL"/>
              </w:rPr>
            </w:pPr>
            <w:r w:rsidRPr="00B66A30">
              <w:rPr>
                <w:rFonts w:ascii="Calibri" w:eastAsia="Times New Roman" w:hAnsi="Calibri" w:cs="Calibri"/>
                <w:color w:val="000000"/>
                <w:sz w:val="28"/>
                <w:szCs w:val="28"/>
                <w:lang w:eastAsia="pl-PL"/>
              </w:rPr>
              <w:t>35</w:t>
            </w:r>
          </w:p>
        </w:tc>
        <w:tc>
          <w:tcPr>
            <w:tcW w:w="6824" w:type="dxa"/>
            <w:tcBorders>
              <w:top w:val="nil"/>
              <w:left w:val="single" w:sz="4" w:space="0" w:color="auto"/>
              <w:bottom w:val="single" w:sz="4" w:space="0" w:color="auto"/>
              <w:right w:val="single" w:sz="4" w:space="0" w:color="auto"/>
            </w:tcBorders>
            <w:shd w:val="clear" w:color="auto" w:fill="auto"/>
            <w:vAlign w:val="center"/>
            <w:hideMark/>
          </w:tcPr>
          <w:p w14:paraId="0F8EEB89"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odbiór nagród w biurze na stadionie miejskim Orkana</w:t>
            </w:r>
          </w:p>
        </w:tc>
      </w:tr>
      <w:tr w:rsidR="00B66A30" w:rsidRPr="00B66A30" w14:paraId="45E75E01" w14:textId="77777777" w:rsidTr="00B66A30">
        <w:trPr>
          <w:trHeight w:val="63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750A8FC5"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9</w:t>
            </w:r>
          </w:p>
        </w:tc>
        <w:tc>
          <w:tcPr>
            <w:tcW w:w="1610" w:type="dxa"/>
            <w:tcBorders>
              <w:top w:val="nil"/>
              <w:left w:val="nil"/>
              <w:bottom w:val="nil"/>
              <w:right w:val="single" w:sz="4" w:space="0" w:color="auto"/>
            </w:tcBorders>
            <w:shd w:val="clear" w:color="000000" w:fill="FFFFFF"/>
            <w:vAlign w:val="center"/>
            <w:hideMark/>
          </w:tcPr>
          <w:p w14:paraId="313A795F"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lang w:eastAsia="pl-PL"/>
              </w:rPr>
              <w:t>Mini Slalom Maraton</w:t>
            </w:r>
          </w:p>
        </w:tc>
        <w:tc>
          <w:tcPr>
            <w:tcW w:w="1125" w:type="dxa"/>
            <w:tcBorders>
              <w:top w:val="nil"/>
              <w:left w:val="nil"/>
              <w:bottom w:val="nil"/>
              <w:right w:val="single" w:sz="4" w:space="0" w:color="auto"/>
            </w:tcBorders>
            <w:shd w:val="clear" w:color="000000" w:fill="FFFFFF"/>
            <w:vAlign w:val="center"/>
            <w:hideMark/>
          </w:tcPr>
          <w:p w14:paraId="2B4EEE48"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16.01.2022</w:t>
            </w:r>
          </w:p>
        </w:tc>
        <w:tc>
          <w:tcPr>
            <w:tcW w:w="1697" w:type="dxa"/>
            <w:tcBorders>
              <w:top w:val="nil"/>
              <w:left w:val="nil"/>
              <w:bottom w:val="nil"/>
              <w:right w:val="single" w:sz="4" w:space="0" w:color="auto"/>
            </w:tcBorders>
            <w:shd w:val="clear" w:color="auto" w:fill="auto"/>
            <w:vAlign w:val="center"/>
            <w:hideMark/>
          </w:tcPr>
          <w:p w14:paraId="0E17FF8D"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Handicap/MOSiR - pomiar czasu</w:t>
            </w:r>
          </w:p>
        </w:tc>
        <w:tc>
          <w:tcPr>
            <w:tcW w:w="1235" w:type="dxa"/>
            <w:tcBorders>
              <w:top w:val="single" w:sz="4" w:space="0" w:color="auto"/>
              <w:left w:val="nil"/>
              <w:bottom w:val="single" w:sz="4" w:space="0" w:color="auto"/>
              <w:right w:val="nil"/>
            </w:tcBorders>
            <w:shd w:val="clear" w:color="auto" w:fill="auto"/>
            <w:noWrap/>
            <w:vAlign w:val="bottom"/>
            <w:hideMark/>
          </w:tcPr>
          <w:p w14:paraId="49B36AF6"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1210</w:t>
            </w: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14:paraId="031B35B0" w14:textId="77777777" w:rsidR="00B66A30" w:rsidRPr="00B66A30" w:rsidRDefault="00B66A30" w:rsidP="00B66A30">
            <w:pPr>
              <w:spacing w:after="0" w:line="240" w:lineRule="auto"/>
              <w:rPr>
                <w:rFonts w:ascii="Calibri" w:eastAsia="Times New Roman" w:hAnsi="Calibri" w:cs="Calibri"/>
                <w:color w:val="000000"/>
                <w:lang w:eastAsia="pl-PL"/>
              </w:rPr>
            </w:pPr>
            <w:r w:rsidRPr="00B66A30">
              <w:rPr>
                <w:rFonts w:ascii="Calibri" w:eastAsia="Times New Roman" w:hAnsi="Calibri" w:cs="Calibri"/>
                <w:color w:val="000000"/>
                <w:lang w:eastAsia="pl-PL"/>
              </w:rPr>
              <w:t xml:space="preserve">stok </w:t>
            </w:r>
            <w:proofErr w:type="spellStart"/>
            <w:r w:rsidRPr="00B66A30">
              <w:rPr>
                <w:rFonts w:ascii="Calibri" w:eastAsia="Times New Roman" w:hAnsi="Calibri" w:cs="Calibri"/>
                <w:color w:val="000000"/>
                <w:lang w:eastAsia="pl-PL"/>
              </w:rPr>
              <w:t>Szymoszkowa</w:t>
            </w:r>
            <w:proofErr w:type="spellEnd"/>
          </w:p>
        </w:tc>
      </w:tr>
      <w:tr w:rsidR="00B66A30" w:rsidRPr="00B66A30" w14:paraId="026F828A" w14:textId="77777777" w:rsidTr="00B66A30">
        <w:trPr>
          <w:trHeight w:val="6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580E27A1"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10</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32131F1C"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b/>
                <w:bCs/>
                <w:lang w:eastAsia="pl-PL"/>
              </w:rPr>
              <w:t>XLIV Szkolna Liga Sportów Zimowych w biegach narciarskich</w:t>
            </w:r>
            <w:r w:rsidRPr="00B66A30">
              <w:rPr>
                <w:rFonts w:ascii="Calibri" w:eastAsia="Times New Roman" w:hAnsi="Calibri" w:cs="Calibri"/>
                <w:lang w:eastAsia="pl-PL"/>
              </w:rPr>
              <w:t xml:space="preserve"> II edycja -</w:t>
            </w: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14:paraId="229D43EC"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19.01.2021</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06438AE8"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auto" w:fill="auto"/>
            <w:noWrap/>
            <w:vAlign w:val="center"/>
            <w:hideMark/>
          </w:tcPr>
          <w:p w14:paraId="68349569"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71</w:t>
            </w:r>
          </w:p>
        </w:tc>
        <w:tc>
          <w:tcPr>
            <w:tcW w:w="6824" w:type="dxa"/>
            <w:tcBorders>
              <w:top w:val="nil"/>
              <w:left w:val="nil"/>
              <w:bottom w:val="single" w:sz="4" w:space="0" w:color="auto"/>
              <w:right w:val="single" w:sz="4" w:space="0" w:color="auto"/>
            </w:tcBorders>
            <w:shd w:val="clear" w:color="auto" w:fill="auto"/>
            <w:noWrap/>
            <w:vAlign w:val="bottom"/>
            <w:hideMark/>
          </w:tcPr>
          <w:p w14:paraId="4454C0A6" w14:textId="77777777" w:rsidR="00B66A30" w:rsidRPr="00B66A30" w:rsidRDefault="00B66A30" w:rsidP="00B66A30">
            <w:pPr>
              <w:spacing w:after="0" w:line="240" w:lineRule="auto"/>
              <w:rPr>
                <w:rFonts w:ascii="Calibri" w:eastAsia="Times New Roman" w:hAnsi="Calibri" w:cs="Calibri"/>
                <w:color w:val="000000"/>
                <w:lang w:eastAsia="pl-PL"/>
              </w:rPr>
            </w:pPr>
            <w:r w:rsidRPr="00B66A30">
              <w:rPr>
                <w:rFonts w:ascii="Calibri" w:eastAsia="Times New Roman" w:hAnsi="Calibri" w:cs="Calibri"/>
                <w:color w:val="000000"/>
                <w:lang w:eastAsia="pl-PL"/>
              </w:rPr>
              <w:t>trasy biegowe COS</w:t>
            </w:r>
          </w:p>
        </w:tc>
      </w:tr>
      <w:tr w:rsidR="00B66A30" w:rsidRPr="00B66A30" w14:paraId="63BD2F28" w14:textId="77777777" w:rsidTr="00B66A30">
        <w:trPr>
          <w:trHeight w:val="1200"/>
        </w:trPr>
        <w:tc>
          <w:tcPr>
            <w:tcW w:w="318" w:type="dxa"/>
            <w:tcBorders>
              <w:top w:val="nil"/>
              <w:left w:val="single" w:sz="4" w:space="0" w:color="auto"/>
              <w:bottom w:val="single" w:sz="4" w:space="0" w:color="auto"/>
              <w:right w:val="single" w:sz="4" w:space="0" w:color="auto"/>
            </w:tcBorders>
            <w:shd w:val="clear" w:color="auto" w:fill="auto"/>
            <w:vAlign w:val="center"/>
            <w:hideMark/>
          </w:tcPr>
          <w:p w14:paraId="0AEFA0A2"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11</w:t>
            </w:r>
          </w:p>
        </w:tc>
        <w:tc>
          <w:tcPr>
            <w:tcW w:w="1610" w:type="dxa"/>
            <w:tcBorders>
              <w:top w:val="nil"/>
              <w:left w:val="nil"/>
              <w:bottom w:val="single" w:sz="4" w:space="0" w:color="auto"/>
              <w:right w:val="single" w:sz="4" w:space="0" w:color="auto"/>
            </w:tcBorders>
            <w:shd w:val="clear" w:color="auto" w:fill="auto"/>
            <w:vAlign w:val="center"/>
            <w:hideMark/>
          </w:tcPr>
          <w:p w14:paraId="25F218AF" w14:textId="77777777" w:rsidR="00B66A30" w:rsidRPr="00B66A30" w:rsidRDefault="00B66A30" w:rsidP="00B66A30">
            <w:pPr>
              <w:spacing w:after="0" w:line="240" w:lineRule="auto"/>
              <w:rPr>
                <w:rFonts w:ascii="Calibri" w:eastAsia="Times New Roman" w:hAnsi="Calibri" w:cs="Calibri"/>
                <w:lang w:eastAsia="pl-PL"/>
              </w:rPr>
            </w:pPr>
            <w:r w:rsidRPr="00B66A30">
              <w:rPr>
                <w:rFonts w:ascii="Calibri" w:eastAsia="Times New Roman" w:hAnsi="Calibri" w:cs="Calibri"/>
                <w:b/>
                <w:bCs/>
                <w:lang w:eastAsia="pl-PL"/>
              </w:rPr>
              <w:t>XLIV Szkolna Liga Sportów Zimowych w biegach narciarskich</w:t>
            </w:r>
            <w:r w:rsidRPr="00B66A30">
              <w:rPr>
                <w:rFonts w:ascii="Calibri" w:eastAsia="Times New Roman" w:hAnsi="Calibri" w:cs="Calibri"/>
                <w:lang w:eastAsia="pl-PL"/>
              </w:rPr>
              <w:t xml:space="preserve"> III edycja - Mały Bieg Gąsieniców, Małopolska Szkolna Liga w biegach narciarskich</w:t>
            </w:r>
          </w:p>
        </w:tc>
        <w:tc>
          <w:tcPr>
            <w:tcW w:w="1125" w:type="dxa"/>
            <w:tcBorders>
              <w:top w:val="nil"/>
              <w:left w:val="nil"/>
              <w:bottom w:val="single" w:sz="4" w:space="0" w:color="auto"/>
              <w:right w:val="single" w:sz="4" w:space="0" w:color="auto"/>
            </w:tcBorders>
            <w:shd w:val="clear" w:color="000000" w:fill="FFFFFF"/>
            <w:vAlign w:val="center"/>
            <w:hideMark/>
          </w:tcPr>
          <w:p w14:paraId="53A9B406" w14:textId="77777777" w:rsidR="00B66A30" w:rsidRPr="00B66A30" w:rsidRDefault="00B66A30" w:rsidP="00B66A30">
            <w:pPr>
              <w:spacing w:after="0" w:line="240" w:lineRule="auto"/>
              <w:jc w:val="center"/>
              <w:rPr>
                <w:rFonts w:ascii="Calibri" w:eastAsia="Times New Roman" w:hAnsi="Calibri" w:cs="Calibri"/>
                <w:lang w:eastAsia="pl-PL"/>
              </w:rPr>
            </w:pPr>
            <w:r w:rsidRPr="00B66A30">
              <w:rPr>
                <w:rFonts w:ascii="Calibri" w:eastAsia="Times New Roman" w:hAnsi="Calibri" w:cs="Calibri"/>
                <w:lang w:eastAsia="pl-PL"/>
              </w:rPr>
              <w:t>09.02.2022</w:t>
            </w:r>
          </w:p>
        </w:tc>
        <w:tc>
          <w:tcPr>
            <w:tcW w:w="1697" w:type="dxa"/>
            <w:tcBorders>
              <w:top w:val="nil"/>
              <w:left w:val="nil"/>
              <w:bottom w:val="single" w:sz="4" w:space="0" w:color="auto"/>
              <w:right w:val="single" w:sz="4" w:space="0" w:color="auto"/>
            </w:tcBorders>
            <w:shd w:val="clear" w:color="auto" w:fill="auto"/>
            <w:vAlign w:val="center"/>
            <w:hideMark/>
          </w:tcPr>
          <w:p w14:paraId="306C3F8E" w14:textId="77777777" w:rsidR="00B66A30" w:rsidRPr="00B66A30" w:rsidRDefault="00B66A30" w:rsidP="00B66A30">
            <w:pPr>
              <w:spacing w:after="0" w:line="240" w:lineRule="auto"/>
              <w:jc w:val="center"/>
              <w:rPr>
                <w:rFonts w:ascii="Calibri" w:eastAsia="Times New Roman" w:hAnsi="Calibri" w:cs="Calibri"/>
                <w:color w:val="000000"/>
                <w:sz w:val="24"/>
                <w:szCs w:val="24"/>
                <w:lang w:eastAsia="pl-PL"/>
              </w:rPr>
            </w:pPr>
            <w:r w:rsidRPr="00B66A30">
              <w:rPr>
                <w:rFonts w:ascii="Calibri" w:eastAsia="Times New Roman" w:hAnsi="Calibri" w:cs="Calibri"/>
                <w:color w:val="000000"/>
                <w:sz w:val="24"/>
                <w:szCs w:val="24"/>
                <w:lang w:eastAsia="pl-PL"/>
              </w:rPr>
              <w:t>MOSiR</w:t>
            </w:r>
          </w:p>
        </w:tc>
        <w:tc>
          <w:tcPr>
            <w:tcW w:w="1235" w:type="dxa"/>
            <w:tcBorders>
              <w:top w:val="nil"/>
              <w:left w:val="nil"/>
              <w:bottom w:val="single" w:sz="4" w:space="0" w:color="auto"/>
              <w:right w:val="single" w:sz="4" w:space="0" w:color="auto"/>
            </w:tcBorders>
            <w:shd w:val="clear" w:color="auto" w:fill="auto"/>
            <w:noWrap/>
            <w:vAlign w:val="center"/>
            <w:hideMark/>
          </w:tcPr>
          <w:p w14:paraId="43CF0600" w14:textId="77777777" w:rsidR="00B66A30" w:rsidRPr="00B66A30" w:rsidRDefault="00B66A30" w:rsidP="00B66A30">
            <w:pPr>
              <w:spacing w:after="0" w:line="240" w:lineRule="auto"/>
              <w:jc w:val="center"/>
              <w:rPr>
                <w:rFonts w:ascii="Calibri" w:eastAsia="Times New Roman" w:hAnsi="Calibri" w:cs="Calibri"/>
                <w:color w:val="000000"/>
                <w:lang w:eastAsia="pl-PL"/>
              </w:rPr>
            </w:pPr>
            <w:r w:rsidRPr="00B66A30">
              <w:rPr>
                <w:rFonts w:ascii="Calibri" w:eastAsia="Times New Roman" w:hAnsi="Calibri" w:cs="Calibri"/>
                <w:color w:val="000000"/>
                <w:lang w:eastAsia="pl-PL"/>
              </w:rPr>
              <w:t>301</w:t>
            </w:r>
          </w:p>
        </w:tc>
        <w:tc>
          <w:tcPr>
            <w:tcW w:w="6824" w:type="dxa"/>
            <w:tcBorders>
              <w:top w:val="nil"/>
              <w:left w:val="nil"/>
              <w:bottom w:val="single" w:sz="4" w:space="0" w:color="auto"/>
              <w:right w:val="single" w:sz="4" w:space="0" w:color="auto"/>
            </w:tcBorders>
            <w:shd w:val="clear" w:color="auto" w:fill="auto"/>
            <w:noWrap/>
            <w:vAlign w:val="bottom"/>
            <w:hideMark/>
          </w:tcPr>
          <w:p w14:paraId="7825F88D" w14:textId="77777777" w:rsidR="00B66A30" w:rsidRPr="00B66A30" w:rsidRDefault="00B66A30" w:rsidP="00B66A30">
            <w:pPr>
              <w:spacing w:after="0" w:line="240" w:lineRule="auto"/>
              <w:rPr>
                <w:rFonts w:ascii="Calibri" w:eastAsia="Times New Roman" w:hAnsi="Calibri" w:cs="Calibri"/>
                <w:color w:val="000000"/>
                <w:lang w:eastAsia="pl-PL"/>
              </w:rPr>
            </w:pPr>
            <w:r w:rsidRPr="00B66A30">
              <w:rPr>
                <w:rFonts w:ascii="Calibri" w:eastAsia="Times New Roman" w:hAnsi="Calibri" w:cs="Calibri"/>
                <w:color w:val="000000"/>
                <w:lang w:eastAsia="pl-PL"/>
              </w:rPr>
              <w:t>trasy biegowe COS</w:t>
            </w:r>
          </w:p>
        </w:tc>
      </w:tr>
    </w:tbl>
    <w:p w14:paraId="4D619934" w14:textId="77777777" w:rsidR="00C3143C" w:rsidRPr="00B114F2" w:rsidRDefault="00C3143C" w:rsidP="004877A9">
      <w:pPr>
        <w:spacing w:after="0" w:line="360" w:lineRule="auto"/>
        <w:jc w:val="both"/>
        <w:rPr>
          <w:rFonts w:ascii="Times New Roman" w:eastAsia="Calibri" w:hAnsi="Times New Roman" w:cs="Times New Roman"/>
          <w:bCs/>
        </w:rPr>
      </w:pPr>
    </w:p>
    <w:sectPr w:rsidR="00C3143C" w:rsidRPr="00B114F2" w:rsidSect="003474F1">
      <w:footerReference w:type="default" r:id="rId9"/>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9122" w14:textId="77777777" w:rsidR="006372C9" w:rsidRDefault="006372C9" w:rsidP="003474F1">
      <w:pPr>
        <w:spacing w:after="0" w:line="240" w:lineRule="auto"/>
      </w:pPr>
      <w:r>
        <w:separator/>
      </w:r>
    </w:p>
  </w:endnote>
  <w:endnote w:type="continuationSeparator" w:id="0">
    <w:p w14:paraId="6FF27578" w14:textId="77777777" w:rsidR="006372C9" w:rsidRDefault="006372C9" w:rsidP="0034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97354"/>
      <w:docPartObj>
        <w:docPartGallery w:val="Page Numbers (Bottom of Page)"/>
        <w:docPartUnique/>
      </w:docPartObj>
    </w:sdtPr>
    <w:sdtEndPr/>
    <w:sdtContent>
      <w:p w14:paraId="00A05D84" w14:textId="77777777" w:rsidR="00B62179" w:rsidRDefault="00B62179">
        <w:pPr>
          <w:pStyle w:val="Stopka"/>
          <w:jc w:val="right"/>
        </w:pPr>
        <w:r>
          <w:fldChar w:fldCharType="begin"/>
        </w:r>
        <w:r>
          <w:instrText>PAGE   \* MERGEFORMAT</w:instrText>
        </w:r>
        <w:r>
          <w:fldChar w:fldCharType="separate"/>
        </w:r>
        <w:r>
          <w:t>2</w:t>
        </w:r>
        <w:r>
          <w:fldChar w:fldCharType="end"/>
        </w:r>
      </w:p>
    </w:sdtContent>
  </w:sdt>
  <w:p w14:paraId="2330470E" w14:textId="77777777" w:rsidR="00B62179" w:rsidRDefault="00B621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F629" w14:textId="77777777" w:rsidR="006372C9" w:rsidRDefault="006372C9" w:rsidP="003474F1">
      <w:pPr>
        <w:spacing w:after="0" w:line="240" w:lineRule="auto"/>
      </w:pPr>
      <w:r>
        <w:separator/>
      </w:r>
    </w:p>
  </w:footnote>
  <w:footnote w:type="continuationSeparator" w:id="0">
    <w:p w14:paraId="7F537A85" w14:textId="77777777" w:rsidR="006372C9" w:rsidRDefault="006372C9" w:rsidP="00347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D258FA"/>
    <w:lvl w:ilvl="0">
      <w:start w:val="1"/>
      <w:numFmt w:val="bullet"/>
      <w:pStyle w:val="Listapunktowana"/>
      <w:lvlText w:val=""/>
      <w:lvlJc w:val="left"/>
      <w:pPr>
        <w:tabs>
          <w:tab w:val="num" w:pos="709"/>
        </w:tabs>
        <w:ind w:left="709"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08"/>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7F2F1A"/>
    <w:multiLevelType w:val="hybridMultilevel"/>
    <w:tmpl w:val="4E3CABFC"/>
    <w:lvl w:ilvl="0" w:tplc="391A251C">
      <w:start w:val="1"/>
      <w:numFmt w:val="bullet"/>
      <w:lvlText w:val=""/>
      <w:lvlJc w:val="left"/>
      <w:pPr>
        <w:ind w:left="720" w:hanging="360"/>
      </w:pPr>
      <w:rPr>
        <w:rFonts w:ascii="Symbol" w:hAnsi="Symbol" w:hint="default"/>
        <w:b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C1A28"/>
    <w:multiLevelType w:val="hybridMultilevel"/>
    <w:tmpl w:val="4C70EC0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EA6B7E"/>
    <w:multiLevelType w:val="hybridMultilevel"/>
    <w:tmpl w:val="1F2AD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0433EB"/>
    <w:multiLevelType w:val="hybridMultilevel"/>
    <w:tmpl w:val="0E9E3266"/>
    <w:lvl w:ilvl="0" w:tplc="CBBCA3F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0522C9"/>
    <w:multiLevelType w:val="hybridMultilevel"/>
    <w:tmpl w:val="7AD6F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11B0A"/>
    <w:multiLevelType w:val="hybridMultilevel"/>
    <w:tmpl w:val="E2FED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62440"/>
    <w:multiLevelType w:val="hybridMultilevel"/>
    <w:tmpl w:val="A2A2A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AF2FFC"/>
    <w:multiLevelType w:val="hybridMultilevel"/>
    <w:tmpl w:val="4F0C1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905E56"/>
    <w:multiLevelType w:val="hybridMultilevel"/>
    <w:tmpl w:val="1E200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21094"/>
    <w:multiLevelType w:val="hybridMultilevel"/>
    <w:tmpl w:val="A21E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733C80"/>
    <w:multiLevelType w:val="hybridMultilevel"/>
    <w:tmpl w:val="57B65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4C0010"/>
    <w:multiLevelType w:val="hybridMultilevel"/>
    <w:tmpl w:val="85BE470A"/>
    <w:lvl w:ilvl="0" w:tplc="BCF0E49C">
      <w:start w:val="1"/>
      <w:numFmt w:val="decimal"/>
      <w:lvlText w:val="%1."/>
      <w:lvlJc w:val="left"/>
      <w:pPr>
        <w:ind w:left="927" w:hanging="360"/>
      </w:pPr>
      <w:rPr>
        <w:color w:val="auto"/>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7F20CC1"/>
    <w:multiLevelType w:val="hybridMultilevel"/>
    <w:tmpl w:val="E2742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AE7891"/>
    <w:multiLevelType w:val="hybridMultilevel"/>
    <w:tmpl w:val="BFACE562"/>
    <w:lvl w:ilvl="0" w:tplc="0AFEEC66">
      <w:start w:val="1"/>
      <w:numFmt w:val="lowerLetter"/>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6" w15:restartNumberingAfterBreak="0">
    <w:nsid w:val="3A7018B4"/>
    <w:multiLevelType w:val="hybridMultilevel"/>
    <w:tmpl w:val="C0922888"/>
    <w:lvl w:ilvl="0" w:tplc="158011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AC0FE4"/>
    <w:multiLevelType w:val="hybridMultilevel"/>
    <w:tmpl w:val="63D4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203B96"/>
    <w:multiLevelType w:val="hybridMultilevel"/>
    <w:tmpl w:val="7A6056A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A2E58"/>
    <w:multiLevelType w:val="hybridMultilevel"/>
    <w:tmpl w:val="327E9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DE5CAB"/>
    <w:multiLevelType w:val="hybridMultilevel"/>
    <w:tmpl w:val="BFACE562"/>
    <w:lvl w:ilvl="0" w:tplc="0AFEEC66">
      <w:start w:val="1"/>
      <w:numFmt w:val="lowerLetter"/>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1" w15:restartNumberingAfterBreak="0">
    <w:nsid w:val="539078AF"/>
    <w:multiLevelType w:val="hybridMultilevel"/>
    <w:tmpl w:val="1DC2F6C6"/>
    <w:lvl w:ilvl="0" w:tplc="1B2CE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4F7207"/>
    <w:multiLevelType w:val="hybridMultilevel"/>
    <w:tmpl w:val="B2DC4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426018"/>
    <w:multiLevelType w:val="hybridMultilevel"/>
    <w:tmpl w:val="1B225CB8"/>
    <w:lvl w:ilvl="0" w:tplc="55AE85B0">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4" w15:restartNumberingAfterBreak="0">
    <w:nsid w:val="615F43FB"/>
    <w:multiLevelType w:val="hybridMultilevel"/>
    <w:tmpl w:val="91A4E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C46A63"/>
    <w:multiLevelType w:val="hybridMultilevel"/>
    <w:tmpl w:val="D6201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FA2197"/>
    <w:multiLevelType w:val="hybridMultilevel"/>
    <w:tmpl w:val="A7807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F81A2E"/>
    <w:multiLevelType w:val="hybridMultilevel"/>
    <w:tmpl w:val="3B023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8E6032"/>
    <w:multiLevelType w:val="hybridMultilevel"/>
    <w:tmpl w:val="478AF0A4"/>
    <w:lvl w:ilvl="0" w:tplc="AD7848D6">
      <w:start w:val="1"/>
      <w:numFmt w:val="bullet"/>
      <w:lvlText w:val=""/>
      <w:lvlJc w:val="left"/>
      <w:pPr>
        <w:tabs>
          <w:tab w:val="num" w:pos="360"/>
        </w:tabs>
        <w:ind w:left="360" w:hanging="360"/>
      </w:pPr>
      <w:rPr>
        <w:rFonts w:ascii="Symbol" w:hAnsi="Symbol" w:hint="default"/>
        <w:color w:val="auto"/>
      </w:rPr>
    </w:lvl>
    <w:lvl w:ilvl="1" w:tplc="B6BE29EE">
      <w:start w:val="1"/>
      <w:numFmt w:val="bullet"/>
      <w:lvlText w:val=""/>
      <w:lvlJc w:val="left"/>
      <w:pPr>
        <w:tabs>
          <w:tab w:val="num" w:pos="1364"/>
        </w:tabs>
        <w:ind w:left="1364" w:hanging="284"/>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A0A6C"/>
    <w:multiLevelType w:val="hybridMultilevel"/>
    <w:tmpl w:val="1D7210B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7A014776"/>
    <w:multiLevelType w:val="hybridMultilevel"/>
    <w:tmpl w:val="7FBE0D1E"/>
    <w:lvl w:ilvl="0" w:tplc="1B2CE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AE3F21"/>
    <w:multiLevelType w:val="hybridMultilevel"/>
    <w:tmpl w:val="80C6A9CA"/>
    <w:lvl w:ilvl="0" w:tplc="391A251C">
      <w:start w:val="1"/>
      <w:numFmt w:val="bullet"/>
      <w:lvlText w:val=""/>
      <w:lvlJc w:val="left"/>
      <w:pPr>
        <w:ind w:left="720" w:hanging="360"/>
      </w:pPr>
      <w:rPr>
        <w:rFonts w:ascii="Symbol" w:hAnsi="Symbol" w:hint="default"/>
        <w:b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0"/>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0"/>
  </w:num>
  <w:num w:numId="8">
    <w:abstractNumId w:val="24"/>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3"/>
  </w:num>
  <w:num w:numId="13">
    <w:abstractNumId w:val="29"/>
  </w:num>
  <w:num w:numId="14">
    <w:abstractNumId w:val="5"/>
  </w:num>
  <w:num w:numId="15">
    <w:abstractNumId w:val="2"/>
  </w:num>
  <w:num w:numId="16">
    <w:abstractNumId w:val="27"/>
  </w:num>
  <w:num w:numId="17">
    <w:abstractNumId w:val="22"/>
  </w:num>
  <w:num w:numId="18">
    <w:abstractNumId w:val="10"/>
  </w:num>
  <w:num w:numId="19">
    <w:abstractNumId w:val="9"/>
  </w:num>
  <w:num w:numId="20">
    <w:abstractNumId w:val="6"/>
  </w:num>
  <w:num w:numId="21">
    <w:abstractNumId w:val="7"/>
  </w:num>
  <w:num w:numId="22">
    <w:abstractNumId w:val="15"/>
  </w:num>
  <w:num w:numId="23">
    <w:abstractNumId w:val="3"/>
  </w:num>
  <w:num w:numId="24">
    <w:abstractNumId w:val="30"/>
  </w:num>
  <w:num w:numId="25">
    <w:abstractNumId w:val="21"/>
  </w:num>
  <w:num w:numId="26">
    <w:abstractNumId w:val="25"/>
  </w:num>
  <w:num w:numId="27">
    <w:abstractNumId w:val="11"/>
  </w:num>
  <w:num w:numId="28">
    <w:abstractNumId w:val="19"/>
  </w:num>
  <w:num w:numId="29">
    <w:abstractNumId w:val="4"/>
  </w:num>
  <w:num w:numId="30">
    <w:abstractNumId w:val="14"/>
  </w:num>
  <w:num w:numId="31">
    <w:abstractNumId w:val="17"/>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3E"/>
    <w:rsid w:val="000021C8"/>
    <w:rsid w:val="000029A4"/>
    <w:rsid w:val="00003B48"/>
    <w:rsid w:val="00003EFC"/>
    <w:rsid w:val="00007A2D"/>
    <w:rsid w:val="0001431F"/>
    <w:rsid w:val="000219C8"/>
    <w:rsid w:val="00021EE9"/>
    <w:rsid w:val="00023A12"/>
    <w:rsid w:val="000269E4"/>
    <w:rsid w:val="00027BC1"/>
    <w:rsid w:val="000323B4"/>
    <w:rsid w:val="00032894"/>
    <w:rsid w:val="00034AB0"/>
    <w:rsid w:val="00037C59"/>
    <w:rsid w:val="000410DB"/>
    <w:rsid w:val="000423F6"/>
    <w:rsid w:val="000464E4"/>
    <w:rsid w:val="00051A20"/>
    <w:rsid w:val="000538ED"/>
    <w:rsid w:val="00053951"/>
    <w:rsid w:val="00060233"/>
    <w:rsid w:val="00061805"/>
    <w:rsid w:val="00061F1A"/>
    <w:rsid w:val="000622BF"/>
    <w:rsid w:val="00067F34"/>
    <w:rsid w:val="0007523B"/>
    <w:rsid w:val="00083733"/>
    <w:rsid w:val="0008577F"/>
    <w:rsid w:val="00091CA4"/>
    <w:rsid w:val="00096419"/>
    <w:rsid w:val="000979A3"/>
    <w:rsid w:val="000B3DBA"/>
    <w:rsid w:val="000C4B69"/>
    <w:rsid w:val="000D1682"/>
    <w:rsid w:val="000D179A"/>
    <w:rsid w:val="000D243F"/>
    <w:rsid w:val="000E3394"/>
    <w:rsid w:val="000F0124"/>
    <w:rsid w:val="000F32DC"/>
    <w:rsid w:val="000F644F"/>
    <w:rsid w:val="001012D2"/>
    <w:rsid w:val="00102B02"/>
    <w:rsid w:val="00103676"/>
    <w:rsid w:val="001070F6"/>
    <w:rsid w:val="00107F6A"/>
    <w:rsid w:val="001121CC"/>
    <w:rsid w:val="00114028"/>
    <w:rsid w:val="00114180"/>
    <w:rsid w:val="00114C29"/>
    <w:rsid w:val="00117A56"/>
    <w:rsid w:val="0012093F"/>
    <w:rsid w:val="00120C22"/>
    <w:rsid w:val="001255F5"/>
    <w:rsid w:val="0013328D"/>
    <w:rsid w:val="00142B80"/>
    <w:rsid w:val="001506A2"/>
    <w:rsid w:val="0015192F"/>
    <w:rsid w:val="0015408C"/>
    <w:rsid w:val="00155CFD"/>
    <w:rsid w:val="00157515"/>
    <w:rsid w:val="0016016E"/>
    <w:rsid w:val="00163308"/>
    <w:rsid w:val="0016376F"/>
    <w:rsid w:val="001758E0"/>
    <w:rsid w:val="00180A14"/>
    <w:rsid w:val="001856EF"/>
    <w:rsid w:val="0019066A"/>
    <w:rsid w:val="00193932"/>
    <w:rsid w:val="0019658A"/>
    <w:rsid w:val="001A00DC"/>
    <w:rsid w:val="001A12A7"/>
    <w:rsid w:val="001A1684"/>
    <w:rsid w:val="001A1A39"/>
    <w:rsid w:val="001B0EC0"/>
    <w:rsid w:val="001B29CB"/>
    <w:rsid w:val="001B29F9"/>
    <w:rsid w:val="001B7225"/>
    <w:rsid w:val="001C2492"/>
    <w:rsid w:val="001C496E"/>
    <w:rsid w:val="001D1DFA"/>
    <w:rsid w:val="001D6269"/>
    <w:rsid w:val="001E0A35"/>
    <w:rsid w:val="001E4937"/>
    <w:rsid w:val="001F41D7"/>
    <w:rsid w:val="001F4D73"/>
    <w:rsid w:val="001F4E84"/>
    <w:rsid w:val="001F60FE"/>
    <w:rsid w:val="001F7D15"/>
    <w:rsid w:val="001F7F22"/>
    <w:rsid w:val="00204628"/>
    <w:rsid w:val="00206F38"/>
    <w:rsid w:val="00215579"/>
    <w:rsid w:val="002168A4"/>
    <w:rsid w:val="002207FE"/>
    <w:rsid w:val="00222814"/>
    <w:rsid w:val="00224B49"/>
    <w:rsid w:val="00226ED4"/>
    <w:rsid w:val="00227AFE"/>
    <w:rsid w:val="00233C06"/>
    <w:rsid w:val="0023496C"/>
    <w:rsid w:val="002367AB"/>
    <w:rsid w:val="00240327"/>
    <w:rsid w:val="002404EF"/>
    <w:rsid w:val="00245576"/>
    <w:rsid w:val="00247778"/>
    <w:rsid w:val="00253E0E"/>
    <w:rsid w:val="002541DB"/>
    <w:rsid w:val="00254DAA"/>
    <w:rsid w:val="002553AF"/>
    <w:rsid w:val="00256804"/>
    <w:rsid w:val="00273837"/>
    <w:rsid w:val="00275146"/>
    <w:rsid w:val="002753F8"/>
    <w:rsid w:val="00281C70"/>
    <w:rsid w:val="00284A46"/>
    <w:rsid w:val="002860F4"/>
    <w:rsid w:val="00287CC7"/>
    <w:rsid w:val="002902FD"/>
    <w:rsid w:val="002945C4"/>
    <w:rsid w:val="00296902"/>
    <w:rsid w:val="00297B08"/>
    <w:rsid w:val="002A183A"/>
    <w:rsid w:val="002A4135"/>
    <w:rsid w:val="002A4ED2"/>
    <w:rsid w:val="002B116E"/>
    <w:rsid w:val="002B1D17"/>
    <w:rsid w:val="002B29F3"/>
    <w:rsid w:val="002C0844"/>
    <w:rsid w:val="002C1517"/>
    <w:rsid w:val="002C46AF"/>
    <w:rsid w:val="002D1CFD"/>
    <w:rsid w:val="002E478F"/>
    <w:rsid w:val="002E7AE9"/>
    <w:rsid w:val="002F41FA"/>
    <w:rsid w:val="002F5E2E"/>
    <w:rsid w:val="00300C81"/>
    <w:rsid w:val="003033C0"/>
    <w:rsid w:val="00304752"/>
    <w:rsid w:val="00311169"/>
    <w:rsid w:val="00311E48"/>
    <w:rsid w:val="0031539F"/>
    <w:rsid w:val="00316E8F"/>
    <w:rsid w:val="00320353"/>
    <w:rsid w:val="003222D1"/>
    <w:rsid w:val="00327259"/>
    <w:rsid w:val="0033221C"/>
    <w:rsid w:val="00332221"/>
    <w:rsid w:val="003325E0"/>
    <w:rsid w:val="00332E42"/>
    <w:rsid w:val="003412D9"/>
    <w:rsid w:val="00342417"/>
    <w:rsid w:val="0034288A"/>
    <w:rsid w:val="003438FF"/>
    <w:rsid w:val="0034449B"/>
    <w:rsid w:val="00345085"/>
    <w:rsid w:val="003451E9"/>
    <w:rsid w:val="00345AB7"/>
    <w:rsid w:val="003474F1"/>
    <w:rsid w:val="003578C8"/>
    <w:rsid w:val="00357F0E"/>
    <w:rsid w:val="003764A4"/>
    <w:rsid w:val="003801D8"/>
    <w:rsid w:val="00380862"/>
    <w:rsid w:val="00383826"/>
    <w:rsid w:val="003845DF"/>
    <w:rsid w:val="00385FE9"/>
    <w:rsid w:val="00397704"/>
    <w:rsid w:val="003A15D8"/>
    <w:rsid w:val="003A211C"/>
    <w:rsid w:val="003A2453"/>
    <w:rsid w:val="003B04DE"/>
    <w:rsid w:val="003C1597"/>
    <w:rsid w:val="003C1969"/>
    <w:rsid w:val="003C413F"/>
    <w:rsid w:val="003C54E1"/>
    <w:rsid w:val="003C5635"/>
    <w:rsid w:val="003D0772"/>
    <w:rsid w:val="003D0CDD"/>
    <w:rsid w:val="003D0E7C"/>
    <w:rsid w:val="003D3CBB"/>
    <w:rsid w:val="003D74E9"/>
    <w:rsid w:val="003E5364"/>
    <w:rsid w:val="003F0D46"/>
    <w:rsid w:val="003F1D8C"/>
    <w:rsid w:val="003F21BF"/>
    <w:rsid w:val="003F310D"/>
    <w:rsid w:val="003F5359"/>
    <w:rsid w:val="00401027"/>
    <w:rsid w:val="004129D2"/>
    <w:rsid w:val="00417C68"/>
    <w:rsid w:val="00417E83"/>
    <w:rsid w:val="0042360F"/>
    <w:rsid w:val="00430520"/>
    <w:rsid w:val="00430814"/>
    <w:rsid w:val="0043277D"/>
    <w:rsid w:val="004417C3"/>
    <w:rsid w:val="00445612"/>
    <w:rsid w:val="00446321"/>
    <w:rsid w:val="00447A04"/>
    <w:rsid w:val="00450E17"/>
    <w:rsid w:val="004550F7"/>
    <w:rsid w:val="00456BC0"/>
    <w:rsid w:val="00460559"/>
    <w:rsid w:val="00462E2A"/>
    <w:rsid w:val="00464A7C"/>
    <w:rsid w:val="004667A9"/>
    <w:rsid w:val="0047534F"/>
    <w:rsid w:val="004756D7"/>
    <w:rsid w:val="0047704F"/>
    <w:rsid w:val="00482EEA"/>
    <w:rsid w:val="00484534"/>
    <w:rsid w:val="004877A9"/>
    <w:rsid w:val="00492088"/>
    <w:rsid w:val="00492F41"/>
    <w:rsid w:val="00493B32"/>
    <w:rsid w:val="004A0656"/>
    <w:rsid w:val="004A09D0"/>
    <w:rsid w:val="004A323C"/>
    <w:rsid w:val="004A4C54"/>
    <w:rsid w:val="004A4D15"/>
    <w:rsid w:val="004D0767"/>
    <w:rsid w:val="004D5DFF"/>
    <w:rsid w:val="004D607F"/>
    <w:rsid w:val="004D609A"/>
    <w:rsid w:val="004E4CA6"/>
    <w:rsid w:val="004E6141"/>
    <w:rsid w:val="004F16B4"/>
    <w:rsid w:val="004F47FE"/>
    <w:rsid w:val="004F4FC0"/>
    <w:rsid w:val="004F54CF"/>
    <w:rsid w:val="004F5B63"/>
    <w:rsid w:val="004F5DAE"/>
    <w:rsid w:val="004F6BFD"/>
    <w:rsid w:val="0050198C"/>
    <w:rsid w:val="00502232"/>
    <w:rsid w:val="0051085C"/>
    <w:rsid w:val="00510AE0"/>
    <w:rsid w:val="0051471C"/>
    <w:rsid w:val="00515D63"/>
    <w:rsid w:val="00521AAC"/>
    <w:rsid w:val="0052476A"/>
    <w:rsid w:val="005267E7"/>
    <w:rsid w:val="00526D8A"/>
    <w:rsid w:val="005356B9"/>
    <w:rsid w:val="00537845"/>
    <w:rsid w:val="005424AF"/>
    <w:rsid w:val="00542B90"/>
    <w:rsid w:val="00543D35"/>
    <w:rsid w:val="00544D83"/>
    <w:rsid w:val="00545C6F"/>
    <w:rsid w:val="00551180"/>
    <w:rsid w:val="005521E2"/>
    <w:rsid w:val="00553236"/>
    <w:rsid w:val="005561C3"/>
    <w:rsid w:val="005629AD"/>
    <w:rsid w:val="00571A3F"/>
    <w:rsid w:val="00573D3B"/>
    <w:rsid w:val="005832D7"/>
    <w:rsid w:val="00596C0D"/>
    <w:rsid w:val="0059739E"/>
    <w:rsid w:val="005A2F7D"/>
    <w:rsid w:val="005A5ADA"/>
    <w:rsid w:val="005B0EB4"/>
    <w:rsid w:val="005B0F4A"/>
    <w:rsid w:val="005B1DA1"/>
    <w:rsid w:val="005B35DD"/>
    <w:rsid w:val="005B42F4"/>
    <w:rsid w:val="005B4D10"/>
    <w:rsid w:val="005B7C84"/>
    <w:rsid w:val="005C06A6"/>
    <w:rsid w:val="005C145E"/>
    <w:rsid w:val="005C1D82"/>
    <w:rsid w:val="005C45A2"/>
    <w:rsid w:val="005C5591"/>
    <w:rsid w:val="005C636E"/>
    <w:rsid w:val="005D0AB5"/>
    <w:rsid w:val="005D1732"/>
    <w:rsid w:val="005D3110"/>
    <w:rsid w:val="005E2FED"/>
    <w:rsid w:val="005E69C7"/>
    <w:rsid w:val="005F0257"/>
    <w:rsid w:val="005F1644"/>
    <w:rsid w:val="005F34B0"/>
    <w:rsid w:val="005F4490"/>
    <w:rsid w:val="005F7086"/>
    <w:rsid w:val="006003BE"/>
    <w:rsid w:val="006053B6"/>
    <w:rsid w:val="006061F4"/>
    <w:rsid w:val="00615780"/>
    <w:rsid w:val="00617891"/>
    <w:rsid w:val="006208A7"/>
    <w:rsid w:val="00624D35"/>
    <w:rsid w:val="00625509"/>
    <w:rsid w:val="00627604"/>
    <w:rsid w:val="00633224"/>
    <w:rsid w:val="006372C9"/>
    <w:rsid w:val="00650A12"/>
    <w:rsid w:val="00654EF7"/>
    <w:rsid w:val="00655C03"/>
    <w:rsid w:val="00656FD7"/>
    <w:rsid w:val="00663F4F"/>
    <w:rsid w:val="006650A5"/>
    <w:rsid w:val="006667DA"/>
    <w:rsid w:val="0067546A"/>
    <w:rsid w:val="00681BA0"/>
    <w:rsid w:val="0068314E"/>
    <w:rsid w:val="0069192F"/>
    <w:rsid w:val="00695F13"/>
    <w:rsid w:val="006A618F"/>
    <w:rsid w:val="006A6866"/>
    <w:rsid w:val="006B38D1"/>
    <w:rsid w:val="006B39D6"/>
    <w:rsid w:val="006B400A"/>
    <w:rsid w:val="006B4F20"/>
    <w:rsid w:val="006B5010"/>
    <w:rsid w:val="006C0077"/>
    <w:rsid w:val="006C336D"/>
    <w:rsid w:val="006D3958"/>
    <w:rsid w:val="006D5209"/>
    <w:rsid w:val="006D5270"/>
    <w:rsid w:val="006D79C3"/>
    <w:rsid w:val="006E0A60"/>
    <w:rsid w:val="006E1B04"/>
    <w:rsid w:val="006E4724"/>
    <w:rsid w:val="006E7F8D"/>
    <w:rsid w:val="006F2F1C"/>
    <w:rsid w:val="006F4A63"/>
    <w:rsid w:val="006F5BBF"/>
    <w:rsid w:val="00701AA7"/>
    <w:rsid w:val="007020D5"/>
    <w:rsid w:val="007070DA"/>
    <w:rsid w:val="00710E26"/>
    <w:rsid w:val="007116EB"/>
    <w:rsid w:val="00720DA8"/>
    <w:rsid w:val="007362EE"/>
    <w:rsid w:val="0073734E"/>
    <w:rsid w:val="00740B6D"/>
    <w:rsid w:val="007444E1"/>
    <w:rsid w:val="00745F4A"/>
    <w:rsid w:val="00746DE2"/>
    <w:rsid w:val="007471F1"/>
    <w:rsid w:val="0075106B"/>
    <w:rsid w:val="007566C1"/>
    <w:rsid w:val="007568EF"/>
    <w:rsid w:val="00756DF3"/>
    <w:rsid w:val="00761E13"/>
    <w:rsid w:val="0076431B"/>
    <w:rsid w:val="00764F0B"/>
    <w:rsid w:val="00766FCD"/>
    <w:rsid w:val="00770959"/>
    <w:rsid w:val="00773C74"/>
    <w:rsid w:val="007750E0"/>
    <w:rsid w:val="00776DD6"/>
    <w:rsid w:val="007824B8"/>
    <w:rsid w:val="007910FB"/>
    <w:rsid w:val="00791F8A"/>
    <w:rsid w:val="00793577"/>
    <w:rsid w:val="007A3834"/>
    <w:rsid w:val="007A3C7D"/>
    <w:rsid w:val="007A3D57"/>
    <w:rsid w:val="007A6961"/>
    <w:rsid w:val="007B1376"/>
    <w:rsid w:val="007B1A76"/>
    <w:rsid w:val="007C0FE4"/>
    <w:rsid w:val="007C23DD"/>
    <w:rsid w:val="007C2AF3"/>
    <w:rsid w:val="007C3610"/>
    <w:rsid w:val="007D07A7"/>
    <w:rsid w:val="007D44D2"/>
    <w:rsid w:val="007D5235"/>
    <w:rsid w:val="007D5293"/>
    <w:rsid w:val="007D6742"/>
    <w:rsid w:val="007E06D8"/>
    <w:rsid w:val="007F1A3A"/>
    <w:rsid w:val="007F25FC"/>
    <w:rsid w:val="007F4533"/>
    <w:rsid w:val="007F65E7"/>
    <w:rsid w:val="007F6ECC"/>
    <w:rsid w:val="008022FD"/>
    <w:rsid w:val="0080273B"/>
    <w:rsid w:val="008108C5"/>
    <w:rsid w:val="00810CEE"/>
    <w:rsid w:val="00812661"/>
    <w:rsid w:val="008142EB"/>
    <w:rsid w:val="008144FC"/>
    <w:rsid w:val="008151EF"/>
    <w:rsid w:val="0081605F"/>
    <w:rsid w:val="00816E25"/>
    <w:rsid w:val="00816E7E"/>
    <w:rsid w:val="00822168"/>
    <w:rsid w:val="00823F59"/>
    <w:rsid w:val="0083109C"/>
    <w:rsid w:val="00833005"/>
    <w:rsid w:val="00836662"/>
    <w:rsid w:val="008374EF"/>
    <w:rsid w:val="00837520"/>
    <w:rsid w:val="008415D7"/>
    <w:rsid w:val="00841CB0"/>
    <w:rsid w:val="00842EB9"/>
    <w:rsid w:val="00843242"/>
    <w:rsid w:val="008468EC"/>
    <w:rsid w:val="00847686"/>
    <w:rsid w:val="008507E8"/>
    <w:rsid w:val="0085157C"/>
    <w:rsid w:val="008517E1"/>
    <w:rsid w:val="008539C7"/>
    <w:rsid w:val="008547E2"/>
    <w:rsid w:val="00856F1D"/>
    <w:rsid w:val="0087093B"/>
    <w:rsid w:val="00880223"/>
    <w:rsid w:val="0088220F"/>
    <w:rsid w:val="008849E3"/>
    <w:rsid w:val="00885411"/>
    <w:rsid w:val="0088703B"/>
    <w:rsid w:val="00887E7D"/>
    <w:rsid w:val="008932BA"/>
    <w:rsid w:val="00895D32"/>
    <w:rsid w:val="008966FE"/>
    <w:rsid w:val="00896A36"/>
    <w:rsid w:val="0089794C"/>
    <w:rsid w:val="008A0C33"/>
    <w:rsid w:val="008A5612"/>
    <w:rsid w:val="008B0354"/>
    <w:rsid w:val="008B188C"/>
    <w:rsid w:val="008B4FE4"/>
    <w:rsid w:val="008B50A7"/>
    <w:rsid w:val="008B7C94"/>
    <w:rsid w:val="008C0F8E"/>
    <w:rsid w:val="008C0FB0"/>
    <w:rsid w:val="008C660C"/>
    <w:rsid w:val="008C7C3A"/>
    <w:rsid w:val="008D2F92"/>
    <w:rsid w:val="008D5C29"/>
    <w:rsid w:val="008D6645"/>
    <w:rsid w:val="008E4AFD"/>
    <w:rsid w:val="008E7380"/>
    <w:rsid w:val="008F0F7C"/>
    <w:rsid w:val="00906E78"/>
    <w:rsid w:val="00907833"/>
    <w:rsid w:val="0091343D"/>
    <w:rsid w:val="009164E9"/>
    <w:rsid w:val="00920709"/>
    <w:rsid w:val="00920CB4"/>
    <w:rsid w:val="00921023"/>
    <w:rsid w:val="00922268"/>
    <w:rsid w:val="00930283"/>
    <w:rsid w:val="00930FE9"/>
    <w:rsid w:val="00931A68"/>
    <w:rsid w:val="0093437C"/>
    <w:rsid w:val="00936FF4"/>
    <w:rsid w:val="0094551D"/>
    <w:rsid w:val="00946CFB"/>
    <w:rsid w:val="0095048D"/>
    <w:rsid w:val="00951548"/>
    <w:rsid w:val="009626C9"/>
    <w:rsid w:val="00962CC8"/>
    <w:rsid w:val="00965B24"/>
    <w:rsid w:val="00965F57"/>
    <w:rsid w:val="00980C0B"/>
    <w:rsid w:val="00984DB2"/>
    <w:rsid w:val="00987730"/>
    <w:rsid w:val="009921FC"/>
    <w:rsid w:val="009923C5"/>
    <w:rsid w:val="009950DA"/>
    <w:rsid w:val="009A2357"/>
    <w:rsid w:val="009A289A"/>
    <w:rsid w:val="009B13CB"/>
    <w:rsid w:val="009C3D40"/>
    <w:rsid w:val="009C4659"/>
    <w:rsid w:val="009C6552"/>
    <w:rsid w:val="009D1CCB"/>
    <w:rsid w:val="009D6CDA"/>
    <w:rsid w:val="009E4022"/>
    <w:rsid w:val="009E59C9"/>
    <w:rsid w:val="009E5BCA"/>
    <w:rsid w:val="009E5DA3"/>
    <w:rsid w:val="009E709D"/>
    <w:rsid w:val="009F71E1"/>
    <w:rsid w:val="00A0446C"/>
    <w:rsid w:val="00A05D8E"/>
    <w:rsid w:val="00A107F1"/>
    <w:rsid w:val="00A1149E"/>
    <w:rsid w:val="00A32D89"/>
    <w:rsid w:val="00A34AE3"/>
    <w:rsid w:val="00A4114B"/>
    <w:rsid w:val="00A44C4F"/>
    <w:rsid w:val="00A4612B"/>
    <w:rsid w:val="00A5248D"/>
    <w:rsid w:val="00A53611"/>
    <w:rsid w:val="00A555E5"/>
    <w:rsid w:val="00A61146"/>
    <w:rsid w:val="00A61D8C"/>
    <w:rsid w:val="00A65B9A"/>
    <w:rsid w:val="00A66781"/>
    <w:rsid w:val="00A67202"/>
    <w:rsid w:val="00A73766"/>
    <w:rsid w:val="00A756FC"/>
    <w:rsid w:val="00A80D44"/>
    <w:rsid w:val="00A861E2"/>
    <w:rsid w:val="00A977C8"/>
    <w:rsid w:val="00AA0863"/>
    <w:rsid w:val="00AA1E50"/>
    <w:rsid w:val="00AA2B83"/>
    <w:rsid w:val="00AA63B0"/>
    <w:rsid w:val="00AB2E21"/>
    <w:rsid w:val="00AB313F"/>
    <w:rsid w:val="00AC0CF5"/>
    <w:rsid w:val="00AC57D7"/>
    <w:rsid w:val="00AD7D95"/>
    <w:rsid w:val="00AE36D4"/>
    <w:rsid w:val="00AE5AD9"/>
    <w:rsid w:val="00B02DC7"/>
    <w:rsid w:val="00B03DDC"/>
    <w:rsid w:val="00B05C65"/>
    <w:rsid w:val="00B06BF3"/>
    <w:rsid w:val="00B07DBF"/>
    <w:rsid w:val="00B114F2"/>
    <w:rsid w:val="00B21E92"/>
    <w:rsid w:val="00B26436"/>
    <w:rsid w:val="00B274C6"/>
    <w:rsid w:val="00B32F34"/>
    <w:rsid w:val="00B40D32"/>
    <w:rsid w:val="00B43ACF"/>
    <w:rsid w:val="00B44DE7"/>
    <w:rsid w:val="00B51442"/>
    <w:rsid w:val="00B51799"/>
    <w:rsid w:val="00B52828"/>
    <w:rsid w:val="00B52BAA"/>
    <w:rsid w:val="00B55753"/>
    <w:rsid w:val="00B57A80"/>
    <w:rsid w:val="00B62179"/>
    <w:rsid w:val="00B66A30"/>
    <w:rsid w:val="00B7412D"/>
    <w:rsid w:val="00B75DE7"/>
    <w:rsid w:val="00B85F70"/>
    <w:rsid w:val="00B93290"/>
    <w:rsid w:val="00B97281"/>
    <w:rsid w:val="00BA025C"/>
    <w:rsid w:val="00BA74DF"/>
    <w:rsid w:val="00BB032C"/>
    <w:rsid w:val="00BB2D8C"/>
    <w:rsid w:val="00BB4C9A"/>
    <w:rsid w:val="00BB6C3F"/>
    <w:rsid w:val="00BB7A67"/>
    <w:rsid w:val="00BC0D33"/>
    <w:rsid w:val="00BC2951"/>
    <w:rsid w:val="00BD0338"/>
    <w:rsid w:val="00BD092A"/>
    <w:rsid w:val="00BF0134"/>
    <w:rsid w:val="00BF106A"/>
    <w:rsid w:val="00BF1D02"/>
    <w:rsid w:val="00BF4C37"/>
    <w:rsid w:val="00BF7008"/>
    <w:rsid w:val="00C012B4"/>
    <w:rsid w:val="00C03921"/>
    <w:rsid w:val="00C03940"/>
    <w:rsid w:val="00C05397"/>
    <w:rsid w:val="00C05BBE"/>
    <w:rsid w:val="00C11806"/>
    <w:rsid w:val="00C12A29"/>
    <w:rsid w:val="00C14260"/>
    <w:rsid w:val="00C14F2A"/>
    <w:rsid w:val="00C22FB9"/>
    <w:rsid w:val="00C24689"/>
    <w:rsid w:val="00C2683E"/>
    <w:rsid w:val="00C3143C"/>
    <w:rsid w:val="00C32235"/>
    <w:rsid w:val="00C34A0C"/>
    <w:rsid w:val="00C360EB"/>
    <w:rsid w:val="00C407FD"/>
    <w:rsid w:val="00C44EF2"/>
    <w:rsid w:val="00C50B1C"/>
    <w:rsid w:val="00C557C7"/>
    <w:rsid w:val="00C60799"/>
    <w:rsid w:val="00C62981"/>
    <w:rsid w:val="00C62D69"/>
    <w:rsid w:val="00C63972"/>
    <w:rsid w:val="00C65C51"/>
    <w:rsid w:val="00C70B92"/>
    <w:rsid w:val="00C71D5B"/>
    <w:rsid w:val="00C74B08"/>
    <w:rsid w:val="00C74ED1"/>
    <w:rsid w:val="00C76B44"/>
    <w:rsid w:val="00C76BB6"/>
    <w:rsid w:val="00C81C34"/>
    <w:rsid w:val="00C8700E"/>
    <w:rsid w:val="00C87458"/>
    <w:rsid w:val="00C8748F"/>
    <w:rsid w:val="00C87C7E"/>
    <w:rsid w:val="00CA2937"/>
    <w:rsid w:val="00CA346D"/>
    <w:rsid w:val="00CA766B"/>
    <w:rsid w:val="00CB2985"/>
    <w:rsid w:val="00CB3EF8"/>
    <w:rsid w:val="00CB4A29"/>
    <w:rsid w:val="00CB73F1"/>
    <w:rsid w:val="00CB7A67"/>
    <w:rsid w:val="00CC0AB9"/>
    <w:rsid w:val="00CC323E"/>
    <w:rsid w:val="00CC6EA2"/>
    <w:rsid w:val="00CD4ECC"/>
    <w:rsid w:val="00CD76B1"/>
    <w:rsid w:val="00CE43C8"/>
    <w:rsid w:val="00CF4401"/>
    <w:rsid w:val="00D00BAA"/>
    <w:rsid w:val="00D03EE4"/>
    <w:rsid w:val="00D13B38"/>
    <w:rsid w:val="00D14737"/>
    <w:rsid w:val="00D162F2"/>
    <w:rsid w:val="00D2043A"/>
    <w:rsid w:val="00D21F8A"/>
    <w:rsid w:val="00D2536A"/>
    <w:rsid w:val="00D2719E"/>
    <w:rsid w:val="00D27A22"/>
    <w:rsid w:val="00D31DB6"/>
    <w:rsid w:val="00D32841"/>
    <w:rsid w:val="00D332CF"/>
    <w:rsid w:val="00D4070A"/>
    <w:rsid w:val="00D407D8"/>
    <w:rsid w:val="00D44657"/>
    <w:rsid w:val="00D47261"/>
    <w:rsid w:val="00D50C3F"/>
    <w:rsid w:val="00D53324"/>
    <w:rsid w:val="00D5527D"/>
    <w:rsid w:val="00D66A81"/>
    <w:rsid w:val="00D67FAA"/>
    <w:rsid w:val="00D75A86"/>
    <w:rsid w:val="00D80AEA"/>
    <w:rsid w:val="00D83179"/>
    <w:rsid w:val="00D84AA7"/>
    <w:rsid w:val="00D852C2"/>
    <w:rsid w:val="00D90CB7"/>
    <w:rsid w:val="00D9251D"/>
    <w:rsid w:val="00DA222D"/>
    <w:rsid w:val="00DA34BE"/>
    <w:rsid w:val="00DB483B"/>
    <w:rsid w:val="00DB5C37"/>
    <w:rsid w:val="00DB6101"/>
    <w:rsid w:val="00DC49CC"/>
    <w:rsid w:val="00DE1160"/>
    <w:rsid w:val="00DE461C"/>
    <w:rsid w:val="00DE47DF"/>
    <w:rsid w:val="00DE5961"/>
    <w:rsid w:val="00DF1048"/>
    <w:rsid w:val="00DF1E74"/>
    <w:rsid w:val="00E00773"/>
    <w:rsid w:val="00E02178"/>
    <w:rsid w:val="00E0498E"/>
    <w:rsid w:val="00E05643"/>
    <w:rsid w:val="00E07EC0"/>
    <w:rsid w:val="00E12B67"/>
    <w:rsid w:val="00E14811"/>
    <w:rsid w:val="00E20027"/>
    <w:rsid w:val="00E20728"/>
    <w:rsid w:val="00E20ABA"/>
    <w:rsid w:val="00E377AD"/>
    <w:rsid w:val="00E37CD3"/>
    <w:rsid w:val="00E441C9"/>
    <w:rsid w:val="00E45EE0"/>
    <w:rsid w:val="00E531C6"/>
    <w:rsid w:val="00E55E39"/>
    <w:rsid w:val="00E5607C"/>
    <w:rsid w:val="00E5648A"/>
    <w:rsid w:val="00E568A2"/>
    <w:rsid w:val="00E602FC"/>
    <w:rsid w:val="00E60BCA"/>
    <w:rsid w:val="00E61E0E"/>
    <w:rsid w:val="00E6591B"/>
    <w:rsid w:val="00E670F6"/>
    <w:rsid w:val="00E67599"/>
    <w:rsid w:val="00E74D49"/>
    <w:rsid w:val="00E752F1"/>
    <w:rsid w:val="00E76D3A"/>
    <w:rsid w:val="00E81288"/>
    <w:rsid w:val="00E82E6B"/>
    <w:rsid w:val="00E82F13"/>
    <w:rsid w:val="00E8717F"/>
    <w:rsid w:val="00E9126B"/>
    <w:rsid w:val="00E93F2C"/>
    <w:rsid w:val="00E945E0"/>
    <w:rsid w:val="00E976E0"/>
    <w:rsid w:val="00EA6963"/>
    <w:rsid w:val="00EB1822"/>
    <w:rsid w:val="00EB391F"/>
    <w:rsid w:val="00EB4BCD"/>
    <w:rsid w:val="00EB656F"/>
    <w:rsid w:val="00EB722F"/>
    <w:rsid w:val="00ED089C"/>
    <w:rsid w:val="00ED36F5"/>
    <w:rsid w:val="00ED3AE5"/>
    <w:rsid w:val="00ED5288"/>
    <w:rsid w:val="00EE3248"/>
    <w:rsid w:val="00EE3260"/>
    <w:rsid w:val="00EE7D3E"/>
    <w:rsid w:val="00EF14C5"/>
    <w:rsid w:val="00EF7134"/>
    <w:rsid w:val="00F00804"/>
    <w:rsid w:val="00F00BAE"/>
    <w:rsid w:val="00F016AE"/>
    <w:rsid w:val="00F0257F"/>
    <w:rsid w:val="00F029E6"/>
    <w:rsid w:val="00F0452B"/>
    <w:rsid w:val="00F1030F"/>
    <w:rsid w:val="00F140DD"/>
    <w:rsid w:val="00F14557"/>
    <w:rsid w:val="00F16C21"/>
    <w:rsid w:val="00F2054D"/>
    <w:rsid w:val="00F22319"/>
    <w:rsid w:val="00F23D70"/>
    <w:rsid w:val="00F26EE6"/>
    <w:rsid w:val="00F27236"/>
    <w:rsid w:val="00F276F4"/>
    <w:rsid w:val="00F31B74"/>
    <w:rsid w:val="00F33E15"/>
    <w:rsid w:val="00F34990"/>
    <w:rsid w:val="00F35820"/>
    <w:rsid w:val="00F36BC1"/>
    <w:rsid w:val="00F4125A"/>
    <w:rsid w:val="00F4370B"/>
    <w:rsid w:val="00F43E7D"/>
    <w:rsid w:val="00F53EE0"/>
    <w:rsid w:val="00F548FA"/>
    <w:rsid w:val="00F61175"/>
    <w:rsid w:val="00F61487"/>
    <w:rsid w:val="00F61721"/>
    <w:rsid w:val="00F617D7"/>
    <w:rsid w:val="00F61D10"/>
    <w:rsid w:val="00F63447"/>
    <w:rsid w:val="00F656E1"/>
    <w:rsid w:val="00F66A3D"/>
    <w:rsid w:val="00F679A1"/>
    <w:rsid w:val="00F72743"/>
    <w:rsid w:val="00F75F3F"/>
    <w:rsid w:val="00F8039B"/>
    <w:rsid w:val="00F85E4D"/>
    <w:rsid w:val="00F864D3"/>
    <w:rsid w:val="00F87007"/>
    <w:rsid w:val="00F94CD2"/>
    <w:rsid w:val="00F956AB"/>
    <w:rsid w:val="00F95B75"/>
    <w:rsid w:val="00F97248"/>
    <w:rsid w:val="00F97B47"/>
    <w:rsid w:val="00FA23B8"/>
    <w:rsid w:val="00FA39A3"/>
    <w:rsid w:val="00FA6FB4"/>
    <w:rsid w:val="00FB2823"/>
    <w:rsid w:val="00FB2B43"/>
    <w:rsid w:val="00FB413B"/>
    <w:rsid w:val="00FB47FA"/>
    <w:rsid w:val="00FC175A"/>
    <w:rsid w:val="00FC1D11"/>
    <w:rsid w:val="00FC29D3"/>
    <w:rsid w:val="00FC59E8"/>
    <w:rsid w:val="00FD10B2"/>
    <w:rsid w:val="00FD3CE6"/>
    <w:rsid w:val="00FE2024"/>
    <w:rsid w:val="00FE2562"/>
    <w:rsid w:val="00FE6CBA"/>
    <w:rsid w:val="00FE7EA6"/>
    <w:rsid w:val="00FF0D88"/>
    <w:rsid w:val="00FF3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5EAB"/>
  <w15:chartTrackingRefBased/>
  <w15:docId w15:val="{E26B7079-0A35-4859-A30F-1D25E5AE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A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1A3A"/>
    <w:pPr>
      <w:spacing w:after="0" w:line="240" w:lineRule="auto"/>
      <w:ind w:left="720"/>
      <w:contextualSpacing/>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A61146"/>
    <w:pPr>
      <w:numPr>
        <w:numId w:val="3"/>
      </w:numPr>
      <w:spacing w:after="0" w:line="360" w:lineRule="auto"/>
      <w:contextualSpacing/>
      <w:jc w:val="both"/>
    </w:pPr>
    <w:rPr>
      <w:rFonts w:ascii="Calibri" w:eastAsia="Calibri" w:hAnsi="Calibri" w:cs="Times New Roman"/>
    </w:rPr>
  </w:style>
  <w:style w:type="character" w:styleId="Uwydatnienie">
    <w:name w:val="Emphasis"/>
    <w:uiPriority w:val="20"/>
    <w:qFormat/>
    <w:rsid w:val="00A61146"/>
    <w:rPr>
      <w:i/>
      <w:iCs/>
    </w:rPr>
  </w:style>
  <w:style w:type="paragraph" w:styleId="Nagwek">
    <w:name w:val="header"/>
    <w:basedOn w:val="Normalny"/>
    <w:link w:val="NagwekZnak"/>
    <w:uiPriority w:val="99"/>
    <w:unhideWhenUsed/>
    <w:rsid w:val="00347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4F1"/>
  </w:style>
  <w:style w:type="paragraph" w:styleId="Stopka">
    <w:name w:val="footer"/>
    <w:basedOn w:val="Normalny"/>
    <w:link w:val="StopkaZnak"/>
    <w:uiPriority w:val="99"/>
    <w:unhideWhenUsed/>
    <w:rsid w:val="00347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4F1"/>
  </w:style>
  <w:style w:type="paragraph" w:styleId="Bezodstpw">
    <w:name w:val="No Spacing"/>
    <w:uiPriority w:val="1"/>
    <w:qFormat/>
    <w:rsid w:val="003474F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210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023"/>
    <w:rPr>
      <w:rFonts w:ascii="Segoe UI" w:hAnsi="Segoe UI" w:cs="Segoe UI"/>
      <w:sz w:val="18"/>
      <w:szCs w:val="18"/>
    </w:rPr>
  </w:style>
  <w:style w:type="paragraph" w:styleId="Tekstpodstawowy">
    <w:name w:val="Body Text"/>
    <w:basedOn w:val="Normalny"/>
    <w:link w:val="TekstpodstawowyZnak"/>
    <w:uiPriority w:val="99"/>
    <w:unhideWhenUsed/>
    <w:rsid w:val="00515D6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515D63"/>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5D63"/>
    <w:rPr>
      <w:b/>
      <w:bCs/>
    </w:rPr>
  </w:style>
  <w:style w:type="character" w:styleId="Hipercze">
    <w:name w:val="Hyperlink"/>
    <w:basedOn w:val="Domylnaczcionkaakapitu"/>
    <w:uiPriority w:val="99"/>
    <w:unhideWhenUsed/>
    <w:rsid w:val="0059739E"/>
    <w:rPr>
      <w:color w:val="0563C1" w:themeColor="hyperlink"/>
      <w:u w:val="single"/>
    </w:rPr>
  </w:style>
  <w:style w:type="table" w:styleId="Tabela-Siatka">
    <w:name w:val="Table Grid"/>
    <w:basedOn w:val="Standardowy"/>
    <w:uiPriority w:val="39"/>
    <w:rsid w:val="007D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6D79C3"/>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3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14">
      <w:bodyDiv w:val="1"/>
      <w:marLeft w:val="0"/>
      <w:marRight w:val="0"/>
      <w:marTop w:val="0"/>
      <w:marBottom w:val="0"/>
      <w:divBdr>
        <w:top w:val="none" w:sz="0" w:space="0" w:color="auto"/>
        <w:left w:val="none" w:sz="0" w:space="0" w:color="auto"/>
        <w:bottom w:val="none" w:sz="0" w:space="0" w:color="auto"/>
        <w:right w:val="none" w:sz="0" w:space="0" w:color="auto"/>
      </w:divBdr>
    </w:div>
    <w:div w:id="12919573">
      <w:bodyDiv w:val="1"/>
      <w:marLeft w:val="0"/>
      <w:marRight w:val="0"/>
      <w:marTop w:val="0"/>
      <w:marBottom w:val="0"/>
      <w:divBdr>
        <w:top w:val="none" w:sz="0" w:space="0" w:color="auto"/>
        <w:left w:val="none" w:sz="0" w:space="0" w:color="auto"/>
        <w:bottom w:val="none" w:sz="0" w:space="0" w:color="auto"/>
        <w:right w:val="none" w:sz="0" w:space="0" w:color="auto"/>
      </w:divBdr>
    </w:div>
    <w:div w:id="48266404">
      <w:bodyDiv w:val="1"/>
      <w:marLeft w:val="0"/>
      <w:marRight w:val="0"/>
      <w:marTop w:val="0"/>
      <w:marBottom w:val="0"/>
      <w:divBdr>
        <w:top w:val="none" w:sz="0" w:space="0" w:color="auto"/>
        <w:left w:val="none" w:sz="0" w:space="0" w:color="auto"/>
        <w:bottom w:val="none" w:sz="0" w:space="0" w:color="auto"/>
        <w:right w:val="none" w:sz="0" w:space="0" w:color="auto"/>
      </w:divBdr>
    </w:div>
    <w:div w:id="80029960">
      <w:bodyDiv w:val="1"/>
      <w:marLeft w:val="0"/>
      <w:marRight w:val="0"/>
      <w:marTop w:val="0"/>
      <w:marBottom w:val="0"/>
      <w:divBdr>
        <w:top w:val="none" w:sz="0" w:space="0" w:color="auto"/>
        <w:left w:val="none" w:sz="0" w:space="0" w:color="auto"/>
        <w:bottom w:val="none" w:sz="0" w:space="0" w:color="auto"/>
        <w:right w:val="none" w:sz="0" w:space="0" w:color="auto"/>
      </w:divBdr>
    </w:div>
    <w:div w:id="129521837">
      <w:bodyDiv w:val="1"/>
      <w:marLeft w:val="0"/>
      <w:marRight w:val="0"/>
      <w:marTop w:val="0"/>
      <w:marBottom w:val="0"/>
      <w:divBdr>
        <w:top w:val="none" w:sz="0" w:space="0" w:color="auto"/>
        <w:left w:val="none" w:sz="0" w:space="0" w:color="auto"/>
        <w:bottom w:val="none" w:sz="0" w:space="0" w:color="auto"/>
        <w:right w:val="none" w:sz="0" w:space="0" w:color="auto"/>
      </w:divBdr>
    </w:div>
    <w:div w:id="156001628">
      <w:bodyDiv w:val="1"/>
      <w:marLeft w:val="0"/>
      <w:marRight w:val="0"/>
      <w:marTop w:val="0"/>
      <w:marBottom w:val="0"/>
      <w:divBdr>
        <w:top w:val="none" w:sz="0" w:space="0" w:color="auto"/>
        <w:left w:val="none" w:sz="0" w:space="0" w:color="auto"/>
        <w:bottom w:val="none" w:sz="0" w:space="0" w:color="auto"/>
        <w:right w:val="none" w:sz="0" w:space="0" w:color="auto"/>
      </w:divBdr>
    </w:div>
    <w:div w:id="211353777">
      <w:bodyDiv w:val="1"/>
      <w:marLeft w:val="0"/>
      <w:marRight w:val="0"/>
      <w:marTop w:val="0"/>
      <w:marBottom w:val="0"/>
      <w:divBdr>
        <w:top w:val="none" w:sz="0" w:space="0" w:color="auto"/>
        <w:left w:val="none" w:sz="0" w:space="0" w:color="auto"/>
        <w:bottom w:val="none" w:sz="0" w:space="0" w:color="auto"/>
        <w:right w:val="none" w:sz="0" w:space="0" w:color="auto"/>
      </w:divBdr>
    </w:div>
    <w:div w:id="337314071">
      <w:bodyDiv w:val="1"/>
      <w:marLeft w:val="0"/>
      <w:marRight w:val="0"/>
      <w:marTop w:val="0"/>
      <w:marBottom w:val="0"/>
      <w:divBdr>
        <w:top w:val="none" w:sz="0" w:space="0" w:color="auto"/>
        <w:left w:val="none" w:sz="0" w:space="0" w:color="auto"/>
        <w:bottom w:val="none" w:sz="0" w:space="0" w:color="auto"/>
        <w:right w:val="none" w:sz="0" w:space="0" w:color="auto"/>
      </w:divBdr>
    </w:div>
    <w:div w:id="349646459">
      <w:bodyDiv w:val="1"/>
      <w:marLeft w:val="0"/>
      <w:marRight w:val="0"/>
      <w:marTop w:val="0"/>
      <w:marBottom w:val="0"/>
      <w:divBdr>
        <w:top w:val="none" w:sz="0" w:space="0" w:color="auto"/>
        <w:left w:val="none" w:sz="0" w:space="0" w:color="auto"/>
        <w:bottom w:val="none" w:sz="0" w:space="0" w:color="auto"/>
        <w:right w:val="none" w:sz="0" w:space="0" w:color="auto"/>
      </w:divBdr>
    </w:div>
    <w:div w:id="416484062">
      <w:bodyDiv w:val="1"/>
      <w:marLeft w:val="0"/>
      <w:marRight w:val="0"/>
      <w:marTop w:val="0"/>
      <w:marBottom w:val="0"/>
      <w:divBdr>
        <w:top w:val="none" w:sz="0" w:space="0" w:color="auto"/>
        <w:left w:val="none" w:sz="0" w:space="0" w:color="auto"/>
        <w:bottom w:val="none" w:sz="0" w:space="0" w:color="auto"/>
        <w:right w:val="none" w:sz="0" w:space="0" w:color="auto"/>
      </w:divBdr>
    </w:div>
    <w:div w:id="425274614">
      <w:bodyDiv w:val="1"/>
      <w:marLeft w:val="0"/>
      <w:marRight w:val="0"/>
      <w:marTop w:val="0"/>
      <w:marBottom w:val="0"/>
      <w:divBdr>
        <w:top w:val="none" w:sz="0" w:space="0" w:color="auto"/>
        <w:left w:val="none" w:sz="0" w:space="0" w:color="auto"/>
        <w:bottom w:val="none" w:sz="0" w:space="0" w:color="auto"/>
        <w:right w:val="none" w:sz="0" w:space="0" w:color="auto"/>
      </w:divBdr>
    </w:div>
    <w:div w:id="531697937">
      <w:bodyDiv w:val="1"/>
      <w:marLeft w:val="0"/>
      <w:marRight w:val="0"/>
      <w:marTop w:val="0"/>
      <w:marBottom w:val="0"/>
      <w:divBdr>
        <w:top w:val="none" w:sz="0" w:space="0" w:color="auto"/>
        <w:left w:val="none" w:sz="0" w:space="0" w:color="auto"/>
        <w:bottom w:val="none" w:sz="0" w:space="0" w:color="auto"/>
        <w:right w:val="none" w:sz="0" w:space="0" w:color="auto"/>
      </w:divBdr>
    </w:div>
    <w:div w:id="631986460">
      <w:bodyDiv w:val="1"/>
      <w:marLeft w:val="0"/>
      <w:marRight w:val="0"/>
      <w:marTop w:val="0"/>
      <w:marBottom w:val="0"/>
      <w:divBdr>
        <w:top w:val="none" w:sz="0" w:space="0" w:color="auto"/>
        <w:left w:val="none" w:sz="0" w:space="0" w:color="auto"/>
        <w:bottom w:val="none" w:sz="0" w:space="0" w:color="auto"/>
        <w:right w:val="none" w:sz="0" w:space="0" w:color="auto"/>
      </w:divBdr>
    </w:div>
    <w:div w:id="696203388">
      <w:bodyDiv w:val="1"/>
      <w:marLeft w:val="0"/>
      <w:marRight w:val="0"/>
      <w:marTop w:val="0"/>
      <w:marBottom w:val="0"/>
      <w:divBdr>
        <w:top w:val="none" w:sz="0" w:space="0" w:color="auto"/>
        <w:left w:val="none" w:sz="0" w:space="0" w:color="auto"/>
        <w:bottom w:val="none" w:sz="0" w:space="0" w:color="auto"/>
        <w:right w:val="none" w:sz="0" w:space="0" w:color="auto"/>
      </w:divBdr>
    </w:div>
    <w:div w:id="1109198413">
      <w:bodyDiv w:val="1"/>
      <w:marLeft w:val="0"/>
      <w:marRight w:val="0"/>
      <w:marTop w:val="0"/>
      <w:marBottom w:val="0"/>
      <w:divBdr>
        <w:top w:val="none" w:sz="0" w:space="0" w:color="auto"/>
        <w:left w:val="none" w:sz="0" w:space="0" w:color="auto"/>
        <w:bottom w:val="none" w:sz="0" w:space="0" w:color="auto"/>
        <w:right w:val="none" w:sz="0" w:space="0" w:color="auto"/>
      </w:divBdr>
    </w:div>
    <w:div w:id="1177159060">
      <w:bodyDiv w:val="1"/>
      <w:marLeft w:val="0"/>
      <w:marRight w:val="0"/>
      <w:marTop w:val="0"/>
      <w:marBottom w:val="0"/>
      <w:divBdr>
        <w:top w:val="none" w:sz="0" w:space="0" w:color="auto"/>
        <w:left w:val="none" w:sz="0" w:space="0" w:color="auto"/>
        <w:bottom w:val="none" w:sz="0" w:space="0" w:color="auto"/>
        <w:right w:val="none" w:sz="0" w:space="0" w:color="auto"/>
      </w:divBdr>
    </w:div>
    <w:div w:id="1277717876">
      <w:bodyDiv w:val="1"/>
      <w:marLeft w:val="0"/>
      <w:marRight w:val="0"/>
      <w:marTop w:val="0"/>
      <w:marBottom w:val="0"/>
      <w:divBdr>
        <w:top w:val="none" w:sz="0" w:space="0" w:color="auto"/>
        <w:left w:val="none" w:sz="0" w:space="0" w:color="auto"/>
        <w:bottom w:val="none" w:sz="0" w:space="0" w:color="auto"/>
        <w:right w:val="none" w:sz="0" w:space="0" w:color="auto"/>
      </w:divBdr>
    </w:div>
    <w:div w:id="1366952722">
      <w:bodyDiv w:val="1"/>
      <w:marLeft w:val="0"/>
      <w:marRight w:val="0"/>
      <w:marTop w:val="0"/>
      <w:marBottom w:val="0"/>
      <w:divBdr>
        <w:top w:val="none" w:sz="0" w:space="0" w:color="auto"/>
        <w:left w:val="none" w:sz="0" w:space="0" w:color="auto"/>
        <w:bottom w:val="none" w:sz="0" w:space="0" w:color="auto"/>
        <w:right w:val="none" w:sz="0" w:space="0" w:color="auto"/>
      </w:divBdr>
    </w:div>
    <w:div w:id="1409234104">
      <w:bodyDiv w:val="1"/>
      <w:marLeft w:val="0"/>
      <w:marRight w:val="0"/>
      <w:marTop w:val="0"/>
      <w:marBottom w:val="0"/>
      <w:divBdr>
        <w:top w:val="none" w:sz="0" w:space="0" w:color="auto"/>
        <w:left w:val="none" w:sz="0" w:space="0" w:color="auto"/>
        <w:bottom w:val="none" w:sz="0" w:space="0" w:color="auto"/>
        <w:right w:val="none" w:sz="0" w:space="0" w:color="auto"/>
      </w:divBdr>
    </w:div>
    <w:div w:id="1429472636">
      <w:bodyDiv w:val="1"/>
      <w:marLeft w:val="0"/>
      <w:marRight w:val="0"/>
      <w:marTop w:val="0"/>
      <w:marBottom w:val="0"/>
      <w:divBdr>
        <w:top w:val="none" w:sz="0" w:space="0" w:color="auto"/>
        <w:left w:val="none" w:sz="0" w:space="0" w:color="auto"/>
        <w:bottom w:val="none" w:sz="0" w:space="0" w:color="auto"/>
        <w:right w:val="none" w:sz="0" w:space="0" w:color="auto"/>
      </w:divBdr>
    </w:div>
    <w:div w:id="1436972872">
      <w:bodyDiv w:val="1"/>
      <w:marLeft w:val="0"/>
      <w:marRight w:val="0"/>
      <w:marTop w:val="0"/>
      <w:marBottom w:val="0"/>
      <w:divBdr>
        <w:top w:val="none" w:sz="0" w:space="0" w:color="auto"/>
        <w:left w:val="none" w:sz="0" w:space="0" w:color="auto"/>
        <w:bottom w:val="none" w:sz="0" w:space="0" w:color="auto"/>
        <w:right w:val="none" w:sz="0" w:space="0" w:color="auto"/>
      </w:divBdr>
    </w:div>
    <w:div w:id="1450322374">
      <w:bodyDiv w:val="1"/>
      <w:marLeft w:val="0"/>
      <w:marRight w:val="0"/>
      <w:marTop w:val="0"/>
      <w:marBottom w:val="0"/>
      <w:divBdr>
        <w:top w:val="none" w:sz="0" w:space="0" w:color="auto"/>
        <w:left w:val="none" w:sz="0" w:space="0" w:color="auto"/>
        <w:bottom w:val="none" w:sz="0" w:space="0" w:color="auto"/>
        <w:right w:val="none" w:sz="0" w:space="0" w:color="auto"/>
      </w:divBdr>
    </w:div>
    <w:div w:id="1489782375">
      <w:bodyDiv w:val="1"/>
      <w:marLeft w:val="0"/>
      <w:marRight w:val="0"/>
      <w:marTop w:val="0"/>
      <w:marBottom w:val="0"/>
      <w:divBdr>
        <w:top w:val="none" w:sz="0" w:space="0" w:color="auto"/>
        <w:left w:val="none" w:sz="0" w:space="0" w:color="auto"/>
        <w:bottom w:val="none" w:sz="0" w:space="0" w:color="auto"/>
        <w:right w:val="none" w:sz="0" w:space="0" w:color="auto"/>
      </w:divBdr>
    </w:div>
    <w:div w:id="1503741998">
      <w:bodyDiv w:val="1"/>
      <w:marLeft w:val="0"/>
      <w:marRight w:val="0"/>
      <w:marTop w:val="0"/>
      <w:marBottom w:val="0"/>
      <w:divBdr>
        <w:top w:val="none" w:sz="0" w:space="0" w:color="auto"/>
        <w:left w:val="none" w:sz="0" w:space="0" w:color="auto"/>
        <w:bottom w:val="none" w:sz="0" w:space="0" w:color="auto"/>
        <w:right w:val="none" w:sz="0" w:space="0" w:color="auto"/>
      </w:divBdr>
    </w:div>
    <w:div w:id="1634824701">
      <w:bodyDiv w:val="1"/>
      <w:marLeft w:val="0"/>
      <w:marRight w:val="0"/>
      <w:marTop w:val="0"/>
      <w:marBottom w:val="0"/>
      <w:divBdr>
        <w:top w:val="none" w:sz="0" w:space="0" w:color="auto"/>
        <w:left w:val="none" w:sz="0" w:space="0" w:color="auto"/>
        <w:bottom w:val="none" w:sz="0" w:space="0" w:color="auto"/>
        <w:right w:val="none" w:sz="0" w:space="0" w:color="auto"/>
      </w:divBdr>
    </w:div>
    <w:div w:id="1636174583">
      <w:bodyDiv w:val="1"/>
      <w:marLeft w:val="0"/>
      <w:marRight w:val="0"/>
      <w:marTop w:val="0"/>
      <w:marBottom w:val="0"/>
      <w:divBdr>
        <w:top w:val="none" w:sz="0" w:space="0" w:color="auto"/>
        <w:left w:val="none" w:sz="0" w:space="0" w:color="auto"/>
        <w:bottom w:val="none" w:sz="0" w:space="0" w:color="auto"/>
        <w:right w:val="none" w:sz="0" w:space="0" w:color="auto"/>
      </w:divBdr>
    </w:div>
    <w:div w:id="1676610597">
      <w:bodyDiv w:val="1"/>
      <w:marLeft w:val="0"/>
      <w:marRight w:val="0"/>
      <w:marTop w:val="0"/>
      <w:marBottom w:val="0"/>
      <w:divBdr>
        <w:top w:val="none" w:sz="0" w:space="0" w:color="auto"/>
        <w:left w:val="none" w:sz="0" w:space="0" w:color="auto"/>
        <w:bottom w:val="none" w:sz="0" w:space="0" w:color="auto"/>
        <w:right w:val="none" w:sz="0" w:space="0" w:color="auto"/>
      </w:divBdr>
    </w:div>
    <w:div w:id="1679383793">
      <w:bodyDiv w:val="1"/>
      <w:marLeft w:val="0"/>
      <w:marRight w:val="0"/>
      <w:marTop w:val="0"/>
      <w:marBottom w:val="0"/>
      <w:divBdr>
        <w:top w:val="none" w:sz="0" w:space="0" w:color="auto"/>
        <w:left w:val="none" w:sz="0" w:space="0" w:color="auto"/>
        <w:bottom w:val="none" w:sz="0" w:space="0" w:color="auto"/>
        <w:right w:val="none" w:sz="0" w:space="0" w:color="auto"/>
      </w:divBdr>
    </w:div>
    <w:div w:id="1805807601">
      <w:bodyDiv w:val="1"/>
      <w:marLeft w:val="0"/>
      <w:marRight w:val="0"/>
      <w:marTop w:val="0"/>
      <w:marBottom w:val="0"/>
      <w:divBdr>
        <w:top w:val="none" w:sz="0" w:space="0" w:color="auto"/>
        <w:left w:val="none" w:sz="0" w:space="0" w:color="auto"/>
        <w:bottom w:val="none" w:sz="0" w:space="0" w:color="auto"/>
        <w:right w:val="none" w:sz="0" w:space="0" w:color="auto"/>
      </w:divBdr>
    </w:div>
    <w:div w:id="1871601984">
      <w:bodyDiv w:val="1"/>
      <w:marLeft w:val="0"/>
      <w:marRight w:val="0"/>
      <w:marTop w:val="0"/>
      <w:marBottom w:val="0"/>
      <w:divBdr>
        <w:top w:val="none" w:sz="0" w:space="0" w:color="auto"/>
        <w:left w:val="none" w:sz="0" w:space="0" w:color="auto"/>
        <w:bottom w:val="none" w:sz="0" w:space="0" w:color="auto"/>
        <w:right w:val="none" w:sz="0" w:space="0" w:color="auto"/>
      </w:divBdr>
    </w:div>
    <w:div w:id="1922181984">
      <w:bodyDiv w:val="1"/>
      <w:marLeft w:val="0"/>
      <w:marRight w:val="0"/>
      <w:marTop w:val="0"/>
      <w:marBottom w:val="0"/>
      <w:divBdr>
        <w:top w:val="none" w:sz="0" w:space="0" w:color="auto"/>
        <w:left w:val="none" w:sz="0" w:space="0" w:color="auto"/>
        <w:bottom w:val="none" w:sz="0" w:space="0" w:color="auto"/>
        <w:right w:val="none" w:sz="0" w:space="0" w:color="auto"/>
      </w:divBdr>
    </w:div>
    <w:div w:id="2000108747">
      <w:bodyDiv w:val="1"/>
      <w:marLeft w:val="0"/>
      <w:marRight w:val="0"/>
      <w:marTop w:val="0"/>
      <w:marBottom w:val="0"/>
      <w:divBdr>
        <w:top w:val="none" w:sz="0" w:space="0" w:color="auto"/>
        <w:left w:val="none" w:sz="0" w:space="0" w:color="auto"/>
        <w:bottom w:val="none" w:sz="0" w:space="0" w:color="auto"/>
        <w:right w:val="none" w:sz="0" w:space="0" w:color="auto"/>
      </w:divBdr>
    </w:div>
    <w:div w:id="21019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4sportonline.pl/run_forrest_od_morza_do_ta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67B3-DF8E-4E6D-80F5-5155FD06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16273</Words>
  <Characters>97641</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Jakubowski</dc:creator>
  <cp:keywords/>
  <dc:description/>
  <cp:lastModifiedBy>Zuzanna Liszkowska</cp:lastModifiedBy>
  <cp:revision>2</cp:revision>
  <cp:lastPrinted>2021-11-24T06:30:00Z</cp:lastPrinted>
  <dcterms:created xsi:type="dcterms:W3CDTF">2022-02-11T13:27:00Z</dcterms:created>
  <dcterms:modified xsi:type="dcterms:W3CDTF">2022-02-11T13:27:00Z</dcterms:modified>
</cp:coreProperties>
</file>