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3E9CD" w14:textId="77777777" w:rsidR="009E30D6" w:rsidRDefault="009E30D6" w:rsidP="009E30D6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projekt </w:t>
      </w:r>
    </w:p>
    <w:p w14:paraId="14BD2EEC" w14:textId="77777777" w:rsidR="009E30D6" w:rsidRPr="00280110" w:rsidRDefault="009E30D6" w:rsidP="009E30D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../2020</w:t>
      </w:r>
    </w:p>
    <w:p w14:paraId="38BDD838" w14:textId="77777777" w:rsidR="009E30D6" w:rsidRPr="00280110" w:rsidRDefault="009E30D6" w:rsidP="009E30D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MIASTA ZAKOPANE</w:t>
      </w:r>
    </w:p>
    <w:p w14:paraId="661CB6EE" w14:textId="77777777" w:rsidR="009E30D6" w:rsidRPr="00280110" w:rsidRDefault="009E30D6" w:rsidP="009E30D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14:paraId="76A2B973" w14:textId="2FF847BC" w:rsidR="009E30D6" w:rsidRPr="00280110" w:rsidRDefault="009E30D6" w:rsidP="009E30D6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zmiany w  składzie osobowym  stałej komisji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Rady Miasta Zakopane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Komisji Ekonomiki</w:t>
      </w:r>
    </w:p>
    <w:p w14:paraId="5BB16DAE" w14:textId="77777777" w:rsidR="009E30D6" w:rsidRPr="00280110" w:rsidRDefault="009E30D6" w:rsidP="009E30D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ust. 1 ustawy z dnia 8 marca 1990 r. o samorządzie gminnym (tekst jednolity Dz. U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2019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506 z późn.zm)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oraz § 49 ust. 1 i 2, § 52 Statutu Miasta Zakopane (tekst jednolity Dz. Urz. Województwa Małopolsk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iego z 2019r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10027)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MIASTA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ZAKOPANE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 c h w a l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 </w:t>
      </w:r>
    </w:p>
    <w:p w14:paraId="40C9A49F" w14:textId="77777777" w:rsidR="009E30D6" w:rsidRPr="00280110" w:rsidRDefault="009E30D6" w:rsidP="009E30D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</w:p>
    <w:p w14:paraId="12BD3DA2" w14:textId="340A57CE" w:rsidR="009E30D6" w:rsidRPr="00280110" w:rsidRDefault="009E30D6" w:rsidP="009E30D6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Komisji Ekonomiki powołanej  Uchwałą nr II/</w:t>
      </w:r>
      <w:r w:rsidR="003C3B0C">
        <w:rPr>
          <w:rFonts w:ascii="Times New Roman" w:eastAsia="Times New Roman" w:hAnsi="Times New Roman"/>
          <w:sz w:val="24"/>
          <w:szCs w:val="24"/>
          <w:lang w:eastAsia="pl-PL"/>
        </w:rPr>
        <w:t>10/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2018 Rady Miasta Zakopane  z  dnia 6 grudnia 2018r  wybiera się  - Pana  </w:t>
      </w:r>
      <w:r w:rsidR="003C3B0C">
        <w:rPr>
          <w:rFonts w:ascii="Times New Roman" w:eastAsia="Times New Roman" w:hAnsi="Times New Roman"/>
          <w:sz w:val="24"/>
          <w:szCs w:val="24"/>
          <w:lang w:eastAsia="pl-PL"/>
        </w:rPr>
        <w:t>Józefa Figla.</w:t>
      </w:r>
    </w:p>
    <w:p w14:paraId="00F2297A" w14:textId="77777777" w:rsidR="009E30D6" w:rsidRPr="00280110" w:rsidRDefault="009E30D6" w:rsidP="009E30D6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652DD495" w14:textId="77777777" w:rsidR="009E30D6" w:rsidRPr="00280110" w:rsidRDefault="009E30D6" w:rsidP="009E30D6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2A4138DD" w14:textId="77777777" w:rsidR="009E30D6" w:rsidRDefault="009E30D6" w:rsidP="009E30D6">
      <w:pPr>
        <w:spacing w:line="360" w:lineRule="auto"/>
      </w:pPr>
    </w:p>
    <w:p w14:paraId="232F4855" w14:textId="77777777" w:rsidR="009E30D6" w:rsidRDefault="009E30D6" w:rsidP="009E30D6"/>
    <w:p w14:paraId="67F6BABF" w14:textId="77777777" w:rsidR="009E30D6" w:rsidRDefault="009E30D6" w:rsidP="009E30D6"/>
    <w:p w14:paraId="7F67115E" w14:textId="77777777" w:rsidR="009E30D6" w:rsidRDefault="009E30D6" w:rsidP="009E30D6"/>
    <w:p w14:paraId="30123724" w14:textId="77777777" w:rsidR="009E30D6" w:rsidRDefault="009E30D6" w:rsidP="009E30D6"/>
    <w:p w14:paraId="45DA1A72" w14:textId="77777777" w:rsidR="009E30D6" w:rsidRDefault="009E30D6" w:rsidP="009E30D6"/>
    <w:p w14:paraId="3950994E" w14:textId="77777777" w:rsidR="00D6753C" w:rsidRDefault="00D6753C"/>
    <w:sectPr w:rsidR="00D6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D6"/>
    <w:rsid w:val="003C3B0C"/>
    <w:rsid w:val="003D34A0"/>
    <w:rsid w:val="009E30D6"/>
    <w:rsid w:val="00CA3B92"/>
    <w:rsid w:val="00D6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123E"/>
  <w15:chartTrackingRefBased/>
  <w15:docId w15:val="{03BC9C0D-F72A-4A44-BD7B-620F43B9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0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Posadzka-Gil</dc:creator>
  <cp:keywords/>
  <dc:description/>
  <cp:lastModifiedBy>Zuzanna Liszkowska</cp:lastModifiedBy>
  <cp:revision>2</cp:revision>
  <cp:lastPrinted>2020-04-27T10:55:00Z</cp:lastPrinted>
  <dcterms:created xsi:type="dcterms:W3CDTF">2020-04-27T11:13:00Z</dcterms:created>
  <dcterms:modified xsi:type="dcterms:W3CDTF">2020-04-27T11:13:00Z</dcterms:modified>
</cp:coreProperties>
</file>