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72A42" w14:textId="1EFD77D1" w:rsidR="009371A1" w:rsidRPr="00111027" w:rsidRDefault="00353595" w:rsidP="00583E13">
      <w:pPr>
        <w:spacing w:after="0" w:line="240" w:lineRule="auto"/>
        <w:jc w:val="center"/>
        <w:rPr>
          <w:rFonts w:ascii="Verdana" w:hAnsi="Verdana" w:cs="Calibri"/>
          <w:bCs/>
          <w:sz w:val="18"/>
          <w:szCs w:val="18"/>
        </w:rPr>
      </w:pPr>
      <w:r w:rsidRPr="00111027">
        <w:rPr>
          <w:rFonts w:ascii="Verdana" w:hAnsi="Verdana" w:cs="Calibri"/>
          <w:bCs/>
          <w:noProof/>
          <w:sz w:val="18"/>
          <w:szCs w:val="18"/>
          <w:lang w:eastAsia="pl-PL"/>
        </w:rPr>
        <w:drawing>
          <wp:anchor distT="0" distB="0" distL="114300" distR="114300" simplePos="0" relativeHeight="251661312" behindDoc="0" locked="0" layoutInCell="1" allowOverlap="1" wp14:anchorId="17429E7F" wp14:editId="195C465A">
            <wp:simplePos x="0" y="0"/>
            <wp:positionH relativeFrom="margin">
              <wp:posOffset>4513377</wp:posOffset>
            </wp:positionH>
            <wp:positionV relativeFrom="paragraph">
              <wp:posOffset>10048</wp:posOffset>
            </wp:positionV>
            <wp:extent cx="1452880" cy="833755"/>
            <wp:effectExtent l="0" t="0" r="0" b="4445"/>
            <wp:wrapSquare wrapText="bothSides"/>
            <wp:docPr id="8" name="Obraz 8" descr="175-zakopane-muzeum-karola-szymanowskiego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img" descr="175-zakopane-muzeum-karola-szymanowskiego-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027">
        <w:rPr>
          <w:rFonts w:ascii="Times New Roman" w:hAnsi="Times New Roman" w:cs="Times New Roman"/>
          <w:bCs/>
          <w:noProof/>
          <w:sz w:val="18"/>
          <w:szCs w:val="18"/>
          <w:lang w:eastAsia="pl-PL"/>
        </w:rPr>
        <w:drawing>
          <wp:anchor distT="0" distB="0" distL="114300" distR="114300" simplePos="0" relativeHeight="251669504" behindDoc="0" locked="0" layoutInCell="1" allowOverlap="1" wp14:anchorId="1E324CE7" wp14:editId="787CF943">
            <wp:simplePos x="0" y="0"/>
            <wp:positionH relativeFrom="margin">
              <wp:posOffset>-221397</wp:posOffset>
            </wp:positionH>
            <wp:positionV relativeFrom="margin">
              <wp:posOffset>-240264</wp:posOffset>
            </wp:positionV>
            <wp:extent cx="959485" cy="91440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013" b="17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CE7" w:rsidRPr="00A338F3"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2A093AC2" wp14:editId="74A91946">
            <wp:simplePos x="0" y="0"/>
            <wp:positionH relativeFrom="margin">
              <wp:posOffset>2914552</wp:posOffset>
            </wp:positionH>
            <wp:positionV relativeFrom="paragraph">
              <wp:posOffset>8744</wp:posOffset>
            </wp:positionV>
            <wp:extent cx="1584325" cy="668020"/>
            <wp:effectExtent l="0" t="0" r="0" b="0"/>
            <wp:wrapSquare wrapText="bothSides"/>
            <wp:docPr id="4" name="Obraz 4" descr="C:\Documents and Settings\Muzeum\Moje dokumenty\ASIA PROJEKTY\Atma 2015\Towarzystwo Przyjaciół MN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Muzeum\Moje dokumenty\ASIA PROJEKTY\Atma 2015\Towarzystwo Przyjaciół MNK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1A1" w:rsidRPr="00111027">
        <w:rPr>
          <w:rFonts w:ascii="Verdana" w:hAnsi="Verdana" w:cs="Calibri"/>
          <w:bCs/>
          <w:sz w:val="18"/>
          <w:szCs w:val="18"/>
        </w:rPr>
        <w:t xml:space="preserve">Muzeum Karola </w:t>
      </w:r>
      <w:r w:rsidR="00583E13" w:rsidRPr="00111027">
        <w:rPr>
          <w:rFonts w:ascii="Verdana" w:hAnsi="Verdana" w:cs="Calibri"/>
          <w:bCs/>
          <w:sz w:val="18"/>
          <w:szCs w:val="18"/>
        </w:rPr>
        <w:t>S</w:t>
      </w:r>
      <w:r w:rsidR="009371A1" w:rsidRPr="00111027">
        <w:rPr>
          <w:rFonts w:ascii="Verdana" w:hAnsi="Verdana" w:cs="Calibri"/>
          <w:bCs/>
          <w:sz w:val="18"/>
          <w:szCs w:val="18"/>
        </w:rPr>
        <w:t>zymanowskiego</w:t>
      </w:r>
    </w:p>
    <w:p w14:paraId="108CD58F" w14:textId="192C6D89" w:rsidR="009371A1" w:rsidRPr="00111027" w:rsidRDefault="009371A1" w:rsidP="00583E13">
      <w:pPr>
        <w:spacing w:after="0" w:line="240" w:lineRule="auto"/>
        <w:jc w:val="center"/>
        <w:rPr>
          <w:rFonts w:ascii="Verdana" w:hAnsi="Verdana" w:cs="Calibri"/>
          <w:bCs/>
          <w:sz w:val="18"/>
          <w:szCs w:val="18"/>
        </w:rPr>
      </w:pPr>
      <w:r w:rsidRPr="00111027">
        <w:rPr>
          <w:rFonts w:ascii="Verdana" w:hAnsi="Verdana" w:cs="Calibri"/>
          <w:bCs/>
          <w:sz w:val="18"/>
          <w:szCs w:val="18"/>
        </w:rPr>
        <w:t>w willi „</w:t>
      </w:r>
      <w:proofErr w:type="spellStart"/>
      <w:r w:rsidRPr="00111027">
        <w:rPr>
          <w:rFonts w:ascii="Verdana" w:hAnsi="Verdana" w:cs="Calibri"/>
          <w:bCs/>
          <w:sz w:val="18"/>
          <w:szCs w:val="18"/>
        </w:rPr>
        <w:t>Atma</w:t>
      </w:r>
      <w:proofErr w:type="spellEnd"/>
      <w:r w:rsidRPr="00111027">
        <w:rPr>
          <w:rFonts w:ascii="Verdana" w:hAnsi="Verdana" w:cs="Calibri"/>
          <w:bCs/>
          <w:sz w:val="18"/>
          <w:szCs w:val="18"/>
        </w:rPr>
        <w:t>” w Zakopanem</w:t>
      </w:r>
    </w:p>
    <w:p w14:paraId="03C84128" w14:textId="746747D8" w:rsidR="00583E13" w:rsidRPr="00111027" w:rsidRDefault="009371A1" w:rsidP="00583E13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center"/>
        <w:rPr>
          <w:rFonts w:ascii="Verdana" w:hAnsi="Verdana" w:cs="Calibri"/>
          <w:bCs/>
          <w:color w:val="auto"/>
          <w:sz w:val="18"/>
          <w:szCs w:val="18"/>
        </w:rPr>
      </w:pPr>
      <w:proofErr w:type="spellStart"/>
      <w:r w:rsidRPr="00111027">
        <w:rPr>
          <w:rFonts w:ascii="Verdana" w:hAnsi="Verdana" w:cs="Calibri"/>
          <w:bCs/>
          <w:color w:val="auto"/>
          <w:sz w:val="18"/>
          <w:szCs w:val="18"/>
        </w:rPr>
        <w:t>Oddział</w:t>
      </w:r>
      <w:proofErr w:type="spellEnd"/>
      <w:r w:rsidRPr="00111027">
        <w:rPr>
          <w:rFonts w:ascii="Verdana" w:hAnsi="Verdana" w:cs="Calibri"/>
          <w:bCs/>
          <w:color w:val="auto"/>
          <w:sz w:val="18"/>
          <w:szCs w:val="18"/>
        </w:rPr>
        <w:t xml:space="preserve"> </w:t>
      </w:r>
      <w:proofErr w:type="spellStart"/>
      <w:r w:rsidRPr="00111027">
        <w:rPr>
          <w:rFonts w:ascii="Verdana" w:hAnsi="Verdana" w:cs="Calibri"/>
          <w:bCs/>
          <w:color w:val="auto"/>
          <w:sz w:val="18"/>
          <w:szCs w:val="18"/>
        </w:rPr>
        <w:t>Muzeum</w:t>
      </w:r>
      <w:proofErr w:type="spellEnd"/>
      <w:r w:rsidRPr="00111027">
        <w:rPr>
          <w:rFonts w:ascii="Verdana" w:hAnsi="Verdana" w:cs="Calibri"/>
          <w:bCs/>
          <w:color w:val="auto"/>
          <w:sz w:val="18"/>
          <w:szCs w:val="18"/>
        </w:rPr>
        <w:t xml:space="preserve"> </w:t>
      </w:r>
      <w:proofErr w:type="spellStart"/>
      <w:r w:rsidRPr="00111027">
        <w:rPr>
          <w:rFonts w:ascii="Verdana" w:hAnsi="Verdana" w:cs="Calibri"/>
          <w:bCs/>
          <w:color w:val="auto"/>
          <w:sz w:val="18"/>
          <w:szCs w:val="18"/>
        </w:rPr>
        <w:t>Narodowego</w:t>
      </w:r>
      <w:proofErr w:type="spellEnd"/>
      <w:r w:rsidRPr="00111027">
        <w:rPr>
          <w:rFonts w:ascii="Verdana" w:hAnsi="Verdana" w:cs="Calibri"/>
          <w:bCs/>
          <w:color w:val="auto"/>
          <w:sz w:val="18"/>
          <w:szCs w:val="18"/>
        </w:rPr>
        <w:t xml:space="preserve"> </w:t>
      </w:r>
    </w:p>
    <w:p w14:paraId="4B4A110B" w14:textId="11531611" w:rsidR="009371A1" w:rsidRPr="00111027" w:rsidRDefault="009371A1" w:rsidP="00583E13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center"/>
        <w:rPr>
          <w:rFonts w:ascii="Verdana" w:hAnsi="Verdana" w:cs="Calibri"/>
          <w:b/>
          <w:color w:val="auto"/>
          <w:sz w:val="18"/>
          <w:szCs w:val="18"/>
        </w:rPr>
      </w:pPr>
      <w:r w:rsidRPr="00111027">
        <w:rPr>
          <w:rFonts w:ascii="Verdana" w:hAnsi="Verdana" w:cs="Calibri"/>
          <w:bCs/>
          <w:color w:val="auto"/>
          <w:sz w:val="18"/>
          <w:szCs w:val="18"/>
        </w:rPr>
        <w:t xml:space="preserve">w </w:t>
      </w:r>
      <w:proofErr w:type="spellStart"/>
      <w:r w:rsidRPr="00111027">
        <w:rPr>
          <w:rFonts w:ascii="Verdana" w:hAnsi="Verdana" w:cs="Calibri"/>
          <w:bCs/>
          <w:color w:val="auto"/>
          <w:sz w:val="18"/>
          <w:szCs w:val="18"/>
        </w:rPr>
        <w:t>Krakowie</w:t>
      </w:r>
      <w:proofErr w:type="spellEnd"/>
    </w:p>
    <w:p w14:paraId="7E28B655" w14:textId="00997756" w:rsidR="00925E2B" w:rsidRPr="005221E7" w:rsidRDefault="00925E2B" w:rsidP="009371A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mbria" w:hAnsi="Cambria"/>
          <w:b/>
          <w:bCs/>
          <w:color w:val="FF0000"/>
          <w:sz w:val="20"/>
          <w:szCs w:val="20"/>
          <w:u w:color="595959"/>
        </w:rPr>
      </w:pPr>
    </w:p>
    <w:p w14:paraId="2540400C" w14:textId="1421A0A6" w:rsidR="002C33E2" w:rsidRPr="00DF0128" w:rsidRDefault="002C33E2" w:rsidP="009371A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Cambria" w:hAnsi="Cambria"/>
          <w:b/>
          <w:bCs/>
          <w:color w:val="00B050"/>
          <w:sz w:val="40"/>
          <w:szCs w:val="40"/>
          <w:u w:color="595959"/>
        </w:rPr>
      </w:pPr>
      <w:bookmarkStart w:id="0" w:name="_Hlk43241823"/>
      <w:bookmarkEnd w:id="0"/>
      <w:r w:rsidRPr="00DF0128">
        <w:rPr>
          <w:rFonts w:ascii="Cambria" w:hAnsi="Cambria"/>
          <w:b/>
          <w:bCs/>
          <w:color w:val="00B050"/>
          <w:sz w:val="40"/>
          <w:szCs w:val="40"/>
          <w:u w:color="595959"/>
        </w:rPr>
        <w:t xml:space="preserve">Karol z </w:t>
      </w:r>
      <w:proofErr w:type="spellStart"/>
      <w:r w:rsidRPr="00DF0128">
        <w:rPr>
          <w:rFonts w:ascii="Cambria" w:hAnsi="Cambria"/>
          <w:b/>
          <w:bCs/>
          <w:color w:val="00B050"/>
          <w:sz w:val="40"/>
          <w:szCs w:val="40"/>
          <w:u w:color="595959"/>
        </w:rPr>
        <w:t>Atmy</w:t>
      </w:r>
      <w:proofErr w:type="spellEnd"/>
      <w:r w:rsidRPr="00DF0128">
        <w:rPr>
          <w:rFonts w:ascii="Cambria" w:hAnsi="Cambria"/>
          <w:b/>
          <w:bCs/>
          <w:color w:val="00B050"/>
          <w:sz w:val="40"/>
          <w:szCs w:val="40"/>
          <w:u w:color="595959"/>
        </w:rPr>
        <w:t xml:space="preserve">. </w:t>
      </w:r>
      <w:proofErr w:type="spellStart"/>
      <w:r w:rsidR="00CE6CE7" w:rsidRPr="00DF0128">
        <w:rPr>
          <w:rFonts w:ascii="Cambria" w:hAnsi="Cambria"/>
          <w:b/>
          <w:bCs/>
          <w:color w:val="00B050"/>
          <w:sz w:val="40"/>
          <w:szCs w:val="40"/>
          <w:u w:color="595959"/>
        </w:rPr>
        <w:t>M</w:t>
      </w:r>
      <w:r w:rsidRPr="00DF0128">
        <w:rPr>
          <w:rFonts w:ascii="Cambria" w:hAnsi="Cambria"/>
          <w:b/>
          <w:bCs/>
          <w:color w:val="00B050"/>
          <w:sz w:val="40"/>
          <w:szCs w:val="40"/>
          <w:u w:color="595959"/>
        </w:rPr>
        <w:t>uzyka</w:t>
      </w:r>
      <w:proofErr w:type="spellEnd"/>
      <w:r w:rsidRPr="00DF0128">
        <w:rPr>
          <w:rFonts w:ascii="Cambria" w:hAnsi="Cambria"/>
          <w:b/>
          <w:bCs/>
          <w:color w:val="00B050"/>
          <w:sz w:val="40"/>
          <w:szCs w:val="40"/>
          <w:u w:color="595959"/>
        </w:rPr>
        <w:t xml:space="preserve"> </w:t>
      </w:r>
      <w:proofErr w:type="spellStart"/>
      <w:r w:rsidRPr="00DF0128">
        <w:rPr>
          <w:rFonts w:ascii="Cambria" w:hAnsi="Cambria"/>
          <w:b/>
          <w:bCs/>
          <w:color w:val="00B050"/>
          <w:sz w:val="40"/>
          <w:szCs w:val="40"/>
          <w:u w:color="595959"/>
        </w:rPr>
        <w:t>jednoczy</w:t>
      </w:r>
      <w:proofErr w:type="spellEnd"/>
      <w:r w:rsidRPr="00DF0128">
        <w:rPr>
          <w:rFonts w:ascii="Cambria" w:hAnsi="Cambria"/>
          <w:b/>
          <w:bCs/>
          <w:color w:val="00B050"/>
          <w:sz w:val="40"/>
          <w:szCs w:val="40"/>
          <w:u w:color="595959"/>
        </w:rPr>
        <w:t xml:space="preserve"> </w:t>
      </w:r>
    </w:p>
    <w:p w14:paraId="0A850119" w14:textId="77777777" w:rsidR="00FE0BC8" w:rsidRPr="00DF0128" w:rsidRDefault="00FE0BC8" w:rsidP="00FE0BC8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B050"/>
          <w:sz w:val="36"/>
          <w:szCs w:val="36"/>
          <w:lang w:eastAsia="pl-PL"/>
        </w:rPr>
      </w:pPr>
      <w:r w:rsidRPr="00DF0128">
        <w:rPr>
          <w:rFonts w:ascii="Cambria" w:eastAsia="Times New Roman" w:hAnsi="Cambria" w:cs="Times New Roman"/>
          <w:b/>
          <w:bCs/>
          <w:color w:val="00B050"/>
          <w:sz w:val="36"/>
          <w:szCs w:val="36"/>
          <w:lang w:eastAsia="pl-PL"/>
        </w:rPr>
        <w:t xml:space="preserve">Oddech i dźwięk  </w:t>
      </w:r>
    </w:p>
    <w:p w14:paraId="07840B85" w14:textId="77777777" w:rsidR="00A31847" w:rsidRDefault="00A31847" w:rsidP="00A3184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2C363A"/>
          <w:sz w:val="24"/>
          <w:szCs w:val="24"/>
          <w:lang w:eastAsia="pl-PL"/>
        </w:rPr>
      </w:pPr>
      <w:r w:rsidRPr="00E268C5">
        <w:rPr>
          <w:rFonts w:ascii="Cambria" w:eastAsia="Times New Roman" w:hAnsi="Cambria" w:cs="Times New Roman"/>
          <w:b/>
          <w:bCs/>
          <w:color w:val="FF0000"/>
          <w:sz w:val="24"/>
          <w:szCs w:val="24"/>
          <w:lang w:eastAsia="pl-PL"/>
        </w:rPr>
        <w:t>30 lipca (czwartek) 2020</w:t>
      </w:r>
      <w:r w:rsidRPr="00E268C5">
        <w:rPr>
          <w:rFonts w:ascii="Cambria" w:eastAsia="Times New Roman" w:hAnsi="Cambria" w:cs="Times New Roman"/>
          <w:b/>
          <w:bCs/>
          <w:color w:val="FF0000"/>
          <w:sz w:val="24"/>
          <w:szCs w:val="24"/>
          <w:lang w:eastAsia="pl-PL"/>
        </w:rPr>
        <w:tab/>
      </w:r>
      <w:r w:rsidRPr="00E268C5">
        <w:rPr>
          <w:rFonts w:ascii="Cambria" w:eastAsia="Times New Roman" w:hAnsi="Cambria" w:cs="Times New Roman"/>
          <w:b/>
          <w:bCs/>
          <w:color w:val="2C363A"/>
          <w:sz w:val="24"/>
          <w:szCs w:val="24"/>
          <w:lang w:eastAsia="pl-PL"/>
        </w:rPr>
        <w:t>→</w:t>
      </w:r>
      <w:r>
        <w:rPr>
          <w:rFonts w:ascii="Cambria" w:eastAsia="Times New Roman" w:hAnsi="Cambria" w:cs="Times New Roman"/>
          <w:b/>
          <w:bCs/>
          <w:color w:val="2C363A"/>
          <w:sz w:val="24"/>
          <w:szCs w:val="24"/>
          <w:lang w:eastAsia="pl-PL"/>
        </w:rPr>
        <w:t xml:space="preserve"> </w:t>
      </w:r>
      <w:r w:rsidRPr="00E268C5">
        <w:rPr>
          <w:rFonts w:ascii="Cambria" w:eastAsia="Times New Roman" w:hAnsi="Cambria" w:cs="Times New Roman"/>
          <w:b/>
          <w:bCs/>
          <w:color w:val="2C363A"/>
          <w:sz w:val="24"/>
          <w:szCs w:val="24"/>
          <w:lang w:eastAsia="pl-PL"/>
        </w:rPr>
        <w:t>18:00</w:t>
      </w:r>
    </w:p>
    <w:p w14:paraId="570F7897" w14:textId="0C230A80" w:rsidR="00FE0BC8" w:rsidRPr="00E268C5" w:rsidRDefault="00FE0BC8" w:rsidP="00E268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B050"/>
          <w:lang w:eastAsia="pl-PL"/>
        </w:rPr>
      </w:pPr>
      <w:r w:rsidRPr="00E268C5">
        <w:rPr>
          <w:rFonts w:ascii="Cambria" w:eastAsia="Times New Roman" w:hAnsi="Cambria" w:cs="Times New Roman"/>
          <w:b/>
          <w:bCs/>
          <w:color w:val="0070C0"/>
          <w:lang w:eastAsia="pl-PL"/>
        </w:rPr>
        <w:t>konc</w:t>
      </w:r>
      <w:r w:rsidR="00F30F9F">
        <w:rPr>
          <w:rFonts w:ascii="Cambria" w:eastAsia="Times New Roman" w:hAnsi="Cambria" w:cs="Times New Roman"/>
          <w:b/>
          <w:bCs/>
          <w:color w:val="0070C0"/>
          <w:lang w:eastAsia="pl-PL"/>
        </w:rPr>
        <w:t xml:space="preserve">ert z publicznością w ogrodzie i online </w:t>
      </w:r>
      <w:r w:rsidRPr="00E268C5">
        <w:rPr>
          <w:rFonts w:ascii="Cambria" w:eastAsia="Times New Roman" w:hAnsi="Cambria" w:cs="Times New Roman"/>
          <w:b/>
          <w:bCs/>
          <w:color w:val="0070C0"/>
          <w:lang w:eastAsia="pl-PL"/>
        </w:rPr>
        <w:t>w sieci</w:t>
      </w:r>
    </w:p>
    <w:p w14:paraId="6BDF52C0" w14:textId="77777777" w:rsidR="00DF0128" w:rsidRPr="00DF0128" w:rsidRDefault="00DF0128" w:rsidP="00E268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FF0000"/>
          <w:sz w:val="8"/>
          <w:szCs w:val="8"/>
          <w:lang w:eastAsia="pl-PL"/>
        </w:rPr>
      </w:pPr>
    </w:p>
    <w:p w14:paraId="165BB993" w14:textId="77777777" w:rsidR="00FE0BC8" w:rsidRPr="00E268C5" w:rsidRDefault="00FE0BC8" w:rsidP="00E268C5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2C363A"/>
          <w:sz w:val="4"/>
          <w:szCs w:val="4"/>
          <w:lang w:eastAsia="pl-PL"/>
        </w:rPr>
      </w:pPr>
    </w:p>
    <w:p w14:paraId="57EAEA8F" w14:textId="77777777" w:rsidR="00FE0BC8" w:rsidRPr="00DF0128" w:rsidRDefault="00FE0BC8" w:rsidP="00E268C5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2C363A"/>
          <w:sz w:val="32"/>
          <w:szCs w:val="32"/>
          <w:lang w:eastAsia="pl-PL"/>
        </w:rPr>
      </w:pPr>
      <w:r w:rsidRPr="00DF0128">
        <w:rPr>
          <w:rFonts w:ascii="Cambria" w:eastAsia="Times New Roman" w:hAnsi="Cambria" w:cs="Arial"/>
          <w:b/>
          <w:bCs/>
          <w:color w:val="2C363A"/>
          <w:sz w:val="32"/>
          <w:szCs w:val="32"/>
          <w:lang w:eastAsia="pl-PL"/>
        </w:rPr>
        <w:t xml:space="preserve">Łukasz Długosz </w:t>
      </w:r>
      <w:r w:rsidRPr="00DF0128">
        <w:rPr>
          <w:rFonts w:ascii="Cambria" w:eastAsia="Times New Roman" w:hAnsi="Cambria" w:cs="Arial"/>
          <w:color w:val="2C363A"/>
          <w:sz w:val="32"/>
          <w:szCs w:val="32"/>
          <w:lang w:eastAsia="pl-PL"/>
        </w:rPr>
        <w:t>– flet</w:t>
      </w:r>
      <w:r w:rsidRPr="00DF0128">
        <w:rPr>
          <w:rFonts w:ascii="Cambria" w:eastAsia="Times New Roman" w:hAnsi="Cambria" w:cs="Arial"/>
          <w:b/>
          <w:bCs/>
          <w:color w:val="2C363A"/>
          <w:sz w:val="32"/>
          <w:szCs w:val="32"/>
          <w:lang w:eastAsia="pl-PL"/>
        </w:rPr>
        <w:tab/>
      </w:r>
      <w:r w:rsidRPr="00DF0128">
        <w:rPr>
          <w:rFonts w:ascii="Cambria" w:eastAsia="Times New Roman" w:hAnsi="Cambria" w:cs="Arial"/>
          <w:b/>
          <w:bCs/>
          <w:color w:val="2C363A"/>
          <w:sz w:val="32"/>
          <w:szCs w:val="32"/>
          <w:lang w:eastAsia="pl-PL"/>
        </w:rPr>
        <w:tab/>
      </w:r>
      <w:r w:rsidRPr="00DF0128">
        <w:rPr>
          <w:rFonts w:ascii="Cambria" w:eastAsia="Times New Roman" w:hAnsi="Cambria" w:cs="Arial"/>
          <w:b/>
          <w:bCs/>
          <w:color w:val="2C363A"/>
          <w:sz w:val="32"/>
          <w:szCs w:val="32"/>
          <w:lang w:eastAsia="pl-PL"/>
        </w:rPr>
        <w:tab/>
      </w:r>
      <w:r w:rsidRPr="00DF0128">
        <w:rPr>
          <w:rFonts w:ascii="Cambria" w:eastAsia="Times New Roman" w:hAnsi="Cambria" w:cs="Arial"/>
          <w:b/>
          <w:bCs/>
          <w:color w:val="2C363A"/>
          <w:sz w:val="32"/>
          <w:szCs w:val="32"/>
          <w:lang w:eastAsia="pl-PL"/>
        </w:rPr>
        <w:tab/>
      </w:r>
    </w:p>
    <w:p w14:paraId="6A354597" w14:textId="77777777" w:rsidR="00FE0BC8" w:rsidRPr="00DF0128" w:rsidRDefault="00FE0BC8" w:rsidP="00E268C5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C363A"/>
          <w:sz w:val="32"/>
          <w:szCs w:val="32"/>
          <w:lang w:eastAsia="pl-PL"/>
        </w:rPr>
      </w:pPr>
      <w:r w:rsidRPr="00DF0128">
        <w:rPr>
          <w:rFonts w:ascii="Cambria" w:eastAsia="Times New Roman" w:hAnsi="Cambria" w:cs="Arial"/>
          <w:b/>
          <w:bCs/>
          <w:color w:val="2C363A"/>
          <w:sz w:val="32"/>
          <w:szCs w:val="32"/>
          <w:lang w:eastAsia="pl-PL"/>
        </w:rPr>
        <w:t xml:space="preserve">Agata Długosz </w:t>
      </w:r>
      <w:r w:rsidRPr="00DF0128">
        <w:rPr>
          <w:rFonts w:ascii="Cambria" w:eastAsia="Times New Roman" w:hAnsi="Cambria" w:cs="Arial"/>
          <w:color w:val="2C363A"/>
          <w:sz w:val="32"/>
          <w:szCs w:val="32"/>
          <w:lang w:eastAsia="pl-PL"/>
        </w:rPr>
        <w:t>– flet</w:t>
      </w:r>
    </w:p>
    <w:p w14:paraId="18BBA34D" w14:textId="77777777" w:rsidR="00FE0BC8" w:rsidRPr="00DF0128" w:rsidRDefault="00FE0BC8" w:rsidP="00E268C5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2C363A"/>
          <w:sz w:val="32"/>
          <w:szCs w:val="32"/>
          <w:lang w:eastAsia="pl-PL"/>
        </w:rPr>
      </w:pPr>
      <w:r w:rsidRPr="00DF0128">
        <w:rPr>
          <w:rFonts w:ascii="Cambria" w:eastAsia="Times New Roman" w:hAnsi="Cambria" w:cs="Arial"/>
          <w:b/>
          <w:bCs/>
          <w:color w:val="2C363A"/>
          <w:sz w:val="32"/>
          <w:szCs w:val="32"/>
          <w:lang w:eastAsia="pl-PL"/>
        </w:rPr>
        <w:t xml:space="preserve">Andrzej </w:t>
      </w:r>
      <w:proofErr w:type="spellStart"/>
      <w:r w:rsidRPr="00DF0128">
        <w:rPr>
          <w:rFonts w:ascii="Cambria" w:eastAsia="Times New Roman" w:hAnsi="Cambria" w:cs="Arial"/>
          <w:b/>
          <w:bCs/>
          <w:color w:val="2C363A"/>
          <w:sz w:val="32"/>
          <w:szCs w:val="32"/>
          <w:lang w:eastAsia="pl-PL"/>
        </w:rPr>
        <w:t>Jungiewicz</w:t>
      </w:r>
      <w:proofErr w:type="spellEnd"/>
      <w:r w:rsidRPr="00DF0128">
        <w:rPr>
          <w:rFonts w:ascii="Cambria" w:eastAsia="Times New Roman" w:hAnsi="Cambria" w:cs="Arial"/>
          <w:b/>
          <w:bCs/>
          <w:color w:val="2C363A"/>
          <w:sz w:val="32"/>
          <w:szCs w:val="32"/>
          <w:lang w:eastAsia="pl-PL"/>
        </w:rPr>
        <w:t xml:space="preserve"> </w:t>
      </w:r>
      <w:r w:rsidRPr="00DF0128">
        <w:rPr>
          <w:rFonts w:ascii="Cambria" w:eastAsia="Times New Roman" w:hAnsi="Cambria" w:cs="Arial"/>
          <w:color w:val="2C363A"/>
          <w:sz w:val="32"/>
          <w:szCs w:val="32"/>
          <w:lang w:eastAsia="pl-PL"/>
        </w:rPr>
        <w:t>– fortepian</w:t>
      </w:r>
    </w:p>
    <w:p w14:paraId="71747498" w14:textId="77777777" w:rsidR="00FE0BC8" w:rsidRPr="00E268C5" w:rsidRDefault="00FE0BC8" w:rsidP="00E268C5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C363A"/>
          <w:sz w:val="4"/>
          <w:szCs w:val="4"/>
          <w:lang w:eastAsia="pl-PL"/>
        </w:rPr>
      </w:pPr>
    </w:p>
    <w:p w14:paraId="1BA9F131" w14:textId="717674C0" w:rsidR="00FE0BC8" w:rsidRDefault="00FE0BC8" w:rsidP="00E268C5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C363A"/>
          <w:sz w:val="20"/>
          <w:szCs w:val="20"/>
          <w:lang w:eastAsia="pl-PL"/>
        </w:rPr>
      </w:pPr>
      <w:r w:rsidRPr="00E268C5">
        <w:rPr>
          <w:rFonts w:ascii="Cambria" w:eastAsia="Times New Roman" w:hAnsi="Cambria" w:cs="Arial"/>
          <w:color w:val="2C363A"/>
          <w:sz w:val="20"/>
          <w:szCs w:val="20"/>
          <w:lang w:eastAsia="pl-PL"/>
        </w:rPr>
        <w:t xml:space="preserve">w programie: </w:t>
      </w:r>
    </w:p>
    <w:p w14:paraId="6869E441" w14:textId="77777777" w:rsidR="00DF0128" w:rsidRPr="00DF0128" w:rsidRDefault="00DF0128" w:rsidP="00E268C5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C363A"/>
          <w:sz w:val="4"/>
          <w:szCs w:val="4"/>
          <w:lang w:eastAsia="pl-PL"/>
        </w:rPr>
      </w:pPr>
    </w:p>
    <w:p w14:paraId="268DA971" w14:textId="3CDBE48E" w:rsidR="00E268C5" w:rsidRPr="00E268C5" w:rsidRDefault="00E268C5" w:rsidP="00E268C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spellStart"/>
      <w:r w:rsidRPr="00E268C5">
        <w:rPr>
          <w:rFonts w:ascii="Cambria" w:eastAsia="Times New Roman" w:hAnsi="Cambria" w:cs="Times New Roman"/>
          <w:sz w:val="21"/>
          <w:szCs w:val="21"/>
          <w:lang w:eastAsia="pl-PL"/>
        </w:rPr>
        <w:t>Léo</w:t>
      </w:r>
      <w:proofErr w:type="spellEnd"/>
      <w:r w:rsidRPr="00E268C5">
        <w:rPr>
          <w:rFonts w:ascii="Cambria" w:eastAsia="Times New Roman" w:hAnsi="Cambria" w:cs="Times New Roman"/>
          <w:sz w:val="21"/>
          <w:szCs w:val="21"/>
          <w:lang w:eastAsia="pl-PL"/>
        </w:rPr>
        <w:t xml:space="preserve"> Delibes</w:t>
      </w:r>
      <w:r w:rsidR="006E1011">
        <w:rPr>
          <w:rFonts w:ascii="Cambria" w:eastAsia="Times New Roman" w:hAnsi="Cambria" w:cs="Times New Roman"/>
          <w:sz w:val="21"/>
          <w:szCs w:val="21"/>
          <w:lang w:eastAsia="pl-PL"/>
        </w:rPr>
        <w:t xml:space="preserve"> (1836-1891), </w:t>
      </w:r>
      <w:r w:rsidRPr="00E268C5">
        <w:rPr>
          <w:rFonts w:ascii="Cambria" w:eastAsia="Times New Roman" w:hAnsi="Cambria" w:cs="Times New Roman"/>
          <w:i/>
          <w:iCs/>
          <w:sz w:val="21"/>
          <w:szCs w:val="21"/>
          <w:lang w:eastAsia="pl-PL"/>
        </w:rPr>
        <w:t>Duet kwiatów</w:t>
      </w:r>
      <w:r w:rsidRPr="00E268C5">
        <w:rPr>
          <w:rFonts w:ascii="Cambria" w:eastAsia="Times New Roman" w:hAnsi="Cambria" w:cs="Times New Roman"/>
          <w:sz w:val="21"/>
          <w:szCs w:val="21"/>
          <w:lang w:eastAsia="pl-PL"/>
        </w:rPr>
        <w:t xml:space="preserve"> z opery </w:t>
      </w:r>
      <w:proofErr w:type="spellStart"/>
      <w:r w:rsidRPr="00E268C5">
        <w:rPr>
          <w:rFonts w:ascii="Cambria" w:eastAsia="Times New Roman" w:hAnsi="Cambria" w:cs="Times New Roman"/>
          <w:i/>
          <w:iCs/>
          <w:sz w:val="21"/>
          <w:szCs w:val="21"/>
          <w:lang w:eastAsia="pl-PL"/>
        </w:rPr>
        <w:t>Lakm</w:t>
      </w:r>
      <w:r w:rsidR="006E1011" w:rsidRPr="006E1011">
        <w:rPr>
          <w:rFonts w:ascii="Cambria" w:eastAsia="Times New Roman" w:hAnsi="Cambria" w:cs="Times New Roman"/>
          <w:i/>
          <w:iCs/>
          <w:sz w:val="21"/>
          <w:szCs w:val="21"/>
          <w:lang w:eastAsia="pl-PL"/>
        </w:rPr>
        <w:t>é</w:t>
      </w:r>
      <w:proofErr w:type="spellEnd"/>
      <w:r w:rsidRPr="00E268C5">
        <w:rPr>
          <w:rFonts w:ascii="Cambria" w:eastAsia="Times New Roman" w:hAnsi="Cambria" w:cs="Times New Roman"/>
          <w:i/>
          <w:iCs/>
          <w:sz w:val="21"/>
          <w:szCs w:val="21"/>
          <w:lang w:eastAsia="pl-PL"/>
        </w:rPr>
        <w:t xml:space="preserve"> </w:t>
      </w:r>
      <w:r w:rsidRPr="00E268C5">
        <w:rPr>
          <w:rFonts w:ascii="Cambria" w:eastAsia="Times New Roman" w:hAnsi="Cambria" w:cs="Times New Roman"/>
          <w:sz w:val="21"/>
          <w:szCs w:val="21"/>
          <w:lang w:eastAsia="pl-PL"/>
        </w:rPr>
        <w:t> </w:t>
      </w:r>
      <w:r w:rsidR="006E1011">
        <w:rPr>
          <w:rFonts w:ascii="Cambria" w:eastAsia="Times New Roman" w:hAnsi="Cambria" w:cs="Times New Roman"/>
          <w:sz w:val="21"/>
          <w:szCs w:val="21"/>
          <w:lang w:eastAsia="pl-PL"/>
        </w:rPr>
        <w:t xml:space="preserve">- opr. </w:t>
      </w:r>
      <w:r w:rsidRPr="00E268C5">
        <w:rPr>
          <w:rFonts w:ascii="Cambria" w:eastAsia="Times New Roman" w:hAnsi="Cambria" w:cs="Times New Roman"/>
          <w:sz w:val="21"/>
          <w:szCs w:val="21"/>
          <w:lang w:eastAsia="pl-PL"/>
        </w:rPr>
        <w:t>na 2 flety i fortepian</w:t>
      </w:r>
    </w:p>
    <w:p w14:paraId="23AA19F6" w14:textId="77777777" w:rsidR="00E268C5" w:rsidRPr="00E268C5" w:rsidRDefault="00E268C5" w:rsidP="00E268C5">
      <w:pPr>
        <w:spacing w:after="0" w:line="240" w:lineRule="auto"/>
        <w:rPr>
          <w:rFonts w:ascii="Cambria" w:eastAsia="Times New Roman" w:hAnsi="Cambria" w:cs="Times New Roman"/>
          <w:sz w:val="4"/>
          <w:szCs w:val="4"/>
          <w:lang w:eastAsia="pl-PL"/>
        </w:rPr>
      </w:pPr>
    </w:p>
    <w:p w14:paraId="4FB2B7E6" w14:textId="4D1AF10B" w:rsidR="00E268C5" w:rsidRPr="00E268C5" w:rsidRDefault="00E268C5" w:rsidP="00E268C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268C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Karol Szymanowski (1882-1937), </w:t>
      </w:r>
      <w:r w:rsidRPr="006E1011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>K</w:t>
      </w:r>
      <w:r w:rsidRPr="00E268C5">
        <w:rPr>
          <w:rFonts w:ascii="Cambria" w:eastAsia="Times New Roman" w:hAnsi="Cambria" w:cs="Times New Roman"/>
          <w:i/>
          <w:iCs/>
          <w:color w:val="202124"/>
          <w:sz w:val="24"/>
          <w:szCs w:val="24"/>
          <w:shd w:val="clear" w:color="auto" w:fill="FFFFFF"/>
          <w:lang w:eastAsia="pl-PL"/>
        </w:rPr>
        <w:t>ołysanka</w:t>
      </w:r>
      <w:r w:rsidRPr="00E268C5">
        <w:rPr>
          <w:rFonts w:ascii="Cambria" w:eastAsia="Times New Roman" w:hAnsi="Cambria" w:cs="Times New Roman"/>
          <w:color w:val="202124"/>
          <w:sz w:val="24"/>
          <w:szCs w:val="24"/>
          <w:shd w:val="clear" w:color="auto" w:fill="FFFFFF"/>
          <w:lang w:eastAsia="pl-PL"/>
        </w:rPr>
        <w:t xml:space="preserve"> – </w:t>
      </w:r>
      <w:r w:rsidR="006E1011">
        <w:rPr>
          <w:rFonts w:ascii="Cambria" w:eastAsia="Times New Roman" w:hAnsi="Cambria" w:cs="Times New Roman"/>
          <w:color w:val="202124"/>
          <w:sz w:val="24"/>
          <w:szCs w:val="24"/>
          <w:shd w:val="clear" w:color="auto" w:fill="FFFFFF"/>
          <w:lang w:eastAsia="pl-PL"/>
        </w:rPr>
        <w:t xml:space="preserve">opr. </w:t>
      </w:r>
      <w:r w:rsidRPr="00E268C5">
        <w:rPr>
          <w:rFonts w:ascii="Cambria" w:eastAsia="Times New Roman" w:hAnsi="Cambria" w:cs="Times New Roman"/>
          <w:color w:val="202124"/>
          <w:sz w:val="24"/>
          <w:szCs w:val="24"/>
          <w:shd w:val="clear" w:color="auto" w:fill="FFFFFF"/>
          <w:lang w:eastAsia="pl-PL"/>
        </w:rPr>
        <w:t>na flet i fortepian</w:t>
      </w:r>
    </w:p>
    <w:p w14:paraId="1645E1FA" w14:textId="77777777" w:rsidR="00E268C5" w:rsidRPr="00E268C5" w:rsidRDefault="00E268C5" w:rsidP="00E268C5">
      <w:pPr>
        <w:spacing w:after="0" w:line="240" w:lineRule="auto"/>
        <w:rPr>
          <w:rFonts w:ascii="Cambria" w:eastAsia="Times New Roman" w:hAnsi="Cambria" w:cs="Times New Roman"/>
          <w:sz w:val="4"/>
          <w:szCs w:val="4"/>
          <w:lang w:eastAsia="pl-PL"/>
        </w:rPr>
      </w:pPr>
    </w:p>
    <w:p w14:paraId="11FAEB1F" w14:textId="4B94681F" w:rsidR="00E268C5" w:rsidRPr="00E268C5" w:rsidRDefault="00E268C5" w:rsidP="00E268C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268C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Iwona Kisiel (ur. 1972), </w:t>
      </w:r>
      <w:proofErr w:type="spellStart"/>
      <w:r w:rsidRPr="00E268C5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>Lovespell</w:t>
      </w:r>
      <w:proofErr w:type="spellEnd"/>
      <w:r w:rsidRPr="00E268C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2 flety i fortepian (prawykonanie)</w:t>
      </w:r>
    </w:p>
    <w:p w14:paraId="621AB9AF" w14:textId="77777777" w:rsidR="00E268C5" w:rsidRPr="00E268C5" w:rsidRDefault="00E268C5" w:rsidP="00E268C5">
      <w:pPr>
        <w:spacing w:after="0" w:line="240" w:lineRule="auto"/>
        <w:rPr>
          <w:rFonts w:ascii="Cambria" w:eastAsia="Times New Roman" w:hAnsi="Cambria" w:cs="Times New Roman"/>
          <w:sz w:val="4"/>
          <w:szCs w:val="4"/>
          <w:lang w:eastAsia="pl-PL"/>
        </w:rPr>
      </w:pPr>
    </w:p>
    <w:p w14:paraId="36525BF8" w14:textId="33B122E9" w:rsidR="00E268C5" w:rsidRPr="00E268C5" w:rsidRDefault="00E268C5" w:rsidP="00E268C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268C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Paweł Mykietyn (ur. 1971), </w:t>
      </w:r>
      <w:r w:rsidRPr="00E268C5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>Duo</w:t>
      </w:r>
      <w:r w:rsidRPr="00E268C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2 flety (prawykonanie)</w:t>
      </w:r>
    </w:p>
    <w:p w14:paraId="5A659156" w14:textId="77777777" w:rsidR="006E1011" w:rsidRPr="00DF0128" w:rsidRDefault="006E1011" w:rsidP="00E268C5">
      <w:pPr>
        <w:spacing w:after="0" w:line="240" w:lineRule="auto"/>
        <w:rPr>
          <w:rFonts w:ascii="Cambria" w:eastAsia="Times New Roman" w:hAnsi="Cambria" w:cs="Times New Roman"/>
          <w:sz w:val="4"/>
          <w:szCs w:val="4"/>
          <w:lang w:eastAsia="pl-PL"/>
        </w:rPr>
      </w:pPr>
    </w:p>
    <w:p w14:paraId="4D9BB482" w14:textId="77777777" w:rsidR="00DF0128" w:rsidRDefault="00DF0128" w:rsidP="00DF0128">
      <w:pPr>
        <w:spacing w:after="0" w:line="240" w:lineRule="auto"/>
        <w:rPr>
          <w:rFonts w:ascii="Cambria" w:eastAsia="Times New Roman" w:hAnsi="Cambria" w:cs="Times New Roman"/>
          <w:color w:val="202124"/>
          <w:sz w:val="24"/>
          <w:szCs w:val="24"/>
          <w:shd w:val="clear" w:color="auto" w:fill="FFFFFF"/>
          <w:lang w:eastAsia="pl-PL"/>
        </w:rPr>
      </w:pPr>
      <w:r w:rsidRPr="00E268C5">
        <w:rPr>
          <w:rFonts w:ascii="Cambria" w:eastAsia="Times New Roman" w:hAnsi="Cambria" w:cs="Times New Roman"/>
          <w:color w:val="202124"/>
          <w:sz w:val="24"/>
          <w:szCs w:val="24"/>
          <w:shd w:val="clear" w:color="auto" w:fill="FFFFFF"/>
          <w:lang w:eastAsia="pl-PL"/>
        </w:rPr>
        <w:t xml:space="preserve">Adam Sławiński (ur. 1935), </w:t>
      </w:r>
      <w:proofErr w:type="spellStart"/>
      <w:r w:rsidRPr="00E268C5">
        <w:rPr>
          <w:rFonts w:ascii="Cambria" w:eastAsia="Times New Roman" w:hAnsi="Cambria" w:cs="Times New Roman"/>
          <w:i/>
          <w:iCs/>
          <w:color w:val="202124"/>
          <w:sz w:val="24"/>
          <w:szCs w:val="24"/>
          <w:shd w:val="clear" w:color="auto" w:fill="FFFFFF"/>
          <w:lang w:eastAsia="pl-PL"/>
        </w:rPr>
        <w:t>Dodecanzona</w:t>
      </w:r>
      <w:proofErr w:type="spellEnd"/>
      <w:r w:rsidRPr="00E268C5">
        <w:rPr>
          <w:rFonts w:ascii="Cambria" w:eastAsia="Times New Roman" w:hAnsi="Cambria" w:cs="Times New Roman"/>
          <w:color w:val="202124"/>
          <w:sz w:val="24"/>
          <w:szCs w:val="24"/>
          <w:shd w:val="clear" w:color="auto" w:fill="FFFFFF"/>
          <w:lang w:eastAsia="pl-PL"/>
        </w:rPr>
        <w:t xml:space="preserve"> na 2 flety (prawykonanie)</w:t>
      </w:r>
    </w:p>
    <w:p w14:paraId="74DACCF4" w14:textId="77777777" w:rsidR="00DF0128" w:rsidRPr="00DF0128" w:rsidRDefault="00DF0128" w:rsidP="00E268C5">
      <w:pPr>
        <w:spacing w:after="0" w:line="240" w:lineRule="auto"/>
        <w:rPr>
          <w:rFonts w:ascii="Cambria" w:eastAsia="Times New Roman" w:hAnsi="Cambria" w:cs="Times New Roman"/>
          <w:sz w:val="4"/>
          <w:szCs w:val="4"/>
          <w:lang w:eastAsia="pl-PL"/>
        </w:rPr>
      </w:pPr>
    </w:p>
    <w:p w14:paraId="42C59F90" w14:textId="6968CF04" w:rsidR="00E268C5" w:rsidRPr="00E268C5" w:rsidRDefault="00E268C5" w:rsidP="00E268C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268C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Jarosław Siwiński (ur. 1964), </w:t>
      </w:r>
      <w:proofErr w:type="spellStart"/>
      <w:r w:rsidRPr="00E268C5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>Gismondo</w:t>
      </w:r>
      <w:proofErr w:type="spellEnd"/>
      <w:r w:rsidRPr="00E268C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2 flety i fortepian (prawykonanie)</w:t>
      </w:r>
    </w:p>
    <w:p w14:paraId="7763D478" w14:textId="77777777" w:rsidR="006E1011" w:rsidRPr="00DF0128" w:rsidRDefault="006E1011" w:rsidP="00E268C5">
      <w:pPr>
        <w:spacing w:after="0" w:line="240" w:lineRule="auto"/>
        <w:rPr>
          <w:rStyle w:val="v1fontstyle0"/>
          <w:rFonts w:ascii="Calibri" w:hAnsi="Calibri" w:cs="Calibri"/>
          <w:color w:val="2C363A"/>
          <w:sz w:val="8"/>
          <w:szCs w:val="8"/>
          <w:shd w:val="clear" w:color="auto" w:fill="FFFFFF"/>
        </w:rPr>
      </w:pPr>
    </w:p>
    <w:p w14:paraId="6D33BD9C" w14:textId="41B98193" w:rsidR="006E1011" w:rsidRDefault="00DF0128" w:rsidP="006E1011">
      <w:pPr>
        <w:spacing w:after="0" w:line="240" w:lineRule="auto"/>
        <w:jc w:val="both"/>
        <w:rPr>
          <w:rStyle w:val="v1fontstyle1"/>
          <w:rFonts w:ascii="Cambria" w:hAnsi="Cambria" w:cs="Calibri"/>
          <w:color w:val="2C363A"/>
          <w:sz w:val="20"/>
          <w:szCs w:val="20"/>
          <w:shd w:val="clear" w:color="auto" w:fill="FFFFFF"/>
        </w:rPr>
      </w:pPr>
      <w:r>
        <w:rPr>
          <w:rStyle w:val="v1fontstyle0"/>
          <w:rFonts w:ascii="Cambria" w:hAnsi="Cambria" w:cs="Calibri"/>
          <w:color w:val="2C363A"/>
          <w:sz w:val="20"/>
          <w:szCs w:val="20"/>
          <w:shd w:val="clear" w:color="auto" w:fill="FFFFFF"/>
        </w:rPr>
        <w:t xml:space="preserve">Utwór </w:t>
      </w:r>
      <w:proofErr w:type="spellStart"/>
      <w:r>
        <w:rPr>
          <w:rStyle w:val="v1fontstyle0"/>
          <w:rFonts w:ascii="Cambria" w:hAnsi="Cambria" w:cs="Calibri"/>
          <w:i/>
          <w:iCs/>
          <w:color w:val="2C363A"/>
          <w:sz w:val="20"/>
          <w:szCs w:val="20"/>
          <w:shd w:val="clear" w:color="auto" w:fill="FFFFFF"/>
        </w:rPr>
        <w:t>Gismondo</w:t>
      </w:r>
      <w:proofErr w:type="spellEnd"/>
      <w:r>
        <w:rPr>
          <w:rStyle w:val="v1fontstyle0"/>
          <w:rFonts w:ascii="Cambria" w:hAnsi="Cambria" w:cs="Calibri"/>
          <w:color w:val="2C363A"/>
          <w:sz w:val="20"/>
          <w:szCs w:val="20"/>
          <w:shd w:val="clear" w:color="auto" w:fill="FFFFFF"/>
        </w:rPr>
        <w:t xml:space="preserve">: </w:t>
      </w:r>
      <w:r w:rsidR="006E1011" w:rsidRPr="006E1011">
        <w:rPr>
          <w:rStyle w:val="v1fontstyle0"/>
          <w:rFonts w:ascii="Cambria" w:hAnsi="Cambria" w:cs="Calibri"/>
          <w:color w:val="2C363A"/>
          <w:sz w:val="20"/>
          <w:szCs w:val="20"/>
          <w:shd w:val="clear" w:color="auto" w:fill="FFFFFF"/>
        </w:rPr>
        <w:t>„</w:t>
      </w:r>
      <w:r w:rsidR="006E1011" w:rsidRPr="006E1011">
        <w:rPr>
          <w:rStyle w:val="v1fontstyle1"/>
          <w:rFonts w:ascii="Cambria" w:hAnsi="Cambria" w:cs="Calibri"/>
          <w:color w:val="2C363A"/>
          <w:sz w:val="20"/>
          <w:szCs w:val="20"/>
          <w:shd w:val="clear" w:color="auto" w:fill="FFFFFF"/>
        </w:rPr>
        <w:t>Dofinansowano ze środków Ministra Kultury i Dziedzictwa Narodowego pochodzących z</w:t>
      </w:r>
      <w:r>
        <w:rPr>
          <w:rStyle w:val="v1fontstyle1"/>
          <w:rFonts w:ascii="Cambria" w:hAnsi="Cambria" w:cs="Calibri"/>
          <w:color w:val="2C363A"/>
          <w:sz w:val="20"/>
          <w:szCs w:val="20"/>
          <w:shd w:val="clear" w:color="auto" w:fill="FFFFFF"/>
        </w:rPr>
        <w:t> </w:t>
      </w:r>
      <w:r w:rsidR="006E1011" w:rsidRPr="006E1011">
        <w:rPr>
          <w:rStyle w:val="v1fontstyle1"/>
          <w:rFonts w:ascii="Cambria" w:hAnsi="Cambria" w:cs="Calibri"/>
          <w:color w:val="2C363A"/>
          <w:sz w:val="20"/>
          <w:szCs w:val="20"/>
          <w:shd w:val="clear" w:color="auto" w:fill="FFFFFF"/>
        </w:rPr>
        <w:t>Funduszu Promocji Kultury, uzyskanych z dopłat ustanowionych w grach objętych monopolem państwa, zgodnie z</w:t>
      </w:r>
      <w:r w:rsidR="006E1011">
        <w:rPr>
          <w:rStyle w:val="v1fontstyle1"/>
          <w:rFonts w:ascii="Cambria" w:hAnsi="Cambria" w:cs="Calibri"/>
          <w:color w:val="2C363A"/>
          <w:sz w:val="20"/>
          <w:szCs w:val="20"/>
          <w:shd w:val="clear" w:color="auto" w:fill="FFFFFF"/>
        </w:rPr>
        <w:t> </w:t>
      </w:r>
      <w:r w:rsidR="006E1011" w:rsidRPr="006E1011">
        <w:rPr>
          <w:rStyle w:val="v1fontstyle1"/>
          <w:rFonts w:ascii="Cambria" w:hAnsi="Cambria" w:cs="Calibri"/>
          <w:color w:val="2C363A"/>
          <w:sz w:val="20"/>
          <w:szCs w:val="20"/>
          <w:shd w:val="clear" w:color="auto" w:fill="FFFFFF"/>
        </w:rPr>
        <w:t>art. 80 ust. 1 ustawy z dnia 19 listopada 2009 r. o grach hazardowych, w ramach programu „Zamówienia kompozytorskie", realizowanego przez Instytut Muzyki i Tańca"</w:t>
      </w:r>
      <w:r w:rsidR="006E1011">
        <w:rPr>
          <w:rStyle w:val="v1fontstyle1"/>
          <w:rFonts w:ascii="Cambria" w:hAnsi="Cambria" w:cs="Calibri"/>
          <w:color w:val="2C363A"/>
          <w:sz w:val="20"/>
          <w:szCs w:val="20"/>
          <w:shd w:val="clear" w:color="auto" w:fill="FFFFFF"/>
        </w:rPr>
        <w:t>.</w:t>
      </w:r>
    </w:p>
    <w:p w14:paraId="41B70211" w14:textId="77777777" w:rsidR="006E1011" w:rsidRPr="006E1011" w:rsidRDefault="006E1011" w:rsidP="00E268C5">
      <w:pPr>
        <w:spacing w:after="0" w:line="240" w:lineRule="auto"/>
        <w:rPr>
          <w:rFonts w:ascii="Cambria" w:eastAsia="Times New Roman" w:hAnsi="Cambria" w:cs="Times New Roman"/>
          <w:color w:val="202124"/>
          <w:sz w:val="12"/>
          <w:szCs w:val="12"/>
          <w:shd w:val="clear" w:color="auto" w:fill="FFFFFF"/>
          <w:lang w:eastAsia="pl-PL"/>
        </w:rPr>
      </w:pPr>
    </w:p>
    <w:p w14:paraId="69042107" w14:textId="78E0999F" w:rsidR="00E268C5" w:rsidRPr="00E268C5" w:rsidRDefault="00E268C5" w:rsidP="00E268C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268C5">
        <w:rPr>
          <w:rFonts w:ascii="Cambria" w:eastAsia="Times New Roman" w:hAnsi="Cambria" w:cs="Times New Roman"/>
          <w:sz w:val="24"/>
          <w:szCs w:val="24"/>
          <w:lang w:eastAsia="pl-PL"/>
        </w:rPr>
        <w:t>Franciszek Doppler (1821</w:t>
      </w:r>
      <w:r w:rsidR="006E1011">
        <w:rPr>
          <w:rFonts w:ascii="Cambria" w:eastAsia="Times New Roman" w:hAnsi="Cambria" w:cs="Times New Roman"/>
          <w:sz w:val="24"/>
          <w:szCs w:val="24"/>
          <w:lang w:eastAsia="pl-PL"/>
        </w:rPr>
        <w:t>-</w:t>
      </w:r>
      <w:r w:rsidRPr="00E268C5">
        <w:rPr>
          <w:rFonts w:ascii="Cambria" w:eastAsia="Times New Roman" w:hAnsi="Cambria" w:cs="Times New Roman"/>
          <w:sz w:val="24"/>
          <w:szCs w:val="24"/>
          <w:lang w:eastAsia="pl-PL"/>
        </w:rPr>
        <w:t>1883)</w:t>
      </w:r>
      <w:r w:rsidR="006E1011">
        <w:rPr>
          <w:rFonts w:ascii="Cambria" w:eastAsia="Times New Roman" w:hAnsi="Cambria" w:cs="Times New Roman"/>
          <w:sz w:val="24"/>
          <w:szCs w:val="24"/>
          <w:lang w:eastAsia="pl-PL"/>
        </w:rPr>
        <w:t>,</w:t>
      </w:r>
      <w:r w:rsidRPr="00E268C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E268C5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>Andante i rondo</w:t>
      </w:r>
      <w:r w:rsidRPr="00E268C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op. 25 na 2 flety i fortepian </w:t>
      </w:r>
    </w:p>
    <w:p w14:paraId="7A4822FC" w14:textId="3C732804" w:rsidR="00E268C5" w:rsidRPr="00DF0128" w:rsidRDefault="00E268C5" w:rsidP="00E268C5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C363A"/>
          <w:sz w:val="12"/>
          <w:szCs w:val="12"/>
          <w:lang w:eastAsia="pl-PL"/>
        </w:rPr>
      </w:pPr>
    </w:p>
    <w:p w14:paraId="3697AC51" w14:textId="4ECD0408" w:rsidR="00483EC6" w:rsidRPr="00E268C5" w:rsidRDefault="00483EC6" w:rsidP="00E268C5">
      <w:pPr>
        <w:spacing w:after="0" w:line="240" w:lineRule="auto"/>
        <w:rPr>
          <w:rFonts w:ascii="Cambria" w:eastAsia="Times New Roman" w:hAnsi="Cambria" w:cs="Times New Roman"/>
          <w:b/>
          <w:bCs/>
          <w:color w:val="00000A"/>
          <w:sz w:val="24"/>
          <w:szCs w:val="24"/>
        </w:rPr>
      </w:pPr>
      <w:r w:rsidRPr="00E268C5">
        <w:rPr>
          <w:rFonts w:ascii="Cambria" w:eastAsia="Times New Roman" w:hAnsi="Cambria" w:cs="Times New Roman"/>
          <w:b/>
          <w:bCs/>
          <w:color w:val="00000A"/>
          <w:sz w:val="24"/>
          <w:szCs w:val="24"/>
        </w:rPr>
        <w:t xml:space="preserve">słowo o muzyce </w:t>
      </w:r>
    </w:p>
    <w:p w14:paraId="54E4AAB3" w14:textId="428CD6D4" w:rsidR="00483EC6" w:rsidRPr="00E268C5" w:rsidRDefault="00483EC6" w:rsidP="00E268C5">
      <w:pPr>
        <w:spacing w:after="0" w:line="240" w:lineRule="auto"/>
        <w:rPr>
          <w:rFonts w:ascii="Cambria" w:eastAsia="Times New Roman" w:hAnsi="Cambria" w:cs="Times New Roman"/>
          <w:b/>
          <w:bCs/>
          <w:color w:val="00000A"/>
        </w:rPr>
      </w:pPr>
      <w:r w:rsidRPr="00E268C5">
        <w:rPr>
          <w:rFonts w:ascii="Cambria" w:eastAsia="Times New Roman" w:hAnsi="Cambria" w:cs="Times New Roman"/>
          <w:b/>
          <w:bCs/>
          <w:color w:val="00000A"/>
        </w:rPr>
        <w:t>dr hab. Małgorzata Janicka-Słysz, prof. AMK</w:t>
      </w:r>
      <w:r w:rsidR="00925E2B" w:rsidRPr="00E268C5">
        <w:rPr>
          <w:rFonts w:ascii="Cambria" w:eastAsia="Times New Roman" w:hAnsi="Cambria" w:cs="Times New Roman"/>
          <w:b/>
          <w:bCs/>
          <w:color w:val="00000A"/>
        </w:rPr>
        <w:t xml:space="preserve">, </w:t>
      </w:r>
      <w:r w:rsidRPr="00E268C5">
        <w:rPr>
          <w:rFonts w:ascii="Cambria" w:eastAsia="Times New Roman" w:hAnsi="Cambria" w:cs="Times New Roman"/>
          <w:b/>
          <w:bCs/>
          <w:color w:val="00000A"/>
        </w:rPr>
        <w:t xml:space="preserve">Kurator ds. programowych </w:t>
      </w:r>
      <w:proofErr w:type="spellStart"/>
      <w:r w:rsidRPr="00E268C5">
        <w:rPr>
          <w:rFonts w:ascii="Cambria" w:eastAsia="Times New Roman" w:hAnsi="Cambria" w:cs="Times New Roman"/>
          <w:b/>
          <w:bCs/>
          <w:color w:val="00000A"/>
        </w:rPr>
        <w:t>Atmy</w:t>
      </w:r>
      <w:proofErr w:type="spellEnd"/>
      <w:r w:rsidRPr="00E268C5">
        <w:rPr>
          <w:rFonts w:ascii="Cambria" w:eastAsia="Times New Roman" w:hAnsi="Cambria" w:cs="Times New Roman"/>
          <w:b/>
          <w:bCs/>
          <w:color w:val="00000A"/>
        </w:rPr>
        <w:t xml:space="preserve"> </w:t>
      </w:r>
    </w:p>
    <w:p w14:paraId="60E52BAA" w14:textId="52C90E3F" w:rsidR="00441F86" w:rsidRPr="00E268C5" w:rsidRDefault="00441F86" w:rsidP="00E268C5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color w:val="00000A"/>
          <w:sz w:val="12"/>
          <w:szCs w:val="12"/>
        </w:rPr>
      </w:pPr>
    </w:p>
    <w:p w14:paraId="30FD9A43" w14:textId="19297EE5" w:rsidR="004D5765" w:rsidRPr="00E268C5" w:rsidRDefault="004D5765" w:rsidP="00E268C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268C5">
        <w:rPr>
          <w:rFonts w:ascii="Cambria" w:hAnsi="Cambria" w:cs="Times New Roman"/>
          <w:sz w:val="24"/>
          <w:szCs w:val="24"/>
          <w:shd w:val="clear" w:color="auto" w:fill="FFFFFF"/>
        </w:rPr>
        <w:t xml:space="preserve">„Z niecierpliwością oczekujemy na nasz koncert w </w:t>
      </w:r>
      <w:proofErr w:type="spellStart"/>
      <w:r w:rsidRPr="00E268C5">
        <w:rPr>
          <w:rFonts w:ascii="Cambria" w:hAnsi="Cambria" w:cs="Times New Roman"/>
          <w:sz w:val="24"/>
          <w:szCs w:val="24"/>
          <w:shd w:val="clear" w:color="auto" w:fill="FFFFFF"/>
        </w:rPr>
        <w:t>Atmie</w:t>
      </w:r>
      <w:proofErr w:type="spellEnd"/>
      <w:r w:rsidRPr="00E268C5">
        <w:rPr>
          <w:rFonts w:ascii="Cambria" w:hAnsi="Cambria" w:cs="Times New Roman"/>
          <w:sz w:val="24"/>
          <w:szCs w:val="24"/>
          <w:shd w:val="clear" w:color="auto" w:fill="FFFFFF"/>
        </w:rPr>
        <w:t>, u «ojca» polskiej muzyki współczesnej” – mówią muzycy</w:t>
      </w:r>
      <w:r w:rsidR="00B054B1">
        <w:rPr>
          <w:rFonts w:ascii="Cambria" w:hAnsi="Cambria" w:cs="Times New Roman"/>
          <w:sz w:val="24"/>
          <w:szCs w:val="24"/>
          <w:shd w:val="clear" w:color="auto" w:fill="FFFFFF"/>
        </w:rPr>
        <w:t>-wykonawcy</w:t>
      </w:r>
      <w:r w:rsidRPr="00E268C5">
        <w:rPr>
          <w:rFonts w:ascii="Cambria" w:hAnsi="Cambria" w:cs="Times New Roman"/>
          <w:sz w:val="24"/>
          <w:szCs w:val="24"/>
          <w:shd w:val="clear" w:color="auto" w:fill="FFFFFF"/>
        </w:rPr>
        <w:t xml:space="preserve">, znani z propagowania twórczości nowej. Dlatego w </w:t>
      </w:r>
      <w:r w:rsidRPr="00E268C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programie ich występu znajdą się – obok </w:t>
      </w:r>
      <w:r w:rsidRPr="00E268C5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 xml:space="preserve">Kołysanki </w:t>
      </w:r>
      <w:r w:rsidRPr="00E268C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Szymanowskiego – </w:t>
      </w:r>
      <w:r w:rsidRPr="00E268C5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pl-PL"/>
        </w:rPr>
        <w:t xml:space="preserve">cztery prawykonania utworów kompozytorów polskich: </w:t>
      </w:r>
      <w:proofErr w:type="spellStart"/>
      <w:r w:rsidRPr="00E268C5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>Lovespell</w:t>
      </w:r>
      <w:proofErr w:type="spellEnd"/>
      <w:r w:rsidRPr="00E268C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Iwony Kisiel, </w:t>
      </w:r>
      <w:r w:rsidRPr="00E268C5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>Duo</w:t>
      </w:r>
      <w:r w:rsidRPr="00E268C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Pawła Mykietyna, </w:t>
      </w:r>
      <w:proofErr w:type="spellStart"/>
      <w:r w:rsidRPr="00E268C5">
        <w:rPr>
          <w:rFonts w:ascii="Cambria" w:eastAsia="Times New Roman" w:hAnsi="Cambria" w:cs="Times New Roman"/>
          <w:i/>
          <w:iCs/>
          <w:sz w:val="24"/>
          <w:szCs w:val="24"/>
          <w:shd w:val="clear" w:color="auto" w:fill="FFFFFF"/>
          <w:lang w:eastAsia="pl-PL"/>
        </w:rPr>
        <w:t>Dodecanzona</w:t>
      </w:r>
      <w:proofErr w:type="spellEnd"/>
      <w:r w:rsidRPr="00E268C5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pl-PL"/>
        </w:rPr>
        <w:t xml:space="preserve"> Adama Sławińskiego i </w:t>
      </w:r>
      <w:proofErr w:type="spellStart"/>
      <w:r w:rsidRPr="00E268C5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>Gismondo</w:t>
      </w:r>
      <w:proofErr w:type="spellEnd"/>
      <w:r w:rsidRPr="00E268C5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 xml:space="preserve"> </w:t>
      </w:r>
      <w:r w:rsidRPr="00E268C5">
        <w:rPr>
          <w:rFonts w:ascii="Cambria" w:eastAsia="Times New Roman" w:hAnsi="Cambria" w:cs="Times New Roman"/>
          <w:sz w:val="24"/>
          <w:szCs w:val="24"/>
          <w:lang w:eastAsia="pl-PL"/>
        </w:rPr>
        <w:t>Jarosława Siwińskiego. Kompozycje te usłyszymy w niezwyczajnym wariancie brzmieniowym: na dwa flety i</w:t>
      </w:r>
      <w:r w:rsidR="00B054B1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  <w:r w:rsidRPr="00E268C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fortepian. Szymanowski mawiał, że muzyka ma najwięcej odżywczych witamin i jej moc, nie tylko tworzenia piękna, ale i wychowawcza jest dla człowieka nie do przecenienia. </w:t>
      </w:r>
      <w:r w:rsidR="00B054B1">
        <w:rPr>
          <w:rFonts w:ascii="Cambria" w:eastAsia="Times New Roman" w:hAnsi="Cambria" w:cs="Times New Roman"/>
          <w:sz w:val="24"/>
          <w:szCs w:val="24"/>
          <w:lang w:eastAsia="pl-PL"/>
        </w:rPr>
        <w:t>Pamiętajmy o tym…</w:t>
      </w:r>
    </w:p>
    <w:p w14:paraId="48C015DA" w14:textId="77777777" w:rsidR="00DF0128" w:rsidRPr="00DF0128" w:rsidRDefault="00DF0128" w:rsidP="00E268C5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i/>
          <w:iCs/>
          <w:color w:val="00B050"/>
          <w:sz w:val="16"/>
          <w:szCs w:val="16"/>
        </w:rPr>
      </w:pPr>
    </w:p>
    <w:p w14:paraId="75960F5C" w14:textId="55AFE9F4" w:rsidR="0052471F" w:rsidRPr="00E268C5" w:rsidRDefault="00441F86" w:rsidP="0077087A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i/>
          <w:iCs/>
          <w:color w:val="00B050"/>
          <w:sz w:val="24"/>
          <w:szCs w:val="24"/>
        </w:rPr>
      </w:pPr>
      <w:r w:rsidRPr="00E268C5">
        <w:rPr>
          <w:rFonts w:ascii="Cambria" w:eastAsia="Times New Roman" w:hAnsi="Cambria" w:cs="Times New Roman"/>
          <w:b/>
          <w:bCs/>
          <w:i/>
          <w:iCs/>
          <w:color w:val="00B050"/>
          <w:sz w:val="24"/>
          <w:szCs w:val="24"/>
        </w:rPr>
        <w:t>Serdecznie zapraszamy publicz</w:t>
      </w:r>
      <w:r w:rsidR="0077087A">
        <w:rPr>
          <w:rFonts w:ascii="Cambria" w:eastAsia="Times New Roman" w:hAnsi="Cambria" w:cs="Times New Roman"/>
          <w:b/>
          <w:bCs/>
          <w:i/>
          <w:iCs/>
          <w:color w:val="00B050"/>
          <w:sz w:val="24"/>
          <w:szCs w:val="24"/>
        </w:rPr>
        <w:t xml:space="preserve">ność do wysłuchania </w:t>
      </w:r>
      <w:r w:rsidRPr="00E268C5">
        <w:rPr>
          <w:rFonts w:ascii="Cambria" w:eastAsia="Times New Roman" w:hAnsi="Cambria" w:cs="Times New Roman"/>
          <w:b/>
          <w:bCs/>
          <w:i/>
          <w:iCs/>
          <w:color w:val="00B050"/>
          <w:sz w:val="24"/>
          <w:szCs w:val="24"/>
        </w:rPr>
        <w:t>występ</w:t>
      </w:r>
      <w:r w:rsidR="006E1011">
        <w:rPr>
          <w:rFonts w:ascii="Cambria" w:eastAsia="Times New Roman" w:hAnsi="Cambria" w:cs="Times New Roman"/>
          <w:b/>
          <w:bCs/>
          <w:i/>
          <w:iCs/>
          <w:color w:val="00B050"/>
          <w:sz w:val="24"/>
          <w:szCs w:val="24"/>
        </w:rPr>
        <w:t>u</w:t>
      </w:r>
      <w:r w:rsidRPr="00E268C5">
        <w:rPr>
          <w:rFonts w:ascii="Cambria" w:eastAsia="Times New Roman" w:hAnsi="Cambria" w:cs="Times New Roman"/>
          <w:b/>
          <w:bCs/>
          <w:i/>
          <w:iCs/>
          <w:color w:val="00B050"/>
          <w:sz w:val="24"/>
          <w:szCs w:val="24"/>
        </w:rPr>
        <w:t xml:space="preserve"> artystów do ogrodu przed „</w:t>
      </w:r>
      <w:proofErr w:type="spellStart"/>
      <w:r w:rsidRPr="00E268C5">
        <w:rPr>
          <w:rFonts w:ascii="Cambria" w:eastAsia="Times New Roman" w:hAnsi="Cambria" w:cs="Times New Roman"/>
          <w:b/>
          <w:bCs/>
          <w:i/>
          <w:iCs/>
          <w:color w:val="00B050"/>
          <w:sz w:val="24"/>
          <w:szCs w:val="24"/>
        </w:rPr>
        <w:t>Atmą</w:t>
      </w:r>
      <w:proofErr w:type="spellEnd"/>
      <w:r w:rsidRPr="00E268C5">
        <w:rPr>
          <w:rFonts w:ascii="Cambria" w:eastAsia="Times New Roman" w:hAnsi="Cambria" w:cs="Times New Roman"/>
          <w:b/>
          <w:bCs/>
          <w:i/>
          <w:iCs/>
          <w:color w:val="00B050"/>
          <w:sz w:val="24"/>
          <w:szCs w:val="24"/>
        </w:rPr>
        <w:t>”</w:t>
      </w:r>
      <w:r w:rsidR="00925E2B" w:rsidRPr="00E268C5">
        <w:rPr>
          <w:rFonts w:ascii="Cambria" w:eastAsia="Times New Roman" w:hAnsi="Cambria" w:cs="Times New Roman"/>
          <w:b/>
          <w:bCs/>
          <w:i/>
          <w:iCs/>
          <w:color w:val="00B050"/>
          <w:sz w:val="24"/>
          <w:szCs w:val="24"/>
        </w:rPr>
        <w:t xml:space="preserve"> </w:t>
      </w:r>
      <w:r w:rsidR="006E1011">
        <w:rPr>
          <w:rFonts w:ascii="Cambria" w:eastAsia="Times New Roman" w:hAnsi="Cambria" w:cs="Times New Roman"/>
          <w:b/>
          <w:bCs/>
          <w:i/>
          <w:iCs/>
          <w:color w:val="00B050"/>
          <w:sz w:val="24"/>
          <w:szCs w:val="24"/>
        </w:rPr>
        <w:t>o</w:t>
      </w:r>
      <w:r w:rsidR="0052471F" w:rsidRPr="00E268C5">
        <w:rPr>
          <w:rFonts w:ascii="Cambria" w:eastAsia="Times New Roman" w:hAnsi="Cambria" w:cs="Times New Roman"/>
          <w:b/>
          <w:bCs/>
          <w:i/>
          <w:iCs/>
          <w:color w:val="00B050"/>
          <w:sz w:val="24"/>
          <w:szCs w:val="24"/>
        </w:rPr>
        <w:t>ra</w:t>
      </w:r>
      <w:r w:rsidR="006E1011">
        <w:rPr>
          <w:rFonts w:ascii="Cambria" w:eastAsia="Times New Roman" w:hAnsi="Cambria" w:cs="Times New Roman"/>
          <w:b/>
          <w:bCs/>
          <w:i/>
          <w:iCs/>
          <w:color w:val="00B050"/>
          <w:sz w:val="24"/>
          <w:szCs w:val="24"/>
        </w:rPr>
        <w:t>z</w:t>
      </w:r>
      <w:r w:rsidR="0077087A">
        <w:rPr>
          <w:rFonts w:ascii="Cambria" w:eastAsia="Times New Roman" w:hAnsi="Cambria" w:cs="Times New Roman"/>
          <w:b/>
          <w:bCs/>
          <w:i/>
          <w:iCs/>
          <w:color w:val="00B050"/>
          <w:sz w:val="24"/>
          <w:szCs w:val="24"/>
        </w:rPr>
        <w:t xml:space="preserve"> </w:t>
      </w:r>
      <w:r w:rsidR="001D35CB">
        <w:rPr>
          <w:rFonts w:ascii="Cambria" w:eastAsia="Times New Roman" w:hAnsi="Cambria" w:cs="Times New Roman"/>
          <w:b/>
          <w:bCs/>
          <w:i/>
          <w:iCs/>
          <w:color w:val="00B050"/>
          <w:sz w:val="24"/>
          <w:szCs w:val="24"/>
        </w:rPr>
        <w:t>transmisji on</w:t>
      </w:r>
      <w:bookmarkStart w:id="1" w:name="_GoBack"/>
      <w:bookmarkEnd w:id="1"/>
      <w:r w:rsidR="0052471F" w:rsidRPr="00E268C5">
        <w:rPr>
          <w:rFonts w:ascii="Cambria" w:eastAsia="Times New Roman" w:hAnsi="Cambria" w:cs="Times New Roman"/>
          <w:b/>
          <w:bCs/>
          <w:i/>
          <w:iCs/>
          <w:color w:val="00B050"/>
          <w:sz w:val="24"/>
          <w:szCs w:val="24"/>
        </w:rPr>
        <w:t>line</w:t>
      </w:r>
      <w:r w:rsidR="0077087A">
        <w:rPr>
          <w:rFonts w:ascii="Cambria" w:eastAsia="Times New Roman" w:hAnsi="Cambria" w:cs="Times New Roman"/>
          <w:b/>
          <w:bCs/>
          <w:i/>
          <w:iCs/>
          <w:color w:val="00B050"/>
          <w:sz w:val="24"/>
          <w:szCs w:val="24"/>
        </w:rPr>
        <w:t xml:space="preserve"> na FB Muzeum Narodowego w Krakowie </w:t>
      </w:r>
      <w:hyperlink r:id="rId8" w:history="1">
        <w:r w:rsidR="0077087A" w:rsidRPr="00040DEB">
          <w:rPr>
            <w:rStyle w:val="Hipercze"/>
            <w:rFonts w:ascii="Cambria" w:eastAsia="Times New Roman" w:hAnsi="Cambria" w:cs="Times New Roman"/>
            <w:b/>
            <w:bCs/>
            <w:i/>
            <w:iCs/>
            <w:sz w:val="24"/>
            <w:szCs w:val="24"/>
          </w:rPr>
          <w:t>https://www.facebook.com/muzeum.narodowe.krakow</w:t>
        </w:r>
      </w:hyperlink>
      <w:r w:rsidR="0077087A">
        <w:rPr>
          <w:rFonts w:ascii="Cambria" w:eastAsia="Times New Roman" w:hAnsi="Cambria" w:cs="Times New Roman"/>
          <w:b/>
          <w:bCs/>
          <w:i/>
          <w:iCs/>
          <w:color w:val="00B050"/>
          <w:sz w:val="24"/>
          <w:szCs w:val="24"/>
        </w:rPr>
        <w:t xml:space="preserve"> </w:t>
      </w:r>
      <w:r w:rsidR="006E1011">
        <w:rPr>
          <w:rFonts w:ascii="Cambria" w:eastAsia="Times New Roman" w:hAnsi="Cambria" w:cs="Times New Roman"/>
          <w:b/>
          <w:bCs/>
          <w:i/>
          <w:iCs/>
          <w:color w:val="00B050"/>
          <w:sz w:val="24"/>
          <w:szCs w:val="24"/>
        </w:rPr>
        <w:t xml:space="preserve">Wstęp wolny! </w:t>
      </w:r>
      <w:r w:rsidR="0052471F" w:rsidRPr="00E268C5">
        <w:rPr>
          <w:rFonts w:ascii="Cambria" w:eastAsia="Times New Roman" w:hAnsi="Cambria" w:cs="Times New Roman"/>
          <w:b/>
          <w:bCs/>
          <w:i/>
          <w:iCs/>
          <w:color w:val="00B050"/>
          <w:sz w:val="24"/>
          <w:szCs w:val="24"/>
        </w:rPr>
        <w:t xml:space="preserve"> </w:t>
      </w:r>
    </w:p>
    <w:p w14:paraId="3EBFAABE" w14:textId="7B726DD0" w:rsidR="00111027" w:rsidRDefault="00111027" w:rsidP="003A7021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color w:val="000000"/>
          <w:sz w:val="22"/>
          <w:szCs w:val="22"/>
        </w:rPr>
      </w:pPr>
      <w:r w:rsidRPr="00925E2B"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43424460" wp14:editId="1EC2EB6C">
            <wp:simplePos x="0" y="0"/>
            <wp:positionH relativeFrom="margin">
              <wp:align>left</wp:align>
            </wp:positionH>
            <wp:positionV relativeFrom="paragraph">
              <wp:posOffset>151765</wp:posOffset>
            </wp:positionV>
            <wp:extent cx="1171575" cy="1171575"/>
            <wp:effectExtent l="0" t="0" r="9525" b="952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2EB2C" w14:textId="20CF1E15" w:rsidR="003A7021" w:rsidRPr="00925E2B" w:rsidRDefault="003A7021" w:rsidP="003A7021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color w:val="2C363A"/>
          <w:sz w:val="22"/>
          <w:szCs w:val="22"/>
        </w:rPr>
      </w:pPr>
      <w:r w:rsidRPr="00925E2B">
        <w:rPr>
          <w:rFonts w:ascii="Cambria" w:hAnsi="Cambria" w:cs="Calibri"/>
          <w:color w:val="000000"/>
          <w:sz w:val="22"/>
          <w:szCs w:val="22"/>
        </w:rPr>
        <w:t>Dofinansowano ze środków Ministra Kultury i Dziedzictwa Narodowego pochodzących z Funduszu Promocji Kultury w ramach programu „Muzyka”, realizowanego przez Instytut Muzyki i Tańca</w:t>
      </w:r>
      <w:r w:rsidR="009078E1">
        <w:rPr>
          <w:rFonts w:ascii="Cambria" w:hAnsi="Cambria" w:cs="Calibri"/>
          <w:color w:val="000000"/>
          <w:sz w:val="22"/>
          <w:szCs w:val="22"/>
        </w:rPr>
        <w:t>.</w:t>
      </w:r>
    </w:p>
    <w:p w14:paraId="15F93B9C" w14:textId="30BB689F" w:rsidR="003A7021" w:rsidRPr="00B9653B" w:rsidRDefault="009078E1" w:rsidP="00773DB4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color w:val="00000A"/>
        </w:rPr>
      </w:pPr>
      <w:r w:rsidRPr="003A7021"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6375808C" wp14:editId="20A97A8C">
            <wp:simplePos x="0" y="0"/>
            <wp:positionH relativeFrom="margin">
              <wp:align>right</wp:align>
            </wp:positionH>
            <wp:positionV relativeFrom="paragraph">
              <wp:posOffset>7366</wp:posOffset>
            </wp:positionV>
            <wp:extent cx="1276350" cy="40449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BE5C1" w14:textId="2FD95A14" w:rsidR="00483EC6" w:rsidRDefault="00483EC6" w:rsidP="00773DB4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color w:val="00000A"/>
        </w:rPr>
      </w:pPr>
    </w:p>
    <w:p w14:paraId="7B8B6103" w14:textId="0A5FCC05" w:rsidR="00483EC6" w:rsidRDefault="00483EC6" w:rsidP="00432B2F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color w:val="00000A"/>
        </w:rPr>
      </w:pPr>
    </w:p>
    <w:sectPr w:rsidR="00483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14C0"/>
    <w:multiLevelType w:val="multilevel"/>
    <w:tmpl w:val="631CB82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C80F9B"/>
    <w:multiLevelType w:val="multilevel"/>
    <w:tmpl w:val="A0625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69"/>
    <w:rsid w:val="00030C4E"/>
    <w:rsid w:val="00057A74"/>
    <w:rsid w:val="00066689"/>
    <w:rsid w:val="00095987"/>
    <w:rsid w:val="000A30B1"/>
    <w:rsid w:val="000C1CEF"/>
    <w:rsid w:val="000D73D5"/>
    <w:rsid w:val="00111027"/>
    <w:rsid w:val="0011673B"/>
    <w:rsid w:val="00116C44"/>
    <w:rsid w:val="0017298A"/>
    <w:rsid w:val="001D35CB"/>
    <w:rsid w:val="001F381F"/>
    <w:rsid w:val="00200728"/>
    <w:rsid w:val="002020F2"/>
    <w:rsid w:val="002508C2"/>
    <w:rsid w:val="00281595"/>
    <w:rsid w:val="002A4005"/>
    <w:rsid w:val="002C33E2"/>
    <w:rsid w:val="002C65DB"/>
    <w:rsid w:val="003254A7"/>
    <w:rsid w:val="00353595"/>
    <w:rsid w:val="00375F63"/>
    <w:rsid w:val="00396160"/>
    <w:rsid w:val="003A21C2"/>
    <w:rsid w:val="003A7021"/>
    <w:rsid w:val="00432B2F"/>
    <w:rsid w:val="00441F86"/>
    <w:rsid w:val="00483EC6"/>
    <w:rsid w:val="004A0B87"/>
    <w:rsid w:val="004B5C69"/>
    <w:rsid w:val="004D5765"/>
    <w:rsid w:val="004E2B58"/>
    <w:rsid w:val="00500C41"/>
    <w:rsid w:val="005221E7"/>
    <w:rsid w:val="0052471F"/>
    <w:rsid w:val="005413CC"/>
    <w:rsid w:val="00583E13"/>
    <w:rsid w:val="005C1A4F"/>
    <w:rsid w:val="005D44A8"/>
    <w:rsid w:val="00654936"/>
    <w:rsid w:val="00676B21"/>
    <w:rsid w:val="006D381A"/>
    <w:rsid w:val="006E1011"/>
    <w:rsid w:val="0077087A"/>
    <w:rsid w:val="00773DB4"/>
    <w:rsid w:val="0079211A"/>
    <w:rsid w:val="007B5B59"/>
    <w:rsid w:val="007C7DB1"/>
    <w:rsid w:val="007F5B23"/>
    <w:rsid w:val="008125ED"/>
    <w:rsid w:val="00812ABB"/>
    <w:rsid w:val="008176A9"/>
    <w:rsid w:val="00853FAC"/>
    <w:rsid w:val="008A33F4"/>
    <w:rsid w:val="008F5ABD"/>
    <w:rsid w:val="009078E1"/>
    <w:rsid w:val="00925E2B"/>
    <w:rsid w:val="009371A1"/>
    <w:rsid w:val="0096643A"/>
    <w:rsid w:val="009F3714"/>
    <w:rsid w:val="00A2151B"/>
    <w:rsid w:val="00A222B1"/>
    <w:rsid w:val="00A23C54"/>
    <w:rsid w:val="00A31847"/>
    <w:rsid w:val="00A61B24"/>
    <w:rsid w:val="00A9748C"/>
    <w:rsid w:val="00A97C4B"/>
    <w:rsid w:val="00AF0E04"/>
    <w:rsid w:val="00B054B1"/>
    <w:rsid w:val="00B9653B"/>
    <w:rsid w:val="00BC1BCF"/>
    <w:rsid w:val="00C07371"/>
    <w:rsid w:val="00C74D7A"/>
    <w:rsid w:val="00C951B2"/>
    <w:rsid w:val="00CE6CE7"/>
    <w:rsid w:val="00D06A6E"/>
    <w:rsid w:val="00D2101F"/>
    <w:rsid w:val="00DF0128"/>
    <w:rsid w:val="00E25DFB"/>
    <w:rsid w:val="00E268C5"/>
    <w:rsid w:val="00E30864"/>
    <w:rsid w:val="00E602EF"/>
    <w:rsid w:val="00E6208A"/>
    <w:rsid w:val="00E66A4A"/>
    <w:rsid w:val="00EB4827"/>
    <w:rsid w:val="00ED3E93"/>
    <w:rsid w:val="00ED6070"/>
    <w:rsid w:val="00F30F9F"/>
    <w:rsid w:val="00F50D8E"/>
    <w:rsid w:val="00FA1F3E"/>
    <w:rsid w:val="00FE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6DC9"/>
  <w15:chartTrackingRefBased/>
  <w15:docId w15:val="{C0039152-7B5B-4A11-B1A0-AA0EFF4D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6D381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de-DE"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basedOn w:val="Normalny"/>
    <w:link w:val="TekstpodstawowyZnak"/>
    <w:rsid w:val="009371A1"/>
    <w:pPr>
      <w:spacing w:after="0" w:line="240" w:lineRule="auto"/>
      <w:jc w:val="both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71A1"/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customStyle="1" w:styleId="v1msonormal">
    <w:name w:val="v1msonormal"/>
    <w:basedOn w:val="Normalny"/>
    <w:rsid w:val="003A7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7021"/>
    <w:rPr>
      <w:color w:val="0000FF"/>
      <w:u w:val="single"/>
    </w:rPr>
  </w:style>
  <w:style w:type="character" w:customStyle="1" w:styleId="frac">
    <w:name w:val="frac"/>
    <w:basedOn w:val="Domylnaczcionkaakapitu"/>
    <w:rsid w:val="003A21C2"/>
  </w:style>
  <w:style w:type="character" w:customStyle="1" w:styleId="visualhide">
    <w:name w:val="visualhide"/>
    <w:basedOn w:val="Domylnaczcionkaakapitu"/>
    <w:rsid w:val="003A21C2"/>
  </w:style>
  <w:style w:type="character" w:customStyle="1" w:styleId="v1font">
    <w:name w:val="v1font"/>
    <w:basedOn w:val="Domylnaczcionkaakapitu"/>
    <w:rsid w:val="00E268C5"/>
  </w:style>
  <w:style w:type="character" w:customStyle="1" w:styleId="v1size">
    <w:name w:val="v1size"/>
    <w:basedOn w:val="Domylnaczcionkaakapitu"/>
    <w:rsid w:val="00E268C5"/>
  </w:style>
  <w:style w:type="paragraph" w:styleId="NormalnyWeb">
    <w:name w:val="Normal (Web)"/>
    <w:basedOn w:val="Normalny"/>
    <w:uiPriority w:val="99"/>
    <w:semiHidden/>
    <w:unhideWhenUsed/>
    <w:rsid w:val="00E2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gwpfa891126gwpfa891126gwpfa891126apple-converted-space">
    <w:name w:val="v1gwpfa891126_gwpfa891126_gwpfa891126_apple-converted-space"/>
    <w:basedOn w:val="Domylnaczcionkaakapitu"/>
    <w:rsid w:val="00E268C5"/>
  </w:style>
  <w:style w:type="character" w:customStyle="1" w:styleId="v1fontstyle0">
    <w:name w:val="v1fontstyle0"/>
    <w:basedOn w:val="Domylnaczcionkaakapitu"/>
    <w:rsid w:val="006E1011"/>
  </w:style>
  <w:style w:type="character" w:customStyle="1" w:styleId="v1fontstyle1">
    <w:name w:val="v1fontstyle1"/>
    <w:basedOn w:val="Domylnaczcionkaakapitu"/>
    <w:rsid w:val="006E1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9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48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0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05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4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53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0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920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72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029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304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65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074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849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813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591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2953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6011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6071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1934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7064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4805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5288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9426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0552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7777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9906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9098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280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9713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5279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9220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957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4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8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5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uzeum.narodowe.krako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Janicka-Słysz</dc:creator>
  <cp:keywords/>
  <dc:description/>
  <cp:lastModifiedBy>Agnieszka Gąsienica-Giewont</cp:lastModifiedBy>
  <cp:revision>5</cp:revision>
  <cp:lastPrinted>2020-06-17T10:39:00Z</cp:lastPrinted>
  <dcterms:created xsi:type="dcterms:W3CDTF">2020-07-21T11:18:00Z</dcterms:created>
  <dcterms:modified xsi:type="dcterms:W3CDTF">2020-07-22T10:37:00Z</dcterms:modified>
</cp:coreProperties>
</file>