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890" w:rsidRDefault="002D4890" w:rsidP="002D4890">
      <w:pPr>
        <w:numPr>
          <w:ilvl w:val="0"/>
          <w:numId w:val="1"/>
        </w:numPr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Rezolucja w sprawie ustanowienia św. Jana Pawła II patronem Powiatu Tatrzańskiego.</w:t>
      </w:r>
    </w:p>
    <w:p w:rsidR="002D4890" w:rsidRDefault="002D4890" w:rsidP="002D4890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Podjęcie uchwały w sprawie powołania Komisji Rewizyjnej Rady Miasta Zakopane.</w:t>
      </w:r>
    </w:p>
    <w:p w:rsidR="002D4890" w:rsidRDefault="002D4890" w:rsidP="002D4890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Podjęcie uchwały w sprawie ustalenia składu osobowego Komisji Skarg, Wniosków i Petycji Rady Miasta Zakopane.</w:t>
      </w:r>
    </w:p>
    <w:p w:rsidR="002D4890" w:rsidRDefault="002D4890" w:rsidP="002D4890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Podjęcie uchwały w sprawie ogłoszenia tekstu jednolitego Statutu Miasta Zakopane.</w:t>
      </w:r>
    </w:p>
    <w:p w:rsidR="002D4890" w:rsidRDefault="002D4890" w:rsidP="002D4890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Podjęcie uchwały w sprawie rozpatrzenia skargi na działanie Burmistrza Miasta Zakopane.</w:t>
      </w:r>
    </w:p>
    <w:p w:rsidR="002D4890" w:rsidRDefault="002D4890" w:rsidP="002D4890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Podjęcie uchwały w sprawie  rozpatrzenia skargi na działanie Dyrektora Miejskiego Ośrodka Pomocy Społecznej w Zakopanem.</w:t>
      </w:r>
    </w:p>
    <w:p w:rsidR="002D4890" w:rsidRDefault="002D4890" w:rsidP="002D4890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Podjęcie uchwały w sprawie przejęcia zarządzania skrzyżowaniem drogi powiatowej z drogami gminnymi</w:t>
      </w:r>
      <w:r w:rsidR="00920D49">
        <w:rPr>
          <w:sz w:val="26"/>
          <w:szCs w:val="26"/>
        </w:rPr>
        <w:t xml:space="preserve"> – Komisja Gospodarki Komunalnej i Ochrony Środowiska</w:t>
      </w:r>
    </w:p>
    <w:p w:rsidR="002D4890" w:rsidRDefault="002D4890" w:rsidP="002D4890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Podjęcie uchwały w sprawie zmiany Uchwały dotyczącej kwoty rekompensaty dla Spółki „ TESKO” Tatrzańska Grupa Kapitałowa  za realizację zadania polegającego na opróżnieniu i wywozie nieczystości z koszy ulicznych, opróżnianiu i wywozie nieczystości z koszy znajdujących się na przystankach na terenie Gminy Miasta Zakopane oraz wywozie nieczystości z terenów będących w zarządzie Burmistrza Miasta Zakopane i terenów objętych wywozem na podstawie porozumień w okresie od 01.01.2019r do 31.12.2019r</w:t>
      </w:r>
      <w:r w:rsidR="00920D49">
        <w:rPr>
          <w:sz w:val="26"/>
          <w:szCs w:val="26"/>
        </w:rPr>
        <w:t xml:space="preserve"> – Komisja Ekonomiki</w:t>
      </w:r>
    </w:p>
    <w:p w:rsidR="002D4890" w:rsidRDefault="002D4890" w:rsidP="002D4890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Podjęcie uchwały w sprawie ustalenia rekompensaty dla Spółki „TESKO” Tatrzańska Komunalna Grupa Kapitałowa Spółka z o.o. za realizacje zadania polegającego na świadczeniu usług napraw, konserwacji, wymiany zniszczonych znaków drogowych oraz na wykonaniu oznakowania pionowego w wypadku wprowadzenia zmian w organizacji ruchu drogowego na terenie miasta Zakopane</w:t>
      </w:r>
      <w:r w:rsidR="00920D49">
        <w:rPr>
          <w:sz w:val="26"/>
          <w:szCs w:val="26"/>
        </w:rPr>
        <w:t xml:space="preserve"> – Komisja Ekonomiki</w:t>
      </w:r>
    </w:p>
    <w:p w:rsidR="002D4890" w:rsidRPr="006B75DD" w:rsidRDefault="002D4890" w:rsidP="006B75DD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Podjęcie uchwały w sprawie ustalenia rekompensaty dla Spółki „TESKO” Tatrzańska Komunalna Grupa Kapitałowa za realizację  zadania polegającego na opróżnianiu i wywozie nieczystości z koszy ulicznych , opróżnianiu i wywozie nieczystości z koszy znajdujących się na przystankach na terenie Gminy Miasta Zakopane oraz wywozie nieczystości z terenów będących w zarządzie Burmistrza Miasta Zakopane i terenów objętych  wywozem na podstawie porozumień w okresie  od 01.01.2020r do 31.12.2020r.</w:t>
      </w:r>
      <w:r w:rsidR="006B75DD">
        <w:rPr>
          <w:sz w:val="26"/>
          <w:szCs w:val="26"/>
        </w:rPr>
        <w:t>-</w:t>
      </w:r>
      <w:r w:rsidR="006B75DD" w:rsidRPr="006B75DD">
        <w:rPr>
          <w:sz w:val="26"/>
          <w:szCs w:val="26"/>
        </w:rPr>
        <w:t xml:space="preserve"> </w:t>
      </w:r>
      <w:r w:rsidR="006B75DD">
        <w:rPr>
          <w:sz w:val="26"/>
          <w:szCs w:val="26"/>
        </w:rPr>
        <w:t>Komisja Ekonomiki</w:t>
      </w:r>
    </w:p>
    <w:p w:rsidR="002D4890" w:rsidRPr="006B75DD" w:rsidRDefault="002D4890" w:rsidP="006B75DD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Podjęcie uchwały w sprawie: zmiany Uchwały dotyczącej kwoty rekompensaty dla Spółki „TESKO” Tatrzańska Komunalna Grupa Kapitałowa za realizację zadania polegającego na letnim i zimowym utrzymaniu czystości i porządku na drogach publicznych gminnych oraz drogach, na których zarządcą jest Burmistrz Miasta Zakopane oraz letnim i zimowym utrzymaniu przystanków komunikacyjnych na terenie Gminy Miasta Zakopane w okresie od 01.08.2019r.  do 31.07.2020r.</w:t>
      </w:r>
      <w:r w:rsidR="006B75DD">
        <w:rPr>
          <w:sz w:val="26"/>
          <w:szCs w:val="26"/>
        </w:rPr>
        <w:t xml:space="preserve"> - </w:t>
      </w:r>
      <w:r w:rsidR="006B75DD">
        <w:rPr>
          <w:sz w:val="26"/>
          <w:szCs w:val="26"/>
        </w:rPr>
        <w:t>Komisja Ekonomiki</w:t>
      </w:r>
    </w:p>
    <w:p w:rsidR="002D4890" w:rsidRDefault="002D4890" w:rsidP="002D4890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Podjęcie uchwały w sprawie zakazu odpalania fajerwerków, petard, ogni sztucznych i innych materiałów pirotechnicznych na terenie Miasta Zakopane w dniach 31 grudnia 2019 r. oraz 1 stycznia 2020r</w:t>
      </w:r>
      <w:r w:rsidR="006B75DD">
        <w:rPr>
          <w:sz w:val="26"/>
          <w:szCs w:val="26"/>
        </w:rPr>
        <w:t>- Komisja Gospodarki Komunalnej i Ochrony Środowiska.</w:t>
      </w:r>
      <w:bookmarkStart w:id="0" w:name="_GoBack"/>
      <w:bookmarkEnd w:id="0"/>
    </w:p>
    <w:p w:rsidR="002D4890" w:rsidRDefault="002D4890" w:rsidP="002D4890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Podjęcie uchwały w sprawie: określenia wysokości rekompensaty dla Spółki „TESKO” Tatrzańska Komunalna Grupa Kapitałowa Sp. z.o.o za realizację </w:t>
      </w:r>
      <w:r>
        <w:rPr>
          <w:sz w:val="26"/>
          <w:szCs w:val="26"/>
        </w:rPr>
        <w:lastRenderedPageBreak/>
        <w:t>obowiązkowego zadania własnego gminy utrzymania czystości i porządku na terytorium Gminy Miasta Zakopane.</w:t>
      </w:r>
    </w:p>
    <w:p w:rsidR="002D4890" w:rsidRDefault="002D4890" w:rsidP="002D4890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Podjęcie uchwały w sprawie wyrażania zgody na przyjęcie przez Gminę Miasto Zakopane darowizny nieruchomości</w:t>
      </w:r>
      <w:r w:rsidR="00920D49">
        <w:rPr>
          <w:sz w:val="26"/>
          <w:szCs w:val="26"/>
        </w:rPr>
        <w:t xml:space="preserve"> – Komisja Gospodarki Komunalnej i Ochrony Środowiska</w:t>
      </w:r>
    </w:p>
    <w:p w:rsidR="002D4890" w:rsidRPr="00920D49" w:rsidRDefault="002D4890" w:rsidP="00920D49">
      <w:pPr>
        <w:pStyle w:val="Akapitzlis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Podjęcie uchwały w sprawie nieodpłatnego przekazania nieruchomości na rzecz Gminy Miasta Zakopane.</w:t>
      </w:r>
      <w:r w:rsidR="00920D49" w:rsidRPr="00920D49">
        <w:rPr>
          <w:sz w:val="26"/>
          <w:szCs w:val="26"/>
        </w:rPr>
        <w:t xml:space="preserve"> </w:t>
      </w:r>
      <w:r w:rsidR="00920D49">
        <w:rPr>
          <w:sz w:val="26"/>
          <w:szCs w:val="26"/>
        </w:rPr>
        <w:t>Komisja Gospodarki Komunalnej i Ochrony Środowiska</w:t>
      </w:r>
    </w:p>
    <w:p w:rsidR="002D4890" w:rsidRDefault="002D4890" w:rsidP="002D4890">
      <w:pPr>
        <w:pStyle w:val="Akapitzlis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Podjęcie uchwały w sprawie nieodpłatnego przekazania nieruchomości na rzecz Gminy Miasta Zakopane</w:t>
      </w:r>
      <w:r w:rsidR="00920D49">
        <w:rPr>
          <w:sz w:val="26"/>
          <w:szCs w:val="26"/>
        </w:rPr>
        <w:t xml:space="preserve"> - </w:t>
      </w:r>
      <w:bookmarkStart w:id="1" w:name="_Hlk27134997"/>
      <w:r w:rsidR="00920D49">
        <w:rPr>
          <w:sz w:val="26"/>
          <w:szCs w:val="26"/>
        </w:rPr>
        <w:t>Komisja Gospodarki Komunalnej i Ochrony Środowiska</w:t>
      </w:r>
    </w:p>
    <w:bookmarkEnd w:id="1"/>
    <w:p w:rsidR="002D4890" w:rsidRDefault="002D4890" w:rsidP="002D4890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Podjęcie uchwały w sprawie: ustalenia na rok 2020 planu dofinansowania form doskonalenia zawodowego nauczycieli szkół i przedszkoli prowadzonych przez Gminę Miasto Zakopane, maksymalnej kwoty dofinansowania opłat za kształcenie pobierane przez szkoły wyższe i zakłady doskonalenia nauczycieli oraz specjalności i formy kształcenia, na które dofinansowanie może być przyznane</w:t>
      </w:r>
      <w:r w:rsidR="00920D49">
        <w:rPr>
          <w:sz w:val="26"/>
          <w:szCs w:val="26"/>
        </w:rPr>
        <w:t xml:space="preserve"> – Komisja Oświaty</w:t>
      </w:r>
    </w:p>
    <w:p w:rsidR="002D4890" w:rsidRDefault="002D4890" w:rsidP="002D4890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Podjęcie uchwały w sprawie zmiany uchwały nr XLVIII/636/2013 Rady Miasta Zakopane z dnia 12 grudnia 2013r w sprawie: zasad wynajmowania lokali wchodzących w skład mieszkaniowego zasobu Gminy Miasto Zakopane</w:t>
      </w:r>
      <w:r w:rsidR="00920D49">
        <w:rPr>
          <w:sz w:val="26"/>
          <w:szCs w:val="26"/>
        </w:rPr>
        <w:t xml:space="preserve"> – Komisja Rodziny i Spraw społecznych</w:t>
      </w:r>
    </w:p>
    <w:p w:rsidR="002D4890" w:rsidRDefault="002D4890" w:rsidP="002D4890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Podjęcie uchwały w sprawie: ogłoszenia roku 2020 „Rokiem doktora Tytusa Chałubińskiego”</w:t>
      </w:r>
      <w:r w:rsidR="00B42270">
        <w:rPr>
          <w:sz w:val="26"/>
          <w:szCs w:val="26"/>
        </w:rPr>
        <w:t>-  Komisja Kultury</w:t>
      </w:r>
    </w:p>
    <w:p w:rsidR="002D4890" w:rsidRDefault="002D4890" w:rsidP="002D4890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Podjęcie uchwały w sprawie zmiany uchwały dotyczącej zwolnień w podatku od nieruchomości</w:t>
      </w:r>
      <w:r w:rsidR="00B42270">
        <w:rPr>
          <w:sz w:val="26"/>
          <w:szCs w:val="26"/>
        </w:rPr>
        <w:t xml:space="preserve"> - </w:t>
      </w:r>
      <w:r w:rsidR="00B42270">
        <w:rPr>
          <w:sz w:val="26"/>
          <w:szCs w:val="26"/>
        </w:rPr>
        <w:t>Komisja Ekonomiki</w:t>
      </w:r>
    </w:p>
    <w:p w:rsidR="002D4890" w:rsidRDefault="002D4890" w:rsidP="002D4890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Podjęcie uchwały w sprawie zmian w budżecie Miasta Zakopane na rok 2019</w:t>
      </w:r>
      <w:r w:rsidR="00B42270">
        <w:rPr>
          <w:sz w:val="26"/>
          <w:szCs w:val="26"/>
        </w:rPr>
        <w:t>-</w:t>
      </w:r>
      <w:r w:rsidR="00B42270" w:rsidRPr="00B42270">
        <w:rPr>
          <w:sz w:val="26"/>
          <w:szCs w:val="26"/>
        </w:rPr>
        <w:t xml:space="preserve"> </w:t>
      </w:r>
      <w:r w:rsidR="00B42270">
        <w:rPr>
          <w:sz w:val="26"/>
          <w:szCs w:val="26"/>
        </w:rPr>
        <w:t>Komisja Ekonomiki</w:t>
      </w:r>
    </w:p>
    <w:p w:rsidR="002D4890" w:rsidRDefault="002D4890" w:rsidP="002D4890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Podjęcie uchwały w sprawie ustalenia wydatków, które nie wygasają z upływem 2019 roku oraz ustalenia planu finansowego tych wydatków</w:t>
      </w:r>
      <w:r w:rsidR="00B42270">
        <w:rPr>
          <w:sz w:val="26"/>
          <w:szCs w:val="26"/>
        </w:rPr>
        <w:t>-</w:t>
      </w:r>
      <w:r w:rsidR="00B42270">
        <w:rPr>
          <w:sz w:val="26"/>
          <w:szCs w:val="26"/>
        </w:rPr>
        <w:softHyphen/>
      </w:r>
      <w:r w:rsidR="00B42270" w:rsidRPr="00B42270">
        <w:rPr>
          <w:sz w:val="26"/>
          <w:szCs w:val="26"/>
        </w:rPr>
        <w:t xml:space="preserve"> </w:t>
      </w:r>
      <w:r w:rsidR="00B42270">
        <w:rPr>
          <w:sz w:val="26"/>
          <w:szCs w:val="26"/>
        </w:rPr>
        <w:t>Komisja Ekonomiki</w:t>
      </w:r>
    </w:p>
    <w:p w:rsidR="002D4890" w:rsidRDefault="002D4890" w:rsidP="002D4890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Podjęcie uchwały w sprawie Budżetu Miasta Zakopane na rok 2020</w:t>
      </w:r>
      <w:r w:rsidR="00B42270">
        <w:rPr>
          <w:sz w:val="26"/>
          <w:szCs w:val="26"/>
        </w:rPr>
        <w:t xml:space="preserve"> </w:t>
      </w:r>
      <w:r w:rsidR="00B42270">
        <w:rPr>
          <w:sz w:val="26"/>
          <w:szCs w:val="26"/>
        </w:rPr>
        <w:t>Komisja Ekonomiki</w:t>
      </w:r>
    </w:p>
    <w:p w:rsidR="002D4890" w:rsidRDefault="002D4890" w:rsidP="002D4890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Podjęcie uchwały w sprawie: przyjęcia wieloletniej prognozy finansowej Miasta Zakopane na lata 2020-2030.</w:t>
      </w:r>
      <w:r w:rsidR="00B42270">
        <w:rPr>
          <w:sz w:val="26"/>
          <w:szCs w:val="26"/>
        </w:rPr>
        <w:t>- Komisja Ekonomiki</w:t>
      </w:r>
    </w:p>
    <w:p w:rsidR="00B25972" w:rsidRDefault="00B25972"/>
    <w:sectPr w:rsidR="00B25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73DF6"/>
    <w:multiLevelType w:val="multilevel"/>
    <w:tmpl w:val="FBCA1676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90"/>
    <w:rsid w:val="002D4890"/>
    <w:rsid w:val="006A44F3"/>
    <w:rsid w:val="006B75DD"/>
    <w:rsid w:val="00920D49"/>
    <w:rsid w:val="00B25972"/>
    <w:rsid w:val="00B4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C0D6"/>
  <w15:chartTrackingRefBased/>
  <w15:docId w15:val="{299D4097-DA4B-4143-8FAB-67126D08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890"/>
    <w:pPr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0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Liszkowska</dc:creator>
  <cp:keywords/>
  <dc:description/>
  <cp:lastModifiedBy>Zuzanna Liszkowska</cp:lastModifiedBy>
  <cp:revision>3</cp:revision>
  <dcterms:created xsi:type="dcterms:W3CDTF">2019-12-13T07:22:00Z</dcterms:created>
  <dcterms:modified xsi:type="dcterms:W3CDTF">2019-12-13T12:30:00Z</dcterms:modified>
</cp:coreProperties>
</file>