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3C" w:rsidRDefault="00200A3C" w:rsidP="00200A3C">
      <w:pPr>
        <w:pStyle w:val="Akapitzlist"/>
        <w:tabs>
          <w:tab w:val="left" w:pos="1701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Zał. Nr.3</w:t>
      </w:r>
    </w:p>
    <w:p w:rsidR="00D559B5" w:rsidRPr="00D559B5" w:rsidRDefault="00D559B5" w:rsidP="00D559B5">
      <w:pPr>
        <w:pStyle w:val="Akapitzlist"/>
        <w:tabs>
          <w:tab w:val="left" w:pos="170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 PRACY KOMISJI EKONOMIKI, GOSPODARKI KOMUNALNEJ I OCHRONY ŚRODOWISKA RADY MIASTA ZAKOPANE NA ROK 2018</w:t>
      </w:r>
      <w:r w:rsidRPr="00C73BEB">
        <w:t xml:space="preserve">                                                                                                                                </w:t>
      </w:r>
    </w:p>
    <w:p w:rsidR="00D559B5" w:rsidRDefault="00D559B5" w:rsidP="00D559B5">
      <w:pPr>
        <w:tabs>
          <w:tab w:val="left" w:pos="1701"/>
        </w:tabs>
        <w:jc w:val="both"/>
        <w:rPr>
          <w:rFonts w:ascii="Times New Roman" w:hAnsi="Times New Roman" w:cs="Times New Roman"/>
        </w:rPr>
      </w:pPr>
      <w:r w:rsidRPr="008013DA">
        <w:rPr>
          <w:rFonts w:ascii="Times New Roman" w:hAnsi="Times New Roman" w:cs="Times New Roman"/>
          <w:b/>
        </w:rPr>
        <w:t xml:space="preserve">KWIECIEŃ  </w:t>
      </w:r>
      <w:r w:rsidRPr="008013DA">
        <w:rPr>
          <w:rFonts w:ascii="Times New Roman" w:hAnsi="Times New Roman" w:cs="Times New Roman"/>
        </w:rPr>
        <w:t xml:space="preserve"> </w:t>
      </w:r>
    </w:p>
    <w:p w:rsidR="00D559B5" w:rsidRPr="0066204D" w:rsidRDefault="00D559B5" w:rsidP="00D559B5">
      <w:pPr>
        <w:pStyle w:val="Akapitzlist"/>
        <w:numPr>
          <w:ilvl w:val="0"/>
          <w:numId w:val="1"/>
        </w:numPr>
        <w:tabs>
          <w:tab w:val="left" w:pos="1701"/>
        </w:tabs>
        <w:rPr>
          <w:b/>
          <w:sz w:val="24"/>
        </w:rPr>
      </w:pPr>
      <w:r>
        <w:t>Informacja n/t funkcjonowania PEC Geotermia Podhalańska/ rozwój sieci.</w:t>
      </w:r>
    </w:p>
    <w:p w:rsidR="00D559B5" w:rsidRPr="0066204D" w:rsidRDefault="00D559B5" w:rsidP="00D559B5">
      <w:pPr>
        <w:pStyle w:val="Akapitzlist"/>
        <w:numPr>
          <w:ilvl w:val="0"/>
          <w:numId w:val="1"/>
        </w:numPr>
        <w:tabs>
          <w:tab w:val="left" w:pos="1701"/>
        </w:tabs>
        <w:rPr>
          <w:b/>
          <w:sz w:val="24"/>
        </w:rPr>
      </w:pPr>
      <w:r>
        <w:t>Omówienie wykonania Budżetu Miasta Zakopane za rok 2017.</w:t>
      </w:r>
    </w:p>
    <w:p w:rsidR="00D559B5" w:rsidRPr="00D17B86" w:rsidRDefault="00D559B5" w:rsidP="00D559B5">
      <w:pPr>
        <w:pStyle w:val="Akapitzlist"/>
        <w:numPr>
          <w:ilvl w:val="0"/>
          <w:numId w:val="1"/>
        </w:numPr>
        <w:tabs>
          <w:tab w:val="left" w:pos="1701"/>
        </w:tabs>
        <w:rPr>
          <w:b/>
          <w:sz w:val="24"/>
        </w:rPr>
      </w:pPr>
      <w:r>
        <w:t>Komisja objazdowa dróg gminnych pod kątem remontów i inwestycji.</w:t>
      </w:r>
    </w:p>
    <w:p w:rsidR="00D559B5" w:rsidRPr="00D17B86" w:rsidRDefault="00D559B5" w:rsidP="00D559B5">
      <w:pPr>
        <w:pStyle w:val="Akapitzlist"/>
        <w:tabs>
          <w:tab w:val="left" w:pos="1701"/>
        </w:tabs>
        <w:rPr>
          <w:b/>
          <w:sz w:val="24"/>
        </w:rPr>
      </w:pPr>
    </w:p>
    <w:p w:rsidR="00D559B5" w:rsidRDefault="00D559B5" w:rsidP="00D559B5">
      <w:pPr>
        <w:tabs>
          <w:tab w:val="left" w:pos="1701"/>
        </w:tabs>
        <w:rPr>
          <w:rFonts w:ascii="Times New Roman" w:hAnsi="Times New Roman" w:cs="Times New Roman"/>
          <w:b/>
        </w:rPr>
      </w:pPr>
      <w:r w:rsidRPr="008013DA">
        <w:rPr>
          <w:rFonts w:ascii="Times New Roman" w:hAnsi="Times New Roman" w:cs="Times New Roman"/>
          <w:b/>
        </w:rPr>
        <w:t xml:space="preserve">MAJ  </w:t>
      </w:r>
    </w:p>
    <w:p w:rsidR="00D559B5" w:rsidRPr="00D17B86" w:rsidRDefault="00D559B5" w:rsidP="00D559B5">
      <w:pPr>
        <w:pStyle w:val="Akapitzlist"/>
        <w:numPr>
          <w:ilvl w:val="0"/>
          <w:numId w:val="2"/>
        </w:numPr>
        <w:tabs>
          <w:tab w:val="left" w:pos="1701"/>
        </w:tabs>
        <w:rPr>
          <w:b/>
          <w:sz w:val="24"/>
        </w:rPr>
      </w:pPr>
      <w:r>
        <w:t>Informacja Wydziału Strategii i Rozwoju na temat realizacji zadań uchwalonych w budżecie na rok 2018.</w:t>
      </w:r>
      <w:r w:rsidRPr="00D17B86">
        <w:t xml:space="preserve">  </w:t>
      </w:r>
    </w:p>
    <w:p w:rsidR="00D559B5" w:rsidRPr="004A2784" w:rsidRDefault="00D559B5" w:rsidP="00D559B5">
      <w:pPr>
        <w:pStyle w:val="Akapitzlist"/>
        <w:numPr>
          <w:ilvl w:val="0"/>
          <w:numId w:val="2"/>
        </w:numPr>
        <w:tabs>
          <w:tab w:val="left" w:pos="1701"/>
        </w:tabs>
        <w:rPr>
          <w:b/>
          <w:sz w:val="24"/>
        </w:rPr>
      </w:pPr>
      <w:r w:rsidRPr="004A2784">
        <w:t xml:space="preserve">Umowy dzierżaw bezterminowych -  tereny zajęte pod garaże.  </w:t>
      </w:r>
    </w:p>
    <w:p w:rsidR="00D559B5" w:rsidRPr="004A2784" w:rsidRDefault="00D559B5" w:rsidP="00D559B5">
      <w:pPr>
        <w:pStyle w:val="Akapitzlist"/>
        <w:tabs>
          <w:tab w:val="left" w:pos="1701"/>
        </w:tabs>
        <w:rPr>
          <w:b/>
          <w:sz w:val="24"/>
        </w:rPr>
      </w:pPr>
    </w:p>
    <w:p w:rsidR="00D559B5" w:rsidRDefault="00D559B5" w:rsidP="00D559B5">
      <w:pPr>
        <w:tabs>
          <w:tab w:val="left" w:pos="1701"/>
        </w:tabs>
        <w:rPr>
          <w:rFonts w:ascii="Times New Roman" w:hAnsi="Times New Roman" w:cs="Times New Roman"/>
          <w:b/>
          <w:sz w:val="24"/>
        </w:rPr>
      </w:pPr>
      <w:r w:rsidRPr="00711EA4">
        <w:rPr>
          <w:rFonts w:ascii="Times New Roman" w:hAnsi="Times New Roman" w:cs="Times New Roman"/>
          <w:b/>
          <w:sz w:val="24"/>
        </w:rPr>
        <w:t>CZERWIEC</w:t>
      </w:r>
      <w:r>
        <w:rPr>
          <w:rFonts w:ascii="Times New Roman" w:hAnsi="Times New Roman" w:cs="Times New Roman"/>
          <w:b/>
          <w:sz w:val="24"/>
        </w:rPr>
        <w:t>,</w:t>
      </w:r>
      <w:r w:rsidRPr="00AA475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LIPIEC</w:t>
      </w:r>
    </w:p>
    <w:p w:rsidR="00D559B5" w:rsidRDefault="00D559B5" w:rsidP="00D559B5">
      <w:pPr>
        <w:pStyle w:val="Akapitzlist"/>
        <w:numPr>
          <w:ilvl w:val="0"/>
          <w:numId w:val="3"/>
        </w:numPr>
        <w:tabs>
          <w:tab w:val="left" w:pos="1701"/>
        </w:tabs>
        <w:rPr>
          <w:sz w:val="24"/>
        </w:rPr>
      </w:pPr>
      <w:r w:rsidRPr="00AA475F">
        <w:rPr>
          <w:sz w:val="24"/>
        </w:rPr>
        <w:t>Opiniowanie wykonania Budżetu Miasta Zakopane za rok 2017.</w:t>
      </w:r>
    </w:p>
    <w:p w:rsidR="00D559B5" w:rsidRDefault="00D559B5" w:rsidP="00D559B5">
      <w:pPr>
        <w:pStyle w:val="Akapitzlist"/>
        <w:numPr>
          <w:ilvl w:val="0"/>
          <w:numId w:val="3"/>
        </w:numPr>
        <w:tabs>
          <w:tab w:val="left" w:pos="1701"/>
        </w:tabs>
        <w:rPr>
          <w:sz w:val="24"/>
        </w:rPr>
      </w:pPr>
      <w:r w:rsidRPr="00AA475F">
        <w:rPr>
          <w:sz w:val="24"/>
        </w:rPr>
        <w:t>Aktualna sytuacja finansowa spółek gminnych i zaległości podatkowych za I półrocze 2018r.</w:t>
      </w:r>
    </w:p>
    <w:p w:rsidR="00D559B5" w:rsidRPr="00AA475F" w:rsidRDefault="00D559B5" w:rsidP="00D559B5">
      <w:pPr>
        <w:pStyle w:val="Akapitzlist"/>
        <w:tabs>
          <w:tab w:val="left" w:pos="1701"/>
        </w:tabs>
        <w:rPr>
          <w:sz w:val="24"/>
        </w:rPr>
      </w:pPr>
    </w:p>
    <w:p w:rsidR="00D559B5" w:rsidRDefault="00D559B5" w:rsidP="00D559B5">
      <w:pPr>
        <w:tabs>
          <w:tab w:val="left" w:pos="1701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SIERPIEŃ, WRZESIEŃ</w:t>
      </w:r>
    </w:p>
    <w:p w:rsidR="00D559B5" w:rsidRPr="00592D48" w:rsidRDefault="00D559B5" w:rsidP="00D559B5">
      <w:pPr>
        <w:pStyle w:val="Akapitzlist"/>
        <w:numPr>
          <w:ilvl w:val="0"/>
          <w:numId w:val="4"/>
        </w:numPr>
        <w:tabs>
          <w:tab w:val="left" w:pos="1701"/>
        </w:tabs>
        <w:rPr>
          <w:sz w:val="24"/>
        </w:rPr>
      </w:pPr>
      <w:r w:rsidRPr="00592D48">
        <w:rPr>
          <w:sz w:val="24"/>
        </w:rPr>
        <w:t xml:space="preserve">Informacja o realizacji dochodów z podatku </w:t>
      </w:r>
      <w:r>
        <w:rPr>
          <w:sz w:val="24"/>
        </w:rPr>
        <w:t xml:space="preserve">od nieruchomości </w:t>
      </w:r>
      <w:r w:rsidRPr="00592D48">
        <w:rPr>
          <w:sz w:val="24"/>
        </w:rPr>
        <w:t>za I półrocze 2018.</w:t>
      </w:r>
    </w:p>
    <w:p w:rsidR="00D559B5" w:rsidRDefault="00D559B5" w:rsidP="00D559B5">
      <w:pPr>
        <w:pStyle w:val="Akapitzlist"/>
        <w:numPr>
          <w:ilvl w:val="0"/>
          <w:numId w:val="4"/>
        </w:numPr>
        <w:tabs>
          <w:tab w:val="left" w:pos="1701"/>
        </w:tabs>
        <w:rPr>
          <w:sz w:val="24"/>
        </w:rPr>
      </w:pPr>
      <w:r>
        <w:rPr>
          <w:sz w:val="24"/>
        </w:rPr>
        <w:t>Spotkanie</w:t>
      </w:r>
      <w:r w:rsidRPr="00900AAD">
        <w:rPr>
          <w:bCs/>
        </w:rPr>
        <w:t xml:space="preserve"> z przewoźnikami regularnymi, przedstawicielami spółki „Tesko”, policji, Inspekcji Transportu Drogowego oraz z Urzędem Skarbowym w sprawie transportu osobowego na terenie miasta.</w:t>
      </w:r>
      <w:r>
        <w:rPr>
          <w:sz w:val="24"/>
        </w:rPr>
        <w:t xml:space="preserve"> </w:t>
      </w:r>
    </w:p>
    <w:p w:rsidR="00D559B5" w:rsidRPr="00A3323C" w:rsidRDefault="00D559B5" w:rsidP="00D559B5">
      <w:pPr>
        <w:pStyle w:val="Akapitzlist"/>
        <w:numPr>
          <w:ilvl w:val="0"/>
          <w:numId w:val="4"/>
        </w:numPr>
        <w:tabs>
          <w:tab w:val="left" w:pos="1701"/>
        </w:tabs>
        <w:rPr>
          <w:sz w:val="24"/>
        </w:rPr>
      </w:pPr>
      <w:r w:rsidRPr="00A3323C">
        <w:rPr>
          <w:sz w:val="24"/>
        </w:rPr>
        <w:t xml:space="preserve">Złożenie wniosków i propozycji do projektu budżetu miasta Zakopane na rok 2019. </w:t>
      </w:r>
    </w:p>
    <w:p w:rsidR="00D559B5" w:rsidRPr="00AA475F" w:rsidRDefault="00D559B5" w:rsidP="00D559B5">
      <w:pPr>
        <w:pStyle w:val="Akapitzlist"/>
        <w:tabs>
          <w:tab w:val="left" w:pos="1701"/>
        </w:tabs>
        <w:rPr>
          <w:b/>
          <w:sz w:val="24"/>
        </w:rPr>
      </w:pPr>
    </w:p>
    <w:p w:rsidR="00D559B5" w:rsidRDefault="00D559B5" w:rsidP="00D559B5">
      <w:pPr>
        <w:tabs>
          <w:tab w:val="left" w:pos="1701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PAŹDZIERNIK </w:t>
      </w:r>
    </w:p>
    <w:p w:rsidR="00D559B5" w:rsidRDefault="00D559B5" w:rsidP="00D559B5">
      <w:pPr>
        <w:pStyle w:val="Akapitzlist"/>
        <w:numPr>
          <w:ilvl w:val="0"/>
          <w:numId w:val="5"/>
        </w:numPr>
        <w:tabs>
          <w:tab w:val="left" w:pos="1701"/>
        </w:tabs>
        <w:rPr>
          <w:sz w:val="24"/>
        </w:rPr>
      </w:pPr>
      <w:r w:rsidRPr="00592D48">
        <w:rPr>
          <w:sz w:val="24"/>
        </w:rPr>
        <w:t>Zapoznanie się z opiniami wszystkich Komisji Rady Miasta Zakopanego w sprawie projektu budżetu na 2019</w:t>
      </w:r>
      <w:r>
        <w:rPr>
          <w:sz w:val="24"/>
        </w:rPr>
        <w:t xml:space="preserve"> </w:t>
      </w:r>
      <w:r w:rsidRPr="00592D48">
        <w:rPr>
          <w:sz w:val="24"/>
        </w:rPr>
        <w:t>rok.</w:t>
      </w:r>
    </w:p>
    <w:p w:rsidR="00D559B5" w:rsidRPr="00924ECF" w:rsidRDefault="00D559B5" w:rsidP="00D559B5">
      <w:pPr>
        <w:pStyle w:val="Akapitzlist"/>
        <w:tabs>
          <w:tab w:val="left" w:pos="1701"/>
        </w:tabs>
        <w:rPr>
          <w:b/>
          <w:sz w:val="24"/>
        </w:rPr>
      </w:pPr>
    </w:p>
    <w:p w:rsidR="00D559B5" w:rsidRDefault="00D559B5" w:rsidP="00D559B5">
      <w:pPr>
        <w:tabs>
          <w:tab w:val="left" w:pos="1701"/>
        </w:tabs>
        <w:rPr>
          <w:rFonts w:ascii="Times New Roman" w:hAnsi="Times New Roman" w:cs="Times New Roman"/>
          <w:b/>
          <w:sz w:val="24"/>
        </w:rPr>
      </w:pPr>
      <w:r w:rsidRPr="00924ECF">
        <w:rPr>
          <w:rFonts w:ascii="Times New Roman" w:hAnsi="Times New Roman" w:cs="Times New Roman"/>
          <w:b/>
          <w:sz w:val="24"/>
        </w:rPr>
        <w:t xml:space="preserve">LISTOPAD </w:t>
      </w:r>
    </w:p>
    <w:p w:rsidR="00D559B5" w:rsidRPr="00924ECF" w:rsidRDefault="00D559B5" w:rsidP="00D559B5">
      <w:pPr>
        <w:pStyle w:val="Akapitzlist"/>
        <w:numPr>
          <w:ilvl w:val="0"/>
          <w:numId w:val="6"/>
        </w:numPr>
        <w:tabs>
          <w:tab w:val="left" w:pos="1701"/>
        </w:tabs>
        <w:rPr>
          <w:sz w:val="24"/>
        </w:rPr>
      </w:pPr>
      <w:r w:rsidRPr="00924ECF">
        <w:rPr>
          <w:sz w:val="24"/>
        </w:rPr>
        <w:t>Opiniowanie stawek podatkowych na rok 2019.</w:t>
      </w:r>
    </w:p>
    <w:p w:rsidR="00D559B5" w:rsidRDefault="00D559B5" w:rsidP="00D559B5">
      <w:pPr>
        <w:pStyle w:val="Akapitzlist"/>
        <w:numPr>
          <w:ilvl w:val="0"/>
          <w:numId w:val="6"/>
        </w:numPr>
        <w:tabs>
          <w:tab w:val="left" w:pos="1701"/>
        </w:tabs>
        <w:rPr>
          <w:sz w:val="24"/>
        </w:rPr>
      </w:pPr>
      <w:r w:rsidRPr="00924ECF">
        <w:rPr>
          <w:sz w:val="24"/>
        </w:rPr>
        <w:t xml:space="preserve">Sprawozdanie z działalności Komisji </w:t>
      </w:r>
      <w:r>
        <w:rPr>
          <w:sz w:val="24"/>
        </w:rPr>
        <w:t>za</w:t>
      </w:r>
      <w:r w:rsidRPr="00924ECF">
        <w:rPr>
          <w:sz w:val="24"/>
        </w:rPr>
        <w:t xml:space="preserve"> rok 2018.</w:t>
      </w:r>
    </w:p>
    <w:p w:rsidR="00D559B5" w:rsidRDefault="00D559B5" w:rsidP="00D559B5">
      <w:pPr>
        <w:pStyle w:val="Akapitzlist"/>
        <w:tabs>
          <w:tab w:val="left" w:pos="1701"/>
        </w:tabs>
        <w:rPr>
          <w:sz w:val="24"/>
        </w:rPr>
      </w:pPr>
    </w:p>
    <w:p w:rsidR="00D559B5" w:rsidRPr="00924ECF" w:rsidRDefault="00D559B5" w:rsidP="00D559B5">
      <w:pPr>
        <w:tabs>
          <w:tab w:val="left" w:pos="1701"/>
        </w:tabs>
        <w:rPr>
          <w:rFonts w:ascii="Times New Roman" w:hAnsi="Times New Roman" w:cs="Times New Roman"/>
          <w:sz w:val="24"/>
        </w:rPr>
      </w:pPr>
      <w:r w:rsidRPr="00924ECF">
        <w:rPr>
          <w:rFonts w:ascii="Times New Roman" w:hAnsi="Times New Roman" w:cs="Times New Roman"/>
          <w:sz w:val="24"/>
        </w:rPr>
        <w:t>GRUDZIEŃ</w:t>
      </w:r>
    </w:p>
    <w:p w:rsidR="00D559B5" w:rsidRDefault="00D559B5" w:rsidP="00D559B5">
      <w:pPr>
        <w:pStyle w:val="Akapitzlist"/>
        <w:numPr>
          <w:ilvl w:val="0"/>
          <w:numId w:val="7"/>
        </w:numPr>
        <w:tabs>
          <w:tab w:val="left" w:pos="1701"/>
        </w:tabs>
        <w:rPr>
          <w:sz w:val="24"/>
        </w:rPr>
      </w:pPr>
      <w:r>
        <w:rPr>
          <w:sz w:val="24"/>
        </w:rPr>
        <w:t>Zaopiniowanie budżetu Miasta Zakopane na rok 2019.</w:t>
      </w:r>
    </w:p>
    <w:p w:rsidR="00D559B5" w:rsidRPr="00D559B5" w:rsidRDefault="00D559B5" w:rsidP="00D559B5">
      <w:pPr>
        <w:pStyle w:val="Akapitzlist"/>
        <w:tabs>
          <w:tab w:val="left" w:pos="1701"/>
        </w:tabs>
        <w:ind w:left="1080"/>
        <w:rPr>
          <w:sz w:val="24"/>
        </w:rPr>
      </w:pPr>
    </w:p>
    <w:p w:rsidR="00D559B5" w:rsidRPr="00D559B5" w:rsidRDefault="00D559B5" w:rsidP="00D559B5">
      <w:pPr>
        <w:jc w:val="both"/>
        <w:rPr>
          <w:rFonts w:ascii="Times New Roman" w:hAnsi="Times New Roman" w:cs="Times New Roman"/>
          <w:b/>
          <w:u w:val="single"/>
        </w:rPr>
      </w:pPr>
      <w:r w:rsidRPr="00D559B5">
        <w:rPr>
          <w:rFonts w:ascii="Times New Roman" w:hAnsi="Times New Roman" w:cs="Times New Roman"/>
          <w:b/>
          <w:u w:val="single"/>
        </w:rPr>
        <w:t>Informacja Wydziału Strategii i Rozwoju na temat aktualnych  inwestycji i remontów przedstawiana Komisji co trzy miesiące.</w:t>
      </w:r>
    </w:p>
    <w:p w:rsidR="00D559B5" w:rsidRPr="00D559B5" w:rsidRDefault="00D559B5" w:rsidP="00D559B5">
      <w:pPr>
        <w:tabs>
          <w:tab w:val="left" w:pos="1701"/>
        </w:tabs>
        <w:jc w:val="both"/>
        <w:rPr>
          <w:rFonts w:ascii="Times New Roman" w:hAnsi="Times New Roman" w:cs="Times New Roman"/>
          <w:b/>
          <w:u w:val="single"/>
        </w:rPr>
      </w:pPr>
      <w:r w:rsidRPr="00D559B5">
        <w:rPr>
          <w:rFonts w:ascii="Times New Roman" w:hAnsi="Times New Roman" w:cs="Times New Roman"/>
          <w:b/>
          <w:u w:val="single"/>
        </w:rPr>
        <w:t xml:space="preserve">Cały rok 2018 opiniowanie zmian w budżecie oraz projektów uchwał należących do przedmiotu i zakresu działalności Komisji Ekonomiki, Gospodarki Komunalnej i Ochrony Środowiska. </w:t>
      </w:r>
    </w:p>
    <w:p w:rsidR="00D559B5" w:rsidRPr="00D559B5" w:rsidRDefault="00D559B5" w:rsidP="00D559B5">
      <w:pPr>
        <w:rPr>
          <w:rFonts w:ascii="Times New Roman" w:hAnsi="Times New Roman" w:cs="Times New Roman"/>
          <w:b/>
          <w:u w:val="single"/>
        </w:rPr>
      </w:pPr>
      <w:r w:rsidRPr="00D559B5">
        <w:rPr>
          <w:rFonts w:ascii="Times New Roman" w:hAnsi="Times New Roman" w:cs="Times New Roman"/>
          <w:b/>
          <w:u w:val="single"/>
        </w:rPr>
        <w:t>Komisja zastrzega sobie prawo do wprowadzanie tematów niewpisanych  a związanych tematycznie z pracami Komisji.</w:t>
      </w:r>
    </w:p>
    <w:p w:rsidR="00B77FE6" w:rsidRDefault="00B77FE6"/>
    <w:sectPr w:rsidR="00B77FE6" w:rsidSect="00B77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0173"/>
    <w:multiLevelType w:val="hybridMultilevel"/>
    <w:tmpl w:val="9EFE14EA"/>
    <w:lvl w:ilvl="0" w:tplc="AF1C4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10AB4"/>
    <w:multiLevelType w:val="hybridMultilevel"/>
    <w:tmpl w:val="741E4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162B4"/>
    <w:multiLevelType w:val="hybridMultilevel"/>
    <w:tmpl w:val="FE98CF42"/>
    <w:lvl w:ilvl="0" w:tplc="1D44FA5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024C8"/>
    <w:multiLevelType w:val="hybridMultilevel"/>
    <w:tmpl w:val="CC60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B2E59"/>
    <w:multiLevelType w:val="hybridMultilevel"/>
    <w:tmpl w:val="620AA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5273B"/>
    <w:multiLevelType w:val="hybridMultilevel"/>
    <w:tmpl w:val="BC3254B0"/>
    <w:lvl w:ilvl="0" w:tplc="6EAE6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0F2375"/>
    <w:multiLevelType w:val="hybridMultilevel"/>
    <w:tmpl w:val="2E70C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59B5"/>
    <w:rsid w:val="001F1D5C"/>
    <w:rsid w:val="00200A3C"/>
    <w:rsid w:val="007436CF"/>
    <w:rsid w:val="00B77FE6"/>
    <w:rsid w:val="00BC6EEC"/>
    <w:rsid w:val="00D559B5"/>
    <w:rsid w:val="00E748B4"/>
    <w:rsid w:val="00FD2143"/>
    <w:rsid w:val="00FF0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9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9B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MagdaM</dc:creator>
  <cp:lastModifiedBy>MagdaM</cp:lastModifiedBy>
  <cp:revision>2</cp:revision>
  <cp:lastPrinted>2018-04-17T10:09:00Z</cp:lastPrinted>
  <dcterms:created xsi:type="dcterms:W3CDTF">2018-04-09T11:53:00Z</dcterms:created>
  <dcterms:modified xsi:type="dcterms:W3CDTF">2018-04-17T10:09:00Z</dcterms:modified>
</cp:coreProperties>
</file>