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89" w:rsidRDefault="004E5E89" w:rsidP="004E5E8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4E5E89" w:rsidRPr="00280110" w:rsidRDefault="004E5E89" w:rsidP="004E5E8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</w:t>
      </w:r>
      <w:r w:rsidR="003759F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</w:p>
    <w:p w:rsidR="004E5E89" w:rsidRPr="00280110" w:rsidRDefault="004E5E89" w:rsidP="004E5E8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4E5E89" w:rsidRPr="00280110" w:rsidRDefault="004E5E89" w:rsidP="004E5E8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4E5E89" w:rsidRPr="00280110" w:rsidRDefault="004E5E89" w:rsidP="004E5E8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 w:rsidR="0095127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Rodziny i Spraw Społecznych</w:t>
      </w:r>
    </w:p>
    <w:p w:rsidR="004E5E89" w:rsidRPr="00280110" w:rsidRDefault="004E5E89" w:rsidP="004E5E8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8r poz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26.05.2011 r. (</w:t>
      </w:r>
      <w:r w:rsidR="0095127B" w:rsidRPr="00280110">
        <w:rPr>
          <w:rFonts w:ascii="Times New Roman" w:eastAsia="Times New Roman" w:hAnsi="Times New Roman"/>
          <w:sz w:val="24"/>
          <w:szCs w:val="24"/>
          <w:lang w:eastAsia="pl-PL"/>
        </w:rPr>
        <w:t>tekst jednolity Dz. Urz. Województwa Małopolsk</w:t>
      </w:r>
      <w:r w:rsidR="0095127B"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2011 r. Nr 305 poz. 2509 zmieniony uchwałą nr LV/780/2018 Rady Miasta Zakopane  z dnia  7 listopada 2018 Dz.U.  Województwa Małopolskiego z  2018 poz 8037)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 w:rsidR="00054C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 w:rsidR="00054C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54C1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 w:rsidR="00054C1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4E5E89" w:rsidRPr="00280110" w:rsidRDefault="004E5E89" w:rsidP="004E5E8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4E5E89" w:rsidRPr="00280110" w:rsidRDefault="0095127B" w:rsidP="004E5E8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Komisji Rodziny i Spraw Społecznych powołanej  Uchwałą nr II/5/2018 Rady Miasta Zakopane  z  dnia 6 grudnia 2018r  wybiera się  - Pana  Jana Gluca.</w:t>
      </w:r>
    </w:p>
    <w:p w:rsidR="004E5E89" w:rsidRPr="00280110" w:rsidRDefault="004E5E89" w:rsidP="004E5E89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4E5E89" w:rsidRPr="00280110" w:rsidRDefault="004E5E89" w:rsidP="004E5E89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4E5E89" w:rsidRDefault="004E5E89" w:rsidP="004E5E89">
      <w:pPr>
        <w:spacing w:line="360" w:lineRule="auto"/>
      </w:pPr>
    </w:p>
    <w:p w:rsidR="004E5E89" w:rsidRDefault="004E5E89" w:rsidP="004E5E89"/>
    <w:p w:rsidR="008D4B66" w:rsidRDefault="008D4B66"/>
    <w:p w:rsidR="0095127B" w:rsidRDefault="0095127B"/>
    <w:sectPr w:rsidR="0095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89"/>
    <w:rsid w:val="00054C15"/>
    <w:rsid w:val="001C3C7F"/>
    <w:rsid w:val="003759F9"/>
    <w:rsid w:val="004E5E89"/>
    <w:rsid w:val="008D4B66"/>
    <w:rsid w:val="0095127B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Magdalena Martyniak</cp:lastModifiedBy>
  <cp:revision>2</cp:revision>
  <cp:lastPrinted>2019-01-15T10:46:00Z</cp:lastPrinted>
  <dcterms:created xsi:type="dcterms:W3CDTF">2019-01-15T11:45:00Z</dcterms:created>
  <dcterms:modified xsi:type="dcterms:W3CDTF">2019-01-15T11:45:00Z</dcterms:modified>
</cp:coreProperties>
</file>