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372" w:rsidRPr="00F24372" w:rsidRDefault="00F24372" w:rsidP="00F24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bookmarkStart w:id="0" w:name="_GoBack"/>
      <w:bookmarkEnd w:id="0"/>
      <w:r w:rsidRPr="00F2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Uchwała</w:t>
      </w:r>
      <w:r w:rsidR="004748C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 NR……………</w:t>
      </w:r>
      <w:r w:rsidRPr="00F2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</w:r>
      <w:r w:rsidRPr="00F24372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Miasta Zakopane</w:t>
      </w:r>
    </w:p>
    <w:p w:rsidR="00F24372" w:rsidRPr="00F24372" w:rsidRDefault="007525CC" w:rsidP="00F24372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....................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F24372" w:rsidRPr="00F24372" w:rsidRDefault="00F24372" w:rsidP="00F24372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rekompensaty dla Spółki „TESKO” Tatrzańska Komunalna Grupa Kapitałowa za realizację z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adania polegającego na letnim i zimowym utrzymaniu czystości i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porządku na drogach publicznych gminnych oraz drogach, dla których zarządcą jest Burmistr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Miasta Zakopane oraz letnim i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zimowym utrzymaniu przystanków komunikacyjnych na </w:t>
      </w:r>
      <w:r w:rsidR="00A326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terenie Gminy Miasta Zakopane w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okresie od 01.08.201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31.07.20</w:t>
      </w:r>
      <w:r w:rsidR="00752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F24372" w:rsidRDefault="00F24372" w:rsidP="00F2437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ust.1 pkt 2 i art. 9 ust.1 ustawy z dnia 8 marca 1990 r. o samorządzie gminnym (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525CC" w:rsidRP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7525CC" w:rsidRP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7525CC" w:rsidRP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506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 art. 3 ust. 1 i 2 pkt l, 11 i 12 ustawy z dnia 13 września 1996 r. 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o utrzymaniu c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zystości i porządku w gminach (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="007525CC" w:rsidRP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z 2018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7525CC" w:rsidRP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2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1454 ze zm.</w:t>
      </w:r>
      <w:r w:rsidR="00B00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2 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i art. 4 ust. 1 pkt 1 ustawy z dnia 20 grudnia 1</w:t>
      </w:r>
      <w:r w:rsidR="004748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996 r. o gospodarce komunalnej 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(t.j. Dz.U. z 201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24372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3422B1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712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Rada Miasta Zakopane uchwala</w:t>
      </w:r>
      <w:r w:rsidRPr="00F24372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F24372" w:rsidRPr="00F24372" w:rsidRDefault="00F24372" w:rsidP="00F2437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§1.</w:t>
      </w:r>
    </w:p>
    <w:p w:rsidR="00F24372" w:rsidRPr="00F24372" w:rsidRDefault="003422B1" w:rsidP="00F2437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wykonaniu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Uchwały Nr XXIII/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353/2016 Rady Miasta Zakopane z 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dnia 30 czerwca 2016r.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sprawie powierzenia przez Gminę Miasto Zakopane spółce TESKO Tatrzańska Komunalna Grupa Kapitałowa Spółka z o.o. realizacji zadania polegającego na letnim i zimowym utrzymaniu czystości i porządku na drogach publicznych gminnych oraz drogach, dla których zarządcą jest Burmistrz Miasta Zakopane oraz letnim i zimowym utrzymaniu przystanków komunikacyjnych na </w:t>
      </w:r>
      <w:r w:rsid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terenie Gminy Miasta Zakopane, 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zmienionej Uchwałą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XXVII/424/2016  z dnia 24 listopada 2016r.,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ustala się, co następuje:</w:t>
      </w:r>
    </w:p>
    <w:p w:rsidR="00F24372" w:rsidRPr="00F24372" w:rsidRDefault="00F24372" w:rsidP="00F2437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1/ wysokość rekompensaty za realizację powierzonego zadania w okresie od </w:t>
      </w:r>
      <w:r w:rsidR="00046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1.08.201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 do 31.12.201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 nie przekroczy kwoty </w:t>
      </w:r>
      <w:r w:rsidR="00AB3D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1 246 </w:t>
      </w:r>
      <w:r w:rsidR="00AB3D8F" w:rsidRPr="00AB3D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760,48 </w:t>
      </w: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zł brutto</w:t>
      </w: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F24372" w:rsidRPr="00F24372" w:rsidRDefault="004748C1" w:rsidP="00F24372">
      <w:pPr>
        <w:autoSpaceDE w:val="0"/>
        <w:autoSpaceDN w:val="0"/>
        <w:adjustRightInd w:val="0"/>
        <w:spacing w:before="120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2/ wysokość rekompensaty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 realizację powierzonego zadania w okresie od </w:t>
      </w:r>
      <w:r w:rsidR="000469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1.01.20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do 31.07.20</w:t>
      </w:r>
      <w:r w:rsidR="007525C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 </w:t>
      </w:r>
      <w:r w:rsidR="003B1E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nie przekroczy kwoty</w:t>
      </w:r>
      <w:r w:rsidR="00AB3D8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1 927 913,75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zł </w:t>
      </w:r>
      <w:r w:rsidR="00F24372"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brutto</w:t>
      </w:r>
      <w:r w:rsidR="00F24372"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 która jest zabezpieczona w wieloletniej prognozie finansowej.</w:t>
      </w:r>
    </w:p>
    <w:p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2.</w:t>
      </w:r>
    </w:p>
    <w:p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Wykonanie uchwały powierza się Burmistrzowi Miasta Zakopane.</w:t>
      </w:r>
    </w:p>
    <w:p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§ 3.</w:t>
      </w:r>
    </w:p>
    <w:p w:rsidR="00F24372" w:rsidRPr="00F24372" w:rsidRDefault="00F24372" w:rsidP="00F24372">
      <w:pPr>
        <w:autoSpaceDE w:val="0"/>
        <w:autoSpaceDN w:val="0"/>
        <w:adjustRightInd w:val="0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43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Uchwała wchodzi w życie z dniem jej podjęcia.</w:t>
      </w:r>
    </w:p>
    <w:p w:rsidR="00F24372" w:rsidRPr="00F24372" w:rsidRDefault="00F24372" w:rsidP="00F24372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A0A49" w:rsidRDefault="00EA0A49"/>
    <w:p w:rsidR="00F24372" w:rsidRDefault="00F24372"/>
    <w:p w:rsidR="00F24372" w:rsidRDefault="00F24372"/>
    <w:p w:rsidR="00F24372" w:rsidRDefault="00F24372"/>
    <w:p w:rsidR="00F24372" w:rsidRDefault="00F24372"/>
    <w:p w:rsidR="00F24372" w:rsidRDefault="00F24372"/>
    <w:p w:rsidR="003422B1" w:rsidRDefault="003422B1" w:rsidP="00F243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72" w:rsidRPr="00F24372" w:rsidRDefault="00F24372" w:rsidP="00F24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72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F24372" w:rsidRPr="00F24372" w:rsidRDefault="00F24372" w:rsidP="00F24372">
      <w:pPr>
        <w:jc w:val="both"/>
        <w:rPr>
          <w:rFonts w:ascii="Times New Roman" w:hAnsi="Times New Roman" w:cs="Times New Roman"/>
          <w:sz w:val="24"/>
          <w:szCs w:val="24"/>
        </w:rPr>
      </w:pPr>
      <w:r w:rsidRPr="00F24372">
        <w:rPr>
          <w:rFonts w:ascii="Times New Roman" w:hAnsi="Times New Roman" w:cs="Times New Roman"/>
          <w:sz w:val="24"/>
          <w:szCs w:val="24"/>
        </w:rPr>
        <w:t>Utrzymanie czystości i porządku w gminie należy do zadań własnych gminy. Letnie i zimowe utrzymanie czystości i porządku na drogach publicznych gminnych oraz letnie i zimowe utrzymanie przystanków komunikacyjnych na terenie Gminy Miasta Zakopane ma charakter usługi publicznej i jest usługą w ogólnym interesie gospodarczym w rozumieniu przepisów Unii Europejskiej. Spółka „TESKO” Tatrzańska Komunalna Grupa Kapitałowa Sp. z o.o. wykonuje przedmiotowe zadanie na terenie Gminy Miasto Zakopane na podstawie Uchwały Nr XXIII/353/2016 Rady Miasta Zakopane z dnia 30 czerwca 2016r., zmienionej Uchwałą Nr XXVII/424/2016 Rady Miasta Zakopane z dnia 24 listopada 2016r. Przedmiotowa uchwała określa wartość rekompensaty za okres od 01.08.201</w:t>
      </w:r>
      <w:r w:rsidR="007525CC">
        <w:rPr>
          <w:rFonts w:ascii="Times New Roman" w:hAnsi="Times New Roman" w:cs="Times New Roman"/>
          <w:sz w:val="24"/>
          <w:szCs w:val="24"/>
        </w:rPr>
        <w:t>9</w:t>
      </w:r>
      <w:r w:rsidRPr="00F24372">
        <w:rPr>
          <w:rFonts w:ascii="Times New Roman" w:hAnsi="Times New Roman" w:cs="Times New Roman"/>
          <w:sz w:val="24"/>
          <w:szCs w:val="24"/>
        </w:rPr>
        <w:t>r. do 31.07.20</w:t>
      </w:r>
      <w:r w:rsidR="007525CC">
        <w:rPr>
          <w:rFonts w:ascii="Times New Roman" w:hAnsi="Times New Roman" w:cs="Times New Roman"/>
          <w:sz w:val="24"/>
          <w:szCs w:val="24"/>
        </w:rPr>
        <w:t>20</w:t>
      </w:r>
      <w:r w:rsidRPr="00F24372">
        <w:rPr>
          <w:rFonts w:ascii="Times New Roman" w:hAnsi="Times New Roman" w:cs="Times New Roman"/>
          <w:sz w:val="24"/>
          <w:szCs w:val="24"/>
        </w:rPr>
        <w:t>r. Kwota rekompensaty za realizację zadania została ustalona w oparciu o kwotę z poprzedniego okresu powierzenia tj. 201</w:t>
      </w:r>
      <w:r w:rsidR="007525CC">
        <w:rPr>
          <w:rFonts w:ascii="Times New Roman" w:hAnsi="Times New Roman" w:cs="Times New Roman"/>
          <w:sz w:val="24"/>
          <w:szCs w:val="24"/>
        </w:rPr>
        <w:t>8</w:t>
      </w:r>
      <w:r w:rsidRPr="00F24372">
        <w:rPr>
          <w:rFonts w:ascii="Times New Roman" w:hAnsi="Times New Roman" w:cs="Times New Roman"/>
          <w:sz w:val="24"/>
          <w:szCs w:val="24"/>
        </w:rPr>
        <w:t>/201</w:t>
      </w:r>
      <w:r w:rsidR="007525CC">
        <w:rPr>
          <w:rFonts w:ascii="Times New Roman" w:hAnsi="Times New Roman" w:cs="Times New Roman"/>
          <w:sz w:val="24"/>
          <w:szCs w:val="24"/>
        </w:rPr>
        <w:t>9.</w:t>
      </w:r>
    </w:p>
    <w:sectPr w:rsidR="00F24372" w:rsidRPr="00F24372" w:rsidSect="00BA577F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72"/>
    <w:rsid w:val="0004690B"/>
    <w:rsid w:val="0009725D"/>
    <w:rsid w:val="003422B1"/>
    <w:rsid w:val="00376BCD"/>
    <w:rsid w:val="003B1E97"/>
    <w:rsid w:val="00447EF6"/>
    <w:rsid w:val="004748C1"/>
    <w:rsid w:val="00643670"/>
    <w:rsid w:val="007525CC"/>
    <w:rsid w:val="00A326E6"/>
    <w:rsid w:val="00AB3D8F"/>
    <w:rsid w:val="00B00941"/>
    <w:rsid w:val="00EA0A49"/>
    <w:rsid w:val="00F2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25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525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Rabiański</dc:creator>
  <cp:lastModifiedBy>Piotr Rabiański</cp:lastModifiedBy>
  <cp:revision>2</cp:revision>
  <dcterms:created xsi:type="dcterms:W3CDTF">2019-04-24T10:34:00Z</dcterms:created>
  <dcterms:modified xsi:type="dcterms:W3CDTF">2019-04-24T10:34:00Z</dcterms:modified>
</cp:coreProperties>
</file>