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38ACD" w14:textId="6BC850C4" w:rsidR="00016529" w:rsidRDefault="00016529" w:rsidP="00016529">
      <w:pPr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Podjęcie uchwały w sprawie: </w:t>
      </w:r>
      <w:r>
        <w:rPr>
          <w:rFonts w:eastAsia="Times New Roman" w:cstheme="minorHAnsi"/>
          <w:sz w:val="24"/>
          <w:szCs w:val="24"/>
          <w:lang w:eastAsia="pl-PL"/>
        </w:rPr>
        <w:t>przyjęcia Miejskiego Programu Profilaktyki i Rozwiązywania Problemów Alkoholowych oraz Przeciwdziałania Narkomanii na rok 2022</w:t>
      </w:r>
      <w:r w:rsidR="00EA34D7">
        <w:rPr>
          <w:rFonts w:cstheme="minorHAnsi"/>
          <w:sz w:val="24"/>
          <w:szCs w:val="24"/>
        </w:rPr>
        <w:t xml:space="preserve">. </w:t>
      </w:r>
      <w:r w:rsidR="00EA34D7" w:rsidRPr="00EA34D7">
        <w:rPr>
          <w:rFonts w:cstheme="minorHAnsi"/>
          <w:b/>
          <w:bCs/>
          <w:sz w:val="24"/>
          <w:szCs w:val="24"/>
        </w:rPr>
        <w:t xml:space="preserve">Komisja Rodziny i </w:t>
      </w:r>
      <w:r w:rsidR="003737E5">
        <w:rPr>
          <w:rFonts w:cstheme="minorHAnsi"/>
          <w:b/>
          <w:bCs/>
          <w:sz w:val="24"/>
          <w:szCs w:val="24"/>
        </w:rPr>
        <w:t>S</w:t>
      </w:r>
      <w:r w:rsidR="00EA34D7" w:rsidRPr="00EA34D7">
        <w:rPr>
          <w:rFonts w:cstheme="minorHAnsi"/>
          <w:b/>
          <w:bCs/>
          <w:sz w:val="24"/>
          <w:szCs w:val="24"/>
        </w:rPr>
        <w:t>praw Społecznych.</w:t>
      </w:r>
    </w:p>
    <w:p w14:paraId="0900DC8D" w14:textId="357D735D" w:rsidR="00016529" w:rsidRDefault="00016529" w:rsidP="00016529">
      <w:pPr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Podjęcie uchwały w sprawie:</w:t>
      </w:r>
      <w:r>
        <w:rPr>
          <w:rFonts w:cstheme="minorHAnsi"/>
          <w:sz w:val="24"/>
          <w:szCs w:val="24"/>
        </w:rPr>
        <w:t xml:space="preserve"> zmiany uchwały nr XVIII/220/2020 Rady Miasta Zakopane w sprawie nagród i wyróżnień w dziedzinie twórczości artystycznej, upowszechniania </w:t>
      </w:r>
      <w:r>
        <w:rPr>
          <w:rFonts w:cstheme="minorHAnsi"/>
          <w:sz w:val="24"/>
          <w:szCs w:val="24"/>
        </w:rPr>
        <w:br/>
        <w:t>i ochrony kultury.</w:t>
      </w:r>
      <w:r w:rsidR="00EA34D7">
        <w:rPr>
          <w:rFonts w:cstheme="minorHAnsi"/>
          <w:sz w:val="24"/>
          <w:szCs w:val="24"/>
        </w:rPr>
        <w:t xml:space="preserve"> </w:t>
      </w:r>
      <w:r w:rsidR="00EA34D7" w:rsidRPr="00EA34D7">
        <w:rPr>
          <w:rFonts w:cstheme="minorHAnsi"/>
          <w:b/>
          <w:bCs/>
          <w:sz w:val="24"/>
          <w:szCs w:val="24"/>
        </w:rPr>
        <w:t>Komisja Kultury</w:t>
      </w:r>
      <w:r w:rsidR="00EA34D7">
        <w:rPr>
          <w:rFonts w:cstheme="minorHAnsi"/>
          <w:sz w:val="24"/>
          <w:szCs w:val="24"/>
        </w:rPr>
        <w:t xml:space="preserve"> </w:t>
      </w:r>
    </w:p>
    <w:p w14:paraId="0119CD4A" w14:textId="20ABCD94" w:rsidR="00016529" w:rsidRPr="00EA34D7" w:rsidRDefault="00016529" w:rsidP="00016529">
      <w:pPr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Podjęcie uchwały w sprawie: zniesienia formy ochrony przyrody z obumarłych</w:t>
      </w:r>
      <w:r>
        <w:rPr>
          <w:sz w:val="24"/>
          <w:szCs w:val="24"/>
        </w:rPr>
        <w:br/>
        <w:t xml:space="preserve"> i zagrażających drzew - pomników przyrody zlokalizowanych na terenie miasta Zakopane. </w:t>
      </w:r>
      <w:r w:rsidR="00EA34D7" w:rsidRPr="00EA34D7">
        <w:rPr>
          <w:b/>
          <w:bCs/>
          <w:sz w:val="24"/>
          <w:szCs w:val="24"/>
        </w:rPr>
        <w:t>Komisja Gospodarki Komunalnej i Ochrony Środowiska.</w:t>
      </w:r>
    </w:p>
    <w:p w14:paraId="55E54EF9" w14:textId="0CDC87C4" w:rsidR="00016529" w:rsidRDefault="00016529" w:rsidP="00016529">
      <w:pPr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Podjęcie uchwały w sprawie: przejęcia od Gminy Poronin zadania w zakresie zaprojektowania i budowy odwodnienia drogi gminnej ul. Furmanowa na terenie Gminy Poronin i terenie Gminy Miasta Zakopane.</w:t>
      </w:r>
      <w:r w:rsidR="00276A21" w:rsidRPr="00276A21">
        <w:rPr>
          <w:b/>
          <w:bCs/>
          <w:sz w:val="24"/>
          <w:szCs w:val="24"/>
        </w:rPr>
        <w:t xml:space="preserve"> </w:t>
      </w:r>
      <w:bookmarkStart w:id="0" w:name="_Hlk95296418"/>
      <w:r w:rsidR="00276A21" w:rsidRPr="00EA34D7">
        <w:rPr>
          <w:b/>
          <w:bCs/>
          <w:sz w:val="24"/>
          <w:szCs w:val="24"/>
        </w:rPr>
        <w:t xml:space="preserve">Komisja Gospodarki Komunalnej </w:t>
      </w:r>
      <w:r w:rsidR="003737E5">
        <w:rPr>
          <w:b/>
          <w:bCs/>
          <w:sz w:val="24"/>
          <w:szCs w:val="24"/>
        </w:rPr>
        <w:t xml:space="preserve">         </w:t>
      </w:r>
      <w:r w:rsidR="00276A21" w:rsidRPr="00EA34D7">
        <w:rPr>
          <w:b/>
          <w:bCs/>
          <w:sz w:val="24"/>
          <w:szCs w:val="24"/>
        </w:rPr>
        <w:t>i Ochrony Środowiska.</w:t>
      </w:r>
    </w:p>
    <w:bookmarkEnd w:id="0"/>
    <w:p w14:paraId="59137E0C" w14:textId="43120908" w:rsidR="00016529" w:rsidRPr="006F797B" w:rsidRDefault="00016529" w:rsidP="00016529">
      <w:pPr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Podjęcie uchwały w sprawie: miejscowego planu zagospodarowania przestrzennego HARENDA- WYCIĄGI w Zakopanem.</w:t>
      </w:r>
      <w:r w:rsidR="00276A21" w:rsidRPr="00276A21">
        <w:rPr>
          <w:sz w:val="24"/>
          <w:szCs w:val="24"/>
        </w:rPr>
        <w:t xml:space="preserve"> </w:t>
      </w:r>
      <w:r w:rsidR="00276A21" w:rsidRPr="00276A21">
        <w:rPr>
          <w:b/>
          <w:bCs/>
          <w:sz w:val="24"/>
          <w:szCs w:val="24"/>
        </w:rPr>
        <w:t>Komisja Urbanistyki i Rozwoju</w:t>
      </w:r>
      <w:r w:rsidR="00276A21">
        <w:rPr>
          <w:b/>
          <w:bCs/>
          <w:sz w:val="24"/>
          <w:szCs w:val="24"/>
        </w:rPr>
        <w:t>, Komisja Sportu</w:t>
      </w:r>
      <w:r w:rsidR="003737E5">
        <w:rPr>
          <w:b/>
          <w:bCs/>
          <w:sz w:val="24"/>
          <w:szCs w:val="24"/>
        </w:rPr>
        <w:t xml:space="preserve">      </w:t>
      </w:r>
      <w:r w:rsidR="00276A21">
        <w:rPr>
          <w:b/>
          <w:bCs/>
          <w:sz w:val="24"/>
          <w:szCs w:val="24"/>
        </w:rPr>
        <w:t xml:space="preserve"> i Turystyki. </w:t>
      </w:r>
    </w:p>
    <w:p w14:paraId="25F157E4" w14:textId="6CD961DF" w:rsidR="006F797B" w:rsidRPr="006F797B" w:rsidRDefault="006F797B" w:rsidP="006F797B">
      <w:pPr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F797B">
        <w:rPr>
          <w:rFonts w:cstheme="minorHAnsi"/>
          <w:sz w:val="24"/>
          <w:szCs w:val="24"/>
        </w:rPr>
        <w:t>Podjęcie uchwały w sprawie: zmiany miejscowego planu zagospodarowania przestrzennego dla obszaru urbanistycznego nazwanego: RÓWIEŃ KRUPOWA.</w:t>
      </w:r>
      <w:r w:rsidRPr="006F797B">
        <w:rPr>
          <w:b/>
          <w:bCs/>
          <w:sz w:val="24"/>
          <w:szCs w:val="24"/>
        </w:rPr>
        <w:t xml:space="preserve"> </w:t>
      </w:r>
      <w:r w:rsidRPr="00276A21">
        <w:rPr>
          <w:b/>
          <w:bCs/>
          <w:sz w:val="24"/>
          <w:szCs w:val="24"/>
        </w:rPr>
        <w:t>Komisja Urbanistyki i Rozwoju</w:t>
      </w:r>
      <w:r>
        <w:rPr>
          <w:b/>
          <w:bCs/>
          <w:sz w:val="24"/>
          <w:szCs w:val="24"/>
        </w:rPr>
        <w:t>.</w:t>
      </w:r>
    </w:p>
    <w:p w14:paraId="287B000D" w14:textId="77777777" w:rsidR="003C696C" w:rsidRDefault="00016529" w:rsidP="003C696C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3C696C">
        <w:rPr>
          <w:sz w:val="24"/>
          <w:szCs w:val="24"/>
        </w:rPr>
        <w:t>Podjęcie uchwały w sprawie: zmiany uchwały dotyczącej określenia przestanków  komunikacyjnych i dworca, których właścicielem lub zarządzającym jest Gmina Miasto Zakopane udostępnionych dla operatorów i przewoźników oraz warunków i zasad korzystania z tych obiektów położonych na terenie Miasta Zakopane</w:t>
      </w:r>
      <w:r w:rsidRPr="003C696C">
        <w:rPr>
          <w:b/>
          <w:bCs/>
          <w:sz w:val="24"/>
          <w:szCs w:val="24"/>
        </w:rPr>
        <w:t>.</w:t>
      </w:r>
      <w:r w:rsidR="003C696C" w:rsidRPr="003C696C">
        <w:rPr>
          <w:b/>
          <w:bCs/>
        </w:rPr>
        <w:t xml:space="preserve"> </w:t>
      </w:r>
      <w:r w:rsidR="003C696C" w:rsidRPr="003C696C">
        <w:rPr>
          <w:b/>
          <w:bCs/>
          <w:sz w:val="24"/>
          <w:szCs w:val="24"/>
        </w:rPr>
        <w:t>Komisja Gospodarki Komunalnej i Ochrony Środowiska</w:t>
      </w:r>
      <w:r w:rsidR="003C696C">
        <w:rPr>
          <w:b/>
          <w:bCs/>
          <w:sz w:val="24"/>
          <w:szCs w:val="24"/>
        </w:rPr>
        <w:t>.</w:t>
      </w:r>
    </w:p>
    <w:p w14:paraId="69C81A30" w14:textId="77777777" w:rsidR="003C696C" w:rsidRPr="003C696C" w:rsidRDefault="00016529" w:rsidP="003C696C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3C696C">
        <w:rPr>
          <w:rFonts w:cstheme="minorHAnsi"/>
          <w:sz w:val="24"/>
          <w:szCs w:val="24"/>
        </w:rPr>
        <w:t>Podjęcie uchwały w sprawie: uznania petycji za niezasługującą na uwzględnienie.</w:t>
      </w:r>
    </w:p>
    <w:p w14:paraId="3EB4D498" w14:textId="6832DB06" w:rsidR="003C696C" w:rsidRPr="003C696C" w:rsidRDefault="00016529" w:rsidP="003C696C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3C696C">
        <w:rPr>
          <w:rFonts w:cstheme="minorHAnsi"/>
          <w:sz w:val="24"/>
          <w:szCs w:val="24"/>
        </w:rPr>
        <w:t>Podjęcie uchwały w sprawie: zmian w budżecie Miasta Zakopane na rok 2022.</w:t>
      </w:r>
      <w:r w:rsidR="00980CF7">
        <w:rPr>
          <w:rFonts w:cstheme="minorHAnsi"/>
          <w:sz w:val="24"/>
          <w:szCs w:val="24"/>
        </w:rPr>
        <w:t xml:space="preserve"> </w:t>
      </w:r>
      <w:r w:rsidR="00980CF7" w:rsidRPr="00980CF7">
        <w:rPr>
          <w:rFonts w:cstheme="minorHAnsi"/>
          <w:b/>
          <w:bCs/>
          <w:sz w:val="24"/>
          <w:szCs w:val="24"/>
        </w:rPr>
        <w:t>Komisja Ekonomiki.</w:t>
      </w:r>
    </w:p>
    <w:p w14:paraId="332152C6" w14:textId="273D4ACC" w:rsidR="00016529" w:rsidRPr="003C696C" w:rsidRDefault="00016529" w:rsidP="003C696C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3C696C">
        <w:rPr>
          <w:rFonts w:cstheme="minorHAnsi"/>
          <w:sz w:val="24"/>
          <w:szCs w:val="24"/>
        </w:rPr>
        <w:t>Podjęcie uchwały w sprawie: zmiany wieloletniej prognozy finansowej Miasta Zakopane na lata 2022 – 2032.</w:t>
      </w:r>
      <w:r w:rsidR="00980CF7">
        <w:rPr>
          <w:rFonts w:cstheme="minorHAnsi"/>
          <w:sz w:val="24"/>
          <w:szCs w:val="24"/>
        </w:rPr>
        <w:t xml:space="preserve"> </w:t>
      </w:r>
      <w:r w:rsidR="00980CF7" w:rsidRPr="00980CF7">
        <w:rPr>
          <w:rFonts w:cstheme="minorHAnsi"/>
          <w:b/>
          <w:bCs/>
          <w:sz w:val="24"/>
          <w:szCs w:val="24"/>
        </w:rPr>
        <w:t>Komisja Ekonomiki.</w:t>
      </w:r>
    </w:p>
    <w:p w14:paraId="16F4DB59" w14:textId="77777777" w:rsidR="00370EEF" w:rsidRDefault="00370EEF"/>
    <w:sectPr w:rsidR="00370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3003E"/>
    <w:multiLevelType w:val="hybridMultilevel"/>
    <w:tmpl w:val="A2C4E3AC"/>
    <w:lvl w:ilvl="0" w:tplc="8A4E7A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29"/>
    <w:rsid w:val="00016529"/>
    <w:rsid w:val="00276A21"/>
    <w:rsid w:val="00370EEF"/>
    <w:rsid w:val="003737E5"/>
    <w:rsid w:val="003C696C"/>
    <w:rsid w:val="003F0D55"/>
    <w:rsid w:val="006F797B"/>
    <w:rsid w:val="008420A5"/>
    <w:rsid w:val="00980CF7"/>
    <w:rsid w:val="00C53572"/>
    <w:rsid w:val="00EA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79EF8"/>
  <w15:chartTrackingRefBased/>
  <w15:docId w15:val="{B23DC158-E965-4C76-847D-7BDD9911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529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6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8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Liszkowska</dc:creator>
  <cp:keywords/>
  <dc:description/>
  <cp:lastModifiedBy>Zuzanna Liszkowska</cp:lastModifiedBy>
  <cp:revision>4</cp:revision>
  <dcterms:created xsi:type="dcterms:W3CDTF">2022-02-10T07:07:00Z</dcterms:created>
  <dcterms:modified xsi:type="dcterms:W3CDTF">2022-02-10T07:11:00Z</dcterms:modified>
</cp:coreProperties>
</file>