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8F" w:rsidRDefault="002D5C8F" w:rsidP="002D5C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2D5C8F" w:rsidRDefault="002D5C8F" w:rsidP="002D5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…………</w:t>
      </w:r>
    </w:p>
    <w:p w:rsidR="002D5C8F" w:rsidRDefault="002D5C8F" w:rsidP="002D5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MIASTA ZAKOPANE</w:t>
      </w:r>
    </w:p>
    <w:p w:rsidR="002D5C8F" w:rsidRDefault="002D5C8F" w:rsidP="002D5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 2017 r.</w:t>
      </w:r>
    </w:p>
    <w:p w:rsidR="002D5C8F" w:rsidRDefault="002D5C8F" w:rsidP="002D5C8F">
      <w:pPr>
        <w:ind w:righ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C8F" w:rsidRDefault="002D5C8F" w:rsidP="002D5C8F">
      <w:pPr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sprawie: powołania Przewodniczącego Komisji Sportu i Turystyki Rady Miasta Zakopane.</w:t>
      </w:r>
    </w:p>
    <w:p w:rsidR="002D5C8F" w:rsidRDefault="002D5C8F" w:rsidP="002D5C8F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C8F" w:rsidRDefault="002D5C8F" w:rsidP="002D5C8F">
      <w:pPr>
        <w:ind w:right="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 21 ust. 1  ustawy z dnia 8 marca 1990 r. o samorządzie gminnym (tekst jednolity  Dz. U. z 2017r, poz.1875)  oraz § 49 ust. 2, §52 ust.</w:t>
      </w:r>
      <w:r w:rsidR="00665973">
        <w:rPr>
          <w:rFonts w:ascii="Times New Roman" w:hAnsi="Times New Roman" w:cs="Times New Roman"/>
          <w:sz w:val="24"/>
          <w:szCs w:val="24"/>
        </w:rPr>
        <w:t xml:space="preserve">1 i </w:t>
      </w:r>
      <w:r>
        <w:rPr>
          <w:rFonts w:ascii="Times New Roman" w:hAnsi="Times New Roman" w:cs="Times New Roman"/>
          <w:sz w:val="24"/>
          <w:szCs w:val="24"/>
        </w:rPr>
        <w:t xml:space="preserve">3 Statutu Miasta Zakopane przyjętego Uchwałą Nr XI/116/2011 Rady Miasta Zakopane z dnia 26 maja 2011 r. (tekst jednolity Dz. Urz. Województwa Małopolskiego z 2011 r. Nr 305 poz. 2509) - </w:t>
      </w:r>
      <w:r>
        <w:rPr>
          <w:rFonts w:ascii="Times New Roman" w:eastAsia="Calibri" w:hAnsi="Times New Roman" w:cs="Times New Roman"/>
          <w:b/>
          <w:sz w:val="24"/>
          <w:szCs w:val="24"/>
        </w:rPr>
        <w:t>RADA MIASTA ZAKOPANE uchwala</w:t>
      </w:r>
      <w:r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:rsidR="002D5C8F" w:rsidRDefault="002D5C8F" w:rsidP="002D5C8F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C8F" w:rsidRDefault="002D5C8F" w:rsidP="002D5C8F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2D5C8F" w:rsidRDefault="002D5C8F" w:rsidP="002D5C8F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Przewodniczącego Komisji Sportu i Turystyki Rady Miasta Zakopane wybiera się: …………………………………..</w:t>
      </w:r>
    </w:p>
    <w:p w:rsidR="002D5C8F" w:rsidRDefault="002D5C8F" w:rsidP="002D5C8F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C8F" w:rsidRDefault="002D5C8F" w:rsidP="002D5C8F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2D5C8F" w:rsidRDefault="002D5C8F" w:rsidP="002D5C8F">
      <w:pPr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C8F" w:rsidRDefault="002D5C8F" w:rsidP="00665973">
      <w:pPr>
        <w:ind w:right="14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7D373B" w:rsidRDefault="007D373B"/>
    <w:sectPr w:rsidR="007D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8F"/>
    <w:rsid w:val="002D5C8F"/>
    <w:rsid w:val="00665973"/>
    <w:rsid w:val="007A1956"/>
    <w:rsid w:val="007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Martyniak</dc:creator>
  <cp:lastModifiedBy>Magdalena Martyniak</cp:lastModifiedBy>
  <cp:revision>2</cp:revision>
  <cp:lastPrinted>2018-02-27T12:31:00Z</cp:lastPrinted>
  <dcterms:created xsi:type="dcterms:W3CDTF">2018-02-27T11:45:00Z</dcterms:created>
  <dcterms:modified xsi:type="dcterms:W3CDTF">2018-02-27T12:31:00Z</dcterms:modified>
</cp:coreProperties>
</file>