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7D" w:rsidRDefault="00D44D7D" w:rsidP="00D44D7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Zał. Nr.2</w:t>
      </w:r>
    </w:p>
    <w:p w:rsidR="000D6C8C" w:rsidRDefault="000D6C8C" w:rsidP="000D6C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PRACY KOMISJI REWIZYJNEJ NA ROK 2018</w:t>
      </w:r>
    </w:p>
    <w:tbl>
      <w:tblPr>
        <w:tblpPr w:leftFromText="141" w:rightFromText="141" w:bottomFromText="200" w:vertAnchor="text" w:horzAnchor="margin" w:tblpY="658"/>
        <w:tblOverlap w:val="nev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2"/>
        <w:gridCol w:w="7608"/>
      </w:tblGrid>
      <w:tr w:rsidR="000D6C8C" w:rsidTr="000D6C8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pStyle w:val="Nagwek1"/>
              <w:framePr w:hSpace="0" w:wrap="auto" w:vAnchor="margin" w:yAlign="inline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Miesiąc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pStyle w:val="Nagwek1"/>
              <w:framePr w:hSpace="0" w:wrap="auto" w:vAnchor="margin" w:yAlign="inline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Tematyka</w:t>
            </w:r>
          </w:p>
        </w:tc>
      </w:tr>
      <w:tr w:rsidR="000D6C8C" w:rsidTr="000D6C8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Marzec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Przyjęcie planu pracy Komisji na rok 2018.</w:t>
            </w:r>
          </w:p>
        </w:tc>
      </w:tr>
      <w:tr w:rsidR="000D6C8C" w:rsidTr="000D6C8C">
        <w:trPr>
          <w:trHeight w:val="10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Kwiecień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Uwydatnienie"/>
                <w:sz w:val="28"/>
                <w:szCs w:val="28"/>
              </w:rPr>
              <w:t>Bezumowne</w:t>
            </w:r>
            <w:r>
              <w:rPr>
                <w:rStyle w:val="st"/>
                <w:rFonts w:ascii="Times New Roman" w:hAnsi="Times New Roman" w:cs="Times New Roman"/>
                <w:sz w:val="28"/>
                <w:szCs w:val="28"/>
              </w:rPr>
              <w:t xml:space="preserve"> korzystanie z pasa drogowego - kontrola.</w:t>
            </w:r>
          </w:p>
        </w:tc>
      </w:tr>
      <w:tr w:rsidR="000D6C8C" w:rsidTr="000D6C8C">
        <w:trPr>
          <w:trHeight w:val="1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Maj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1.Opiniowanie wykonania budżetu Miasta i złożenie wniosku  do Rady Miasta o udzielenie absolutorium Burmistrzowi – wniosek do Regionalnej Izby Obrachunkowej.</w:t>
            </w:r>
          </w:p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Kontrola dotacji dla stowarzyszeń.</w:t>
            </w:r>
          </w:p>
        </w:tc>
      </w:tr>
      <w:tr w:rsidR="000D6C8C" w:rsidTr="000D6C8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Czerwiec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na temat inwestycji  w Zakopiańskim Centrum Edukacji.</w:t>
            </w:r>
          </w:p>
        </w:tc>
      </w:tr>
      <w:tr w:rsidR="000D6C8C" w:rsidTr="000D6C8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Lipiec</w:t>
            </w:r>
          </w:p>
          <w:p w:rsidR="000D6C8C" w:rsidRDefault="000D6C8C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Sierpień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Spółka „Polskie Tatry” S.A. – plan rozwoju.</w:t>
            </w:r>
          </w:p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 wakacyjna</w:t>
            </w:r>
          </w:p>
        </w:tc>
      </w:tr>
      <w:tr w:rsidR="000D6C8C" w:rsidTr="000D6C8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Wrzesień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1.Kontrola gminnych lokali przeznaczonych pod działalność gospodarczą.</w:t>
            </w:r>
          </w:p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Wnioski do budżetu na rok 2019.</w:t>
            </w:r>
          </w:p>
        </w:tc>
      </w:tr>
      <w:tr w:rsidR="000D6C8C" w:rsidTr="000D6C8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Październik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Kontrola dot. przestrzegania przepisów Parku Kulturowego.</w:t>
            </w:r>
          </w:p>
        </w:tc>
      </w:tr>
      <w:tr w:rsidR="000D6C8C" w:rsidTr="000D6C8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8C" w:rsidRDefault="000D6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Listopad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SEWIK Tatrzańska Komunalna Grupa Kapitałowa Sp. z o.o.– inwestycje.</w:t>
            </w:r>
          </w:p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Podsumowanie pracy Komisji za rok 2018.</w:t>
            </w:r>
          </w:p>
          <w:p w:rsidR="000D6C8C" w:rsidRDefault="000D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C8C" w:rsidRDefault="000D6C8C" w:rsidP="000D6C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545" w:rsidRDefault="005F6545"/>
    <w:sectPr w:rsidR="005F6545" w:rsidSect="005F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D6C8C"/>
    <w:rsid w:val="00067060"/>
    <w:rsid w:val="000D6C8C"/>
    <w:rsid w:val="001B7D73"/>
    <w:rsid w:val="0033087D"/>
    <w:rsid w:val="004E7566"/>
    <w:rsid w:val="005F6545"/>
    <w:rsid w:val="00B34F18"/>
    <w:rsid w:val="00D44D7D"/>
    <w:rsid w:val="00EA260D"/>
    <w:rsid w:val="00EB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C8C"/>
  </w:style>
  <w:style w:type="paragraph" w:styleId="Nagwek1">
    <w:name w:val="heading 1"/>
    <w:basedOn w:val="Normalny"/>
    <w:next w:val="Normalny"/>
    <w:link w:val="Nagwek1Znak"/>
    <w:qFormat/>
    <w:rsid w:val="000D6C8C"/>
    <w:pPr>
      <w:keepNext/>
      <w:framePr w:hSpace="141" w:wrap="around" w:vAnchor="text" w:hAnchor="text" w:y="1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C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rsid w:val="000D6C8C"/>
  </w:style>
  <w:style w:type="character" w:styleId="Uwydatnienie">
    <w:name w:val="Emphasis"/>
    <w:basedOn w:val="Domylnaczcionkaakapitu"/>
    <w:uiPriority w:val="20"/>
    <w:qFormat/>
    <w:rsid w:val="000D6C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RenataB</dc:creator>
  <cp:keywords/>
  <dc:description/>
  <cp:lastModifiedBy>MagdaM</cp:lastModifiedBy>
  <cp:revision>3</cp:revision>
  <cp:lastPrinted>2018-04-17T10:09:00Z</cp:lastPrinted>
  <dcterms:created xsi:type="dcterms:W3CDTF">2018-03-13T13:09:00Z</dcterms:created>
  <dcterms:modified xsi:type="dcterms:W3CDTF">2018-04-17T10:09:00Z</dcterms:modified>
</cp:coreProperties>
</file>