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3983"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i/>
          <w:snapToGrid w:val="0"/>
          <w:sz w:val="24"/>
          <w:szCs w:val="24"/>
          <w:lang w:eastAsia="pl-PL"/>
        </w:rPr>
      </w:pPr>
      <w:r w:rsidRPr="00642ACF">
        <w:rPr>
          <w:rFonts w:ascii="Times New Roman" w:eastAsia="Times New Roman" w:hAnsi="Times New Roman" w:cs="Times New Roman"/>
          <w:b/>
          <w:i/>
          <w:snapToGrid w:val="0"/>
          <w:sz w:val="24"/>
          <w:szCs w:val="24"/>
          <w:lang w:eastAsia="pl-PL"/>
        </w:rPr>
        <w:t>WZÓR</w:t>
      </w:r>
    </w:p>
    <w:p w14:paraId="3A6E2A10"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snapToGrid w:val="0"/>
          <w:sz w:val="24"/>
          <w:szCs w:val="24"/>
          <w:lang w:eastAsia="pl-PL"/>
        </w:rPr>
        <w:t xml:space="preserve">UMOWA </w:t>
      </w:r>
      <w:r w:rsidRPr="00642ACF">
        <w:rPr>
          <w:rFonts w:ascii="Times New Roman" w:eastAsia="Times New Roman" w:hAnsi="Times New Roman" w:cs="Times New Roman"/>
          <w:sz w:val="24"/>
          <w:szCs w:val="24"/>
          <w:lang w:eastAsia="pl-PL"/>
        </w:rPr>
        <w:t xml:space="preserve">O REALIZACJĘ ZADANIA PUBLICZNEGO </w:t>
      </w:r>
    </w:p>
    <w:p w14:paraId="2F5068A0" w14:textId="333F4793"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napToGrid w:val="0"/>
          <w:sz w:val="24"/>
          <w:szCs w:val="24"/>
          <w:lang w:eastAsia="pl-PL"/>
        </w:rPr>
      </w:pPr>
      <w:r w:rsidRPr="00642ACF">
        <w:rPr>
          <w:rFonts w:ascii="Times New Roman" w:eastAsia="Times New Roman" w:hAnsi="Times New Roman" w:cs="Times New Roman"/>
          <w:sz w:val="24"/>
          <w:szCs w:val="24"/>
          <w:lang w:eastAsia="pl-PL"/>
        </w:rPr>
        <w:t>w trybie ustawy  z dnia 11 września  2015</w:t>
      </w:r>
      <w:r w:rsidR="00C82584">
        <w:rPr>
          <w:rFonts w:ascii="Times New Roman" w:eastAsia="Times New Roman" w:hAnsi="Times New Roman" w:cs="Times New Roman"/>
          <w:sz w:val="24"/>
          <w:szCs w:val="24"/>
          <w:lang w:eastAsia="pl-PL"/>
        </w:rPr>
        <w:t xml:space="preserve"> </w:t>
      </w:r>
      <w:r w:rsidRPr="00642ACF">
        <w:rPr>
          <w:rFonts w:ascii="Times New Roman" w:eastAsia="Times New Roman" w:hAnsi="Times New Roman" w:cs="Times New Roman"/>
          <w:sz w:val="24"/>
          <w:szCs w:val="24"/>
          <w:lang w:eastAsia="pl-PL"/>
        </w:rPr>
        <w:t xml:space="preserve">r  o zdrowiu publicznym </w:t>
      </w:r>
    </w:p>
    <w:p w14:paraId="3ACAA089" w14:textId="77777777" w:rsidR="00642ACF" w:rsidRPr="00642ACF" w:rsidRDefault="00642ACF" w:rsidP="00642ACF">
      <w:pPr>
        <w:autoSpaceDE w:val="0"/>
        <w:autoSpaceDN w:val="0"/>
        <w:adjustRightInd w:val="0"/>
        <w:spacing w:after="0" w:line="276" w:lineRule="auto"/>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pod tytułem: …………………………………………………………………………………….......................</w:t>
      </w:r>
    </w:p>
    <w:p w14:paraId="0A7D7C84" w14:textId="77777777" w:rsidR="00642ACF" w:rsidRPr="00642ACF" w:rsidRDefault="00642ACF" w:rsidP="00642ACF">
      <w:pPr>
        <w:autoSpaceDE w:val="0"/>
        <w:autoSpaceDN w:val="0"/>
        <w:adjustRightInd w:val="0"/>
        <w:spacing w:after="0" w:line="276" w:lineRule="auto"/>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w:t>
      </w:r>
    </w:p>
    <w:p w14:paraId="0B1E9824" w14:textId="77777777" w:rsidR="00642ACF" w:rsidRPr="00642ACF" w:rsidRDefault="00642ACF" w:rsidP="00642ACF">
      <w:pPr>
        <w:spacing w:after="0" w:line="276" w:lineRule="auto"/>
        <w:jc w:val="both"/>
        <w:rPr>
          <w:rFonts w:ascii="Times New Roman" w:eastAsia="Times New Roman" w:hAnsi="Times New Roman" w:cs="Times New Roman"/>
          <w:snapToGrid w:val="0"/>
          <w:sz w:val="24"/>
          <w:szCs w:val="24"/>
          <w:lang w:eastAsia="pl-PL"/>
        </w:rPr>
      </w:pPr>
      <w:r w:rsidRPr="00642ACF">
        <w:rPr>
          <w:rFonts w:ascii="Times New Roman" w:eastAsia="Times New Roman" w:hAnsi="Times New Roman" w:cs="Times New Roman"/>
          <w:snapToGrid w:val="0"/>
          <w:sz w:val="24"/>
          <w:szCs w:val="24"/>
          <w:lang w:eastAsia="pl-PL"/>
        </w:rPr>
        <w:t>zawarta w dniu …………………………………………... w Zakopanem,</w:t>
      </w:r>
    </w:p>
    <w:p w14:paraId="2FBF5BCB" w14:textId="77777777" w:rsidR="00642ACF" w:rsidRPr="00642ACF" w:rsidRDefault="00642ACF" w:rsidP="00642ACF">
      <w:pPr>
        <w:spacing w:after="0" w:line="276" w:lineRule="auto"/>
        <w:rPr>
          <w:rFonts w:ascii="Times New Roman" w:eastAsia="Times New Roman" w:hAnsi="Times New Roman" w:cs="Times New Roman"/>
          <w:snapToGrid w:val="0"/>
          <w:sz w:val="24"/>
          <w:szCs w:val="24"/>
          <w:lang w:eastAsia="pl-PL"/>
        </w:rPr>
      </w:pPr>
      <w:r w:rsidRPr="00642ACF">
        <w:rPr>
          <w:rFonts w:ascii="Times New Roman" w:eastAsia="Times New Roman" w:hAnsi="Times New Roman" w:cs="Times New Roman"/>
          <w:snapToGrid w:val="0"/>
          <w:sz w:val="24"/>
          <w:szCs w:val="24"/>
          <w:lang w:eastAsia="pl-PL"/>
        </w:rPr>
        <w:t>między:</w:t>
      </w:r>
    </w:p>
    <w:p w14:paraId="5B3155DC"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Gminą Miasta Zakopane z siedzibą w  Zakopanem, ul. Tadeusza Kościuszki 13  zwanym dalej „Zleceniodawcą”, reprezentowaną przez: </w:t>
      </w:r>
    </w:p>
    <w:p w14:paraId="0EB7ADF8"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w:t>
      </w:r>
      <w:r w:rsidRPr="00642ACF">
        <w:rPr>
          <w:rFonts w:ascii="Times New Roman" w:eastAsia="Times New Roman" w:hAnsi="Times New Roman" w:cs="Times New Roman"/>
          <w:b/>
          <w:sz w:val="24"/>
          <w:szCs w:val="24"/>
          <w:lang w:eastAsia="pl-PL"/>
        </w:rPr>
        <w:t>Agnieszkę Nowak - Gąsienica</w:t>
      </w:r>
      <w:r w:rsidRPr="00642ACF">
        <w:rPr>
          <w:rFonts w:ascii="Times New Roman" w:eastAsia="Times New Roman" w:hAnsi="Times New Roman" w:cs="Times New Roman"/>
          <w:sz w:val="24"/>
          <w:szCs w:val="24"/>
          <w:lang w:eastAsia="pl-PL"/>
        </w:rPr>
        <w:t xml:space="preserve"> - Zastępcę Burmistrza Miasta Zakopane</w:t>
      </w:r>
    </w:p>
    <w:p w14:paraId="3799BCCA"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w:t>
      </w:r>
      <w:r w:rsidRPr="00642ACF">
        <w:rPr>
          <w:rFonts w:ascii="Times New Roman" w:eastAsia="Times New Roman" w:hAnsi="Times New Roman" w:cs="Times New Roman"/>
          <w:b/>
          <w:sz w:val="24"/>
          <w:szCs w:val="24"/>
          <w:lang w:eastAsia="pl-PL"/>
        </w:rPr>
        <w:t xml:space="preserve">Joannę Posadzka- Gil  </w:t>
      </w:r>
      <w:r w:rsidRPr="00642ACF">
        <w:rPr>
          <w:rFonts w:ascii="Times New Roman" w:eastAsia="Times New Roman" w:hAnsi="Times New Roman" w:cs="Times New Roman"/>
          <w:sz w:val="24"/>
          <w:szCs w:val="24"/>
          <w:lang w:eastAsia="pl-PL"/>
        </w:rPr>
        <w:t>- Pełnomocnik Burmistrza Miasta Zakopane  ds. rozwiązywania problemów alkoholowych i narkomanii</w:t>
      </w:r>
    </w:p>
    <w:p w14:paraId="1FEC65FB"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za kontrasygnatą Skarbnika Miasta – Heleny </w:t>
      </w:r>
      <w:proofErr w:type="spellStart"/>
      <w:r w:rsidRPr="00642ACF">
        <w:rPr>
          <w:rFonts w:ascii="Times New Roman" w:eastAsia="Times New Roman" w:hAnsi="Times New Roman" w:cs="Times New Roman"/>
          <w:b/>
          <w:sz w:val="24"/>
          <w:szCs w:val="24"/>
          <w:lang w:eastAsia="pl-PL"/>
        </w:rPr>
        <w:t>Mamcarz</w:t>
      </w:r>
      <w:proofErr w:type="spellEnd"/>
      <w:r w:rsidRPr="00642ACF">
        <w:rPr>
          <w:rFonts w:ascii="Times New Roman" w:eastAsia="Times New Roman" w:hAnsi="Times New Roman" w:cs="Times New Roman"/>
          <w:sz w:val="24"/>
          <w:szCs w:val="24"/>
          <w:lang w:eastAsia="pl-PL"/>
        </w:rPr>
        <w:t>,</w:t>
      </w:r>
    </w:p>
    <w:p w14:paraId="4B11046E"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a</w:t>
      </w:r>
    </w:p>
    <w:p w14:paraId="66E3DD47"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z siedzibą w ……..........……………...................................................... wpisaną(-</w:t>
      </w:r>
      <w:proofErr w:type="spellStart"/>
      <w:r w:rsidRPr="00642ACF">
        <w:rPr>
          <w:rFonts w:ascii="Times New Roman" w:eastAsia="Times New Roman" w:hAnsi="Times New Roman" w:cs="Times New Roman"/>
          <w:sz w:val="24"/>
          <w:szCs w:val="24"/>
          <w:lang w:eastAsia="pl-PL"/>
        </w:rPr>
        <w:t>nym</w:t>
      </w:r>
      <w:proofErr w:type="spellEnd"/>
      <w:r w:rsidRPr="00642ACF">
        <w:rPr>
          <w:rFonts w:ascii="Times New Roman" w:eastAsia="Times New Roman" w:hAnsi="Times New Roman" w:cs="Times New Roman"/>
          <w:sz w:val="24"/>
          <w:szCs w:val="24"/>
          <w:lang w:eastAsia="pl-PL"/>
        </w:rPr>
        <w:t xml:space="preserve">) do </w:t>
      </w:r>
    </w:p>
    <w:p w14:paraId="4EACED85"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Krajowego Rejestru Sądowego</w:t>
      </w:r>
      <w:r w:rsidRPr="00642ACF">
        <w:rPr>
          <w:rFonts w:ascii="Times New Roman" w:eastAsia="Times New Roman" w:hAnsi="Times New Roman" w:cs="Times New Roman"/>
          <w:sz w:val="24"/>
          <w:szCs w:val="24"/>
          <w:vertAlign w:val="superscript"/>
          <w:lang w:eastAsia="pl-PL"/>
        </w:rPr>
        <w:t xml:space="preserve">* </w:t>
      </w:r>
      <w:r w:rsidRPr="00642ACF">
        <w:rPr>
          <w:rFonts w:ascii="Times New Roman" w:eastAsia="Times New Roman" w:hAnsi="Times New Roman" w:cs="Times New Roman"/>
          <w:sz w:val="24"/>
          <w:szCs w:val="24"/>
          <w:lang w:eastAsia="pl-PL"/>
        </w:rPr>
        <w:t>/ innego rejestru* / ewidencji* pod numerem …………………, zwaną(-</w:t>
      </w:r>
      <w:proofErr w:type="spellStart"/>
      <w:r w:rsidRPr="00642ACF">
        <w:rPr>
          <w:rFonts w:ascii="Times New Roman" w:eastAsia="Times New Roman" w:hAnsi="Times New Roman" w:cs="Times New Roman"/>
          <w:sz w:val="24"/>
          <w:szCs w:val="24"/>
          <w:lang w:eastAsia="pl-PL"/>
        </w:rPr>
        <w:t>nym</w:t>
      </w:r>
      <w:proofErr w:type="spellEnd"/>
      <w:r w:rsidRPr="00642ACF">
        <w:rPr>
          <w:rFonts w:ascii="Times New Roman" w:eastAsia="Times New Roman" w:hAnsi="Times New Roman" w:cs="Times New Roman"/>
          <w:sz w:val="24"/>
          <w:szCs w:val="24"/>
          <w:lang w:eastAsia="pl-PL"/>
        </w:rPr>
        <w:t>) dalej „Zleceniobiorcą”, reprezentowaną(-</w:t>
      </w:r>
      <w:proofErr w:type="spellStart"/>
      <w:r w:rsidRPr="00642ACF">
        <w:rPr>
          <w:rFonts w:ascii="Times New Roman" w:eastAsia="Times New Roman" w:hAnsi="Times New Roman" w:cs="Times New Roman"/>
          <w:sz w:val="24"/>
          <w:szCs w:val="24"/>
          <w:lang w:eastAsia="pl-PL"/>
        </w:rPr>
        <w:t>nym</w:t>
      </w:r>
      <w:proofErr w:type="spellEnd"/>
      <w:r w:rsidRPr="00642ACF">
        <w:rPr>
          <w:rFonts w:ascii="Times New Roman" w:eastAsia="Times New Roman" w:hAnsi="Times New Roman" w:cs="Times New Roman"/>
          <w:sz w:val="24"/>
          <w:szCs w:val="24"/>
          <w:lang w:eastAsia="pl-PL"/>
        </w:rPr>
        <w:t>) przez:</w:t>
      </w:r>
    </w:p>
    <w:p w14:paraId="5B20E367"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17C0C953"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w:t>
      </w:r>
    </w:p>
    <w:p w14:paraId="59F84600"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vertAlign w:val="superscript"/>
          <w:lang w:eastAsia="pl-PL"/>
        </w:rPr>
        <w:t>(imię i nazwisko oraz numer PESEL)</w:t>
      </w:r>
    </w:p>
    <w:p w14:paraId="24A24777"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w:t>
      </w:r>
    </w:p>
    <w:p w14:paraId="009C756E"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vertAlign w:val="superscript"/>
          <w:lang w:eastAsia="pl-PL"/>
        </w:rPr>
        <w:t>(imię i nazwisko oraz numer PESEL)</w:t>
      </w:r>
    </w:p>
    <w:p w14:paraId="0D519E3C"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w:t>
      </w:r>
    </w:p>
    <w:p w14:paraId="0F3009CA"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vertAlign w:val="superscript"/>
          <w:lang w:eastAsia="pl-PL"/>
        </w:rPr>
        <w:t>(imię i nazwisko oraz numer PESEL)</w:t>
      </w:r>
    </w:p>
    <w:p w14:paraId="40F44CE2"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zgodnie z wyciągiem z właściwego rejestru* / ewidencji* / pełnomocnictwem*, załączonym do niniejszej umowy, zwanym dalej „Zleceniobiorcą”.</w:t>
      </w:r>
    </w:p>
    <w:p w14:paraId="773648A9" w14:textId="77777777" w:rsidR="00642ACF" w:rsidRPr="00642ACF" w:rsidRDefault="00642ACF" w:rsidP="00642ACF">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w:t>
      </w:r>
    </w:p>
    <w:p w14:paraId="788E79B8"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Przedmiot umowy</w:t>
      </w:r>
    </w:p>
    <w:p w14:paraId="0CE091A4" w14:textId="66A39FE9"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Zleceniodawca powierza Zleceniobiorcy, zgodnie z przepisami ustawy z dnia 11 września 2015r o zdrowiu publicznym  (</w:t>
      </w:r>
      <w:r w:rsidR="00C82584" w:rsidRPr="00C82584">
        <w:rPr>
          <w:rFonts w:ascii="Times New Roman" w:eastAsia="Times New Roman" w:hAnsi="Times New Roman" w:cs="Times New Roman"/>
          <w:sz w:val="24"/>
          <w:szCs w:val="24"/>
          <w:lang w:eastAsia="pl-PL"/>
        </w:rPr>
        <w:t>Dz. U. z 2022 poz. 1608</w:t>
      </w:r>
      <w:r w:rsidRPr="00642ACF">
        <w:rPr>
          <w:rFonts w:ascii="Times New Roman" w:eastAsia="Times New Roman" w:hAnsi="Times New Roman" w:cs="Times New Roman"/>
          <w:sz w:val="24"/>
          <w:szCs w:val="24"/>
          <w:lang w:eastAsia="pl-PL"/>
        </w:rPr>
        <w:t>), zwanej dalej „ustawą”, realizację zadania publicznego pod tytułem:</w:t>
      </w:r>
    </w:p>
    <w:p w14:paraId="1E3FF58E" w14:textId="77777777" w:rsidR="00642ACF" w:rsidRPr="00642ACF" w:rsidRDefault="00642ACF" w:rsidP="00642ACF">
      <w:pPr>
        <w:autoSpaceDE w:val="0"/>
        <w:autoSpaceDN w:val="0"/>
        <w:adjustRightInd w:val="0"/>
        <w:spacing w:before="240"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w:t>
      </w:r>
    </w:p>
    <w:p w14:paraId="16BC0C2D" w14:textId="77777777" w:rsidR="00642ACF" w:rsidRPr="00642ACF" w:rsidRDefault="00642ACF" w:rsidP="00642ACF">
      <w:pPr>
        <w:autoSpaceDE w:val="0"/>
        <w:autoSpaceDN w:val="0"/>
        <w:adjustRightInd w:val="0"/>
        <w:spacing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określonego szczegółowo w ofercie złożonej przez Zleceniobiorcę w dniu ........................................., zwanego dalej „zadaniem publicznym”, a Zleceniobiorca zobowiązuje się wykonać zadanie publiczne w zakresie określonym i na warunkach określonych w niniejszej umowie.</w:t>
      </w:r>
    </w:p>
    <w:p w14:paraId="472BC7AE"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Na realizację zadania Zleceniodawca przyznaje Zleceniobiorcy środki finansowe, o których mowa w § 3 umowy.</w:t>
      </w:r>
    </w:p>
    <w:p w14:paraId="759833ED"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Wykonanie umowy nastąpi z dniem zaakceptowania przez Zleceniodawcę sprawozdania końcowego, o którym mowa w § 7 ust 2  umowy .</w:t>
      </w:r>
    </w:p>
    <w:p w14:paraId="6B0D0381"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4. Oferta oraz aktualizacje stanowiące załączniki do niniejszej umowy, są integralną częścią umowy w ustalonym końcowym brzmieniu.</w:t>
      </w:r>
    </w:p>
    <w:p w14:paraId="6D4C682B" w14:textId="77777777" w:rsidR="00642ACF" w:rsidRPr="00642ACF" w:rsidRDefault="00642ACF" w:rsidP="00642ACF">
      <w:pPr>
        <w:autoSpaceDE w:val="0"/>
        <w:autoSpaceDN w:val="0"/>
        <w:adjustRightInd w:val="0"/>
        <w:spacing w:after="0" w:line="276" w:lineRule="auto"/>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6. Osobą do kontaktów roboczych jest:</w:t>
      </w:r>
    </w:p>
    <w:p w14:paraId="274520A6" w14:textId="77777777" w:rsidR="00642ACF" w:rsidRPr="00642ACF" w:rsidRDefault="00642ACF" w:rsidP="00642ACF">
      <w:pPr>
        <w:autoSpaceDE w:val="0"/>
        <w:autoSpaceDN w:val="0"/>
        <w:adjustRightInd w:val="0"/>
        <w:spacing w:after="0" w:line="276" w:lineRule="auto"/>
        <w:ind w:left="567" w:hanging="283"/>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ze strony Zleceniodawcy: …………………………...........………………………………, </w:t>
      </w:r>
    </w:p>
    <w:p w14:paraId="220250DB" w14:textId="77777777" w:rsidR="00642ACF" w:rsidRPr="00642ACF" w:rsidRDefault="00642ACF" w:rsidP="00642ACF">
      <w:pPr>
        <w:autoSpaceDE w:val="0"/>
        <w:autoSpaceDN w:val="0"/>
        <w:adjustRightInd w:val="0"/>
        <w:spacing w:after="0" w:line="276" w:lineRule="auto"/>
        <w:ind w:left="567"/>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tel. ……………………….., adres poczty elektronicznej …………………………...…..;</w:t>
      </w:r>
    </w:p>
    <w:p w14:paraId="4DE49F26" w14:textId="77777777" w:rsidR="00642ACF" w:rsidRPr="00642ACF" w:rsidRDefault="00642ACF" w:rsidP="00642ACF">
      <w:pPr>
        <w:autoSpaceDE w:val="0"/>
        <w:autoSpaceDN w:val="0"/>
        <w:adjustRightInd w:val="0"/>
        <w:spacing w:after="0" w:line="276" w:lineRule="auto"/>
        <w:ind w:left="567" w:hanging="283"/>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ze strony Zleceniobiorcy: ………...………………...…........................................., </w:t>
      </w:r>
    </w:p>
    <w:p w14:paraId="56BA5A7B" w14:textId="77777777" w:rsidR="00642ACF" w:rsidRPr="00642ACF" w:rsidRDefault="00642ACF" w:rsidP="00642ACF">
      <w:pPr>
        <w:autoSpaceDE w:val="0"/>
        <w:autoSpaceDN w:val="0"/>
        <w:adjustRightInd w:val="0"/>
        <w:spacing w:after="0" w:line="276" w:lineRule="auto"/>
        <w:ind w:left="567"/>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tel. ……………………..…, adres poczty elektronicznej …………………..………….. .</w:t>
      </w:r>
    </w:p>
    <w:p w14:paraId="462E0D2E" w14:textId="77777777" w:rsidR="00642ACF" w:rsidRPr="00642ACF" w:rsidRDefault="00642ACF" w:rsidP="00642ACF">
      <w:pPr>
        <w:autoSpaceDE w:val="0"/>
        <w:autoSpaceDN w:val="0"/>
        <w:adjustRightInd w:val="0"/>
        <w:spacing w:after="0" w:line="276" w:lineRule="auto"/>
        <w:ind w:left="567"/>
        <w:rPr>
          <w:rFonts w:ascii="Times New Roman" w:eastAsia="Times New Roman" w:hAnsi="Times New Roman" w:cs="Times New Roman"/>
          <w:sz w:val="24"/>
          <w:szCs w:val="24"/>
          <w:lang w:eastAsia="pl-PL"/>
        </w:rPr>
      </w:pPr>
    </w:p>
    <w:p w14:paraId="6FBC7826"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2</w:t>
      </w:r>
    </w:p>
    <w:p w14:paraId="2C5A2CDD"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Sposób wykonania zadania publicznego</w:t>
      </w:r>
    </w:p>
    <w:p w14:paraId="1A77D2DC" w14:textId="77777777" w:rsidR="00642ACF" w:rsidRPr="00642ACF" w:rsidRDefault="00642ACF" w:rsidP="00642ACF">
      <w:pPr>
        <w:tabs>
          <w:tab w:val="left" w:pos="0"/>
        </w:tabs>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Termin realizacji zadania publicznego ustala się: </w:t>
      </w:r>
    </w:p>
    <w:p w14:paraId="01E0FAB9" w14:textId="77777777" w:rsidR="00642ACF" w:rsidRPr="00642ACF" w:rsidRDefault="00642ACF" w:rsidP="00642ACF">
      <w:pPr>
        <w:spacing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od dnia ............................ r. </w:t>
      </w:r>
    </w:p>
    <w:p w14:paraId="2EFF328C"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ab/>
        <w:t xml:space="preserve">do dnia ............................ r. </w:t>
      </w:r>
    </w:p>
    <w:p w14:paraId="0F42E634" w14:textId="77777777" w:rsidR="00642ACF" w:rsidRPr="00642ACF" w:rsidRDefault="00642ACF" w:rsidP="00642ACF">
      <w:pPr>
        <w:tabs>
          <w:tab w:val="left" w:pos="0"/>
        </w:tabs>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Zleceniobiorca zobowiązuje się wykonać zadanie publiczne zgodnie z ofertą, z uwzględnieniem aktualizacji. </w:t>
      </w:r>
    </w:p>
    <w:p w14:paraId="14860BFF"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Zleceniobiorca zobowiązuje się do wykorzystania środków, o których mowa w § 3 z celem, na jaki je uzyskał i na warunkach określonych w niniejszej umowie.</w:t>
      </w:r>
    </w:p>
    <w:p w14:paraId="7586E477"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p>
    <w:p w14:paraId="52F79739" w14:textId="77777777" w:rsidR="00642ACF" w:rsidRPr="00642ACF" w:rsidRDefault="00642ACF" w:rsidP="00642ACF">
      <w:pPr>
        <w:spacing w:after="0" w:line="276" w:lineRule="auto"/>
        <w:ind w:left="284" w:hanging="284"/>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3</w:t>
      </w:r>
    </w:p>
    <w:p w14:paraId="7F71586B"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Finansowanie zadania publicznego</w:t>
      </w:r>
    </w:p>
    <w:p w14:paraId="3A5A0499"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p>
    <w:p w14:paraId="2A6F21A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Zleceniodawca zobowiązuje się do przekazania na realizację zadania publicznego środków finansowych w wysokości ............................................. (słownie) ………………………… ……………………………………………………………..…...............................................,</w:t>
      </w:r>
    </w:p>
    <w:p w14:paraId="046A9C66" w14:textId="77777777" w:rsidR="00642ACF" w:rsidRPr="00642ACF" w:rsidRDefault="00642ACF" w:rsidP="00642ACF">
      <w:pPr>
        <w:autoSpaceDE w:val="0"/>
        <w:autoSpaceDN w:val="0"/>
        <w:adjustRightInd w:val="0"/>
        <w:spacing w:before="240"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na rachunek bankowy Zleceniobiorcy:</w:t>
      </w:r>
    </w:p>
    <w:p w14:paraId="08FEA649" w14:textId="77777777" w:rsidR="00642ACF" w:rsidRPr="00642ACF" w:rsidRDefault="00642ACF" w:rsidP="00642ACF">
      <w:pPr>
        <w:autoSpaceDE w:val="0"/>
        <w:autoSpaceDN w:val="0"/>
        <w:adjustRightInd w:val="0"/>
        <w:spacing w:before="120"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nr rachunku ........................................................................................... </w:t>
      </w:r>
    </w:p>
    <w:p w14:paraId="2C3DFEF6"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w terminie do 30 dni od dnia zawarcia niniejszej umowy. </w:t>
      </w:r>
    </w:p>
    <w:p w14:paraId="616ADEEF"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lang w:eastAsia="pl-PL"/>
        </w:rPr>
        <w:t>2. Za dzień przekazania środków uznaje się dzień obciążenia rachunku Zleceniodawcy.</w:t>
      </w:r>
    </w:p>
    <w:p w14:paraId="5BF7602C"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3. Zleceniobiorca oświadcza, że jest jedynym posiadaczem wskazanego  w ust. 1 rachunku bankowego i zobowiązuje się do utrzymania rachunku wskazanego w ust. 1 nie krócej niż do dnia zaakceptowania przez Zleceniodawcę sprawozdania końcowego, o którym mowa w § 7 ust 2. </w:t>
      </w:r>
    </w:p>
    <w:p w14:paraId="3C3160A9"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4. Zleceniobiorca zobowiązuje się do przekazania na realizację zadania publicznego środków finansowych własnych w wysokości ………………………………………… ( słownie …………………………) </w:t>
      </w:r>
    </w:p>
    <w:p w14:paraId="4D5603B8" w14:textId="77777777" w:rsidR="00642ACF" w:rsidRPr="00642ACF" w:rsidRDefault="00642ACF" w:rsidP="00642ACF">
      <w:pPr>
        <w:spacing w:after="0" w:line="276" w:lineRule="auto"/>
        <w:ind w:left="284" w:hanging="257"/>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5. Całkowity koszt zadania publicznego stanowi sumę  o której mowa w ust 1 i ust 4 i wynosi łącznie ……………….…...… </w:t>
      </w:r>
    </w:p>
    <w:p w14:paraId="77D978E4" w14:textId="77777777" w:rsidR="00642ACF" w:rsidRPr="00642ACF" w:rsidRDefault="00642ACF" w:rsidP="00642ACF">
      <w:pPr>
        <w:spacing w:after="0" w:line="276" w:lineRule="auto"/>
        <w:ind w:left="284" w:hanging="257"/>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6.Procentowy udział w zadaniu środków przekazanych przez Zleceniodawcę wynosi  nie mniej niż  … % </w:t>
      </w:r>
    </w:p>
    <w:p w14:paraId="28CA942C" w14:textId="048EBA6A" w:rsidR="00642ACF" w:rsidRPr="00642ACF" w:rsidRDefault="00642ACF" w:rsidP="00C65C95">
      <w:pPr>
        <w:spacing w:after="0" w:line="276" w:lineRule="auto"/>
        <w:ind w:left="284" w:hanging="257"/>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t>
      </w:r>
    </w:p>
    <w:p w14:paraId="7EA328A2"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4</w:t>
      </w:r>
    </w:p>
    <w:p w14:paraId="545AC816"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Dokumentacja związana z realizacją zadania publicznego</w:t>
      </w:r>
    </w:p>
    <w:p w14:paraId="39BAC9F0"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 xml:space="preserve">1. Zleceniobiorca jest zobowiązany do prowadzenia wyodrębnionej dokumentacji finansowo-księgowej i ewidencji księgowej otrzymanych środków oraz wydatków dokonywanych z tych środków, zgodnie z zasadami wynikającymi z ustawy z dnia 29 września 1994 r. o rachunkowości w sposób umożliwiający identyfikację poszczególnych operacji księgowych. </w:t>
      </w:r>
    </w:p>
    <w:p w14:paraId="4DE1BCC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813E7CC"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Zleceniobiorca zobowiązuje się do opisywania dokumentacji finansowo – księgowej związanej z realizacją zadania, dotyczącej zarówno otrzymanych środków, zgodnie z wymogami określonymi w art. 21 ustawy z dnia  29 września 1994 r. o rachunkowości.</w:t>
      </w:r>
    </w:p>
    <w:p w14:paraId="2F1B4D68"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5</w:t>
      </w:r>
    </w:p>
    <w:p w14:paraId="45755810"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Obowiązki i uprawnienia informacyjne</w:t>
      </w:r>
    </w:p>
    <w:p w14:paraId="41C02A04"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0418AAE2"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Zleceniobiorca zobowiązuje się do umieszczania logo Zleceniodawcy lub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416041E5"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24CCC4F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4. Zleceniobiorca jest zobowiązany informować na bieżąco, jednak nie później niż w terminie 14 dni od daty zaistnienia zmian, w szczególności o:</w:t>
      </w:r>
    </w:p>
    <w:p w14:paraId="5EACD1E1" w14:textId="77777777" w:rsidR="00642ACF" w:rsidRPr="00642ACF" w:rsidRDefault="00642ACF" w:rsidP="00642ACF">
      <w:pPr>
        <w:numPr>
          <w:ilvl w:val="0"/>
          <w:numId w:val="5"/>
        </w:numPr>
        <w:spacing w:after="0" w:line="276" w:lineRule="auto"/>
        <w:ind w:left="709" w:hanging="283"/>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zmianie adresu siedziby oraz adresów i numerów telefonów osób upoważnionych do reprezentacji;</w:t>
      </w:r>
    </w:p>
    <w:p w14:paraId="26FC8DA4" w14:textId="7A213DDB" w:rsidR="00642ACF" w:rsidRPr="00642ACF" w:rsidRDefault="00642ACF" w:rsidP="00642ACF">
      <w:pPr>
        <w:numPr>
          <w:ilvl w:val="0"/>
          <w:numId w:val="5"/>
        </w:numPr>
        <w:spacing w:after="0" w:line="276" w:lineRule="auto"/>
        <w:ind w:left="426"/>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ogłoszeniu likwidacji lub wszczęciu postępowania upadłościowego.</w:t>
      </w:r>
    </w:p>
    <w:p w14:paraId="684EFFC7" w14:textId="1316F990" w:rsidR="00642ACF" w:rsidRPr="00642ACF" w:rsidRDefault="00642ACF" w:rsidP="00642ACF">
      <w:pPr>
        <w:spacing w:after="0" w:line="276" w:lineRule="auto"/>
        <w:ind w:left="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5.  Zleceniobiorca   zgodnie ze złożona ofertą  zobowiązany jest do spełnienia warunków zapewniających  dostępność osobom  ze szczególnymi potrzebami ( Dz.U z 2020 </w:t>
      </w:r>
      <w:proofErr w:type="spellStart"/>
      <w:r>
        <w:rPr>
          <w:rFonts w:ascii="Times New Roman" w:eastAsia="Times New Roman" w:hAnsi="Times New Roman" w:cs="Times New Roman"/>
          <w:sz w:val="24"/>
          <w:szCs w:val="24"/>
          <w:lang w:eastAsia="pl-PL"/>
        </w:rPr>
        <w:t>poz</w:t>
      </w:r>
      <w:proofErr w:type="spellEnd"/>
      <w:r>
        <w:rPr>
          <w:rFonts w:ascii="Times New Roman" w:eastAsia="Times New Roman" w:hAnsi="Times New Roman" w:cs="Times New Roman"/>
          <w:sz w:val="24"/>
          <w:szCs w:val="24"/>
          <w:lang w:eastAsia="pl-PL"/>
        </w:rPr>
        <w:t xml:space="preserve"> 1062)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w:t>
      </w:r>
    </w:p>
    <w:p w14:paraId="41D28B71" w14:textId="77777777" w:rsidR="00642ACF" w:rsidRPr="00642ACF" w:rsidRDefault="00642ACF" w:rsidP="00642ACF">
      <w:pPr>
        <w:spacing w:after="0" w:line="276" w:lineRule="auto"/>
        <w:rPr>
          <w:rFonts w:ascii="Times New Roman" w:eastAsia="Times New Roman" w:hAnsi="Times New Roman" w:cs="Times New Roman"/>
          <w:b/>
          <w:sz w:val="24"/>
          <w:szCs w:val="24"/>
          <w:lang w:eastAsia="pl-PL"/>
        </w:rPr>
      </w:pPr>
    </w:p>
    <w:p w14:paraId="453C571A"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6</w:t>
      </w:r>
    </w:p>
    <w:p w14:paraId="36E64D3F" w14:textId="77777777" w:rsidR="00642ACF" w:rsidRPr="00642ACF" w:rsidRDefault="00642ACF" w:rsidP="00642ACF">
      <w:pPr>
        <w:spacing w:after="0" w:line="276" w:lineRule="auto"/>
        <w:jc w:val="center"/>
        <w:outlineLvl w:val="4"/>
        <w:rPr>
          <w:rFonts w:ascii="Times New Roman" w:eastAsia="Times New Roman" w:hAnsi="Times New Roman" w:cs="Times New Roman"/>
          <w:b/>
          <w:bCs/>
          <w:i/>
          <w:iCs/>
          <w:sz w:val="24"/>
          <w:szCs w:val="24"/>
          <w:lang w:eastAsia="pl-PL"/>
        </w:rPr>
      </w:pPr>
      <w:r w:rsidRPr="00642ACF">
        <w:rPr>
          <w:rFonts w:ascii="Times New Roman" w:eastAsia="Times New Roman" w:hAnsi="Times New Roman" w:cs="Times New Roman"/>
          <w:b/>
          <w:bCs/>
          <w:iCs/>
          <w:sz w:val="24"/>
          <w:szCs w:val="24"/>
          <w:lang w:eastAsia="pl-PL"/>
        </w:rPr>
        <w:t>Kontrola zadania publicznego</w:t>
      </w:r>
    </w:p>
    <w:p w14:paraId="3C2E4AB2"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highlight w:val="yellow"/>
          <w:lang w:eastAsia="pl-PL"/>
        </w:rPr>
      </w:pPr>
      <w:r w:rsidRPr="00642ACF">
        <w:rPr>
          <w:rFonts w:ascii="Times New Roman" w:eastAsia="Times New Roman" w:hAnsi="Times New Roman" w:cs="Times New Roman"/>
          <w:sz w:val="24"/>
          <w:szCs w:val="24"/>
          <w:lang w:eastAsia="pl-PL"/>
        </w:rPr>
        <w:t>1. Zleceniodawca sprawuje kontrolę prawidłowości wykonywania zadania publicznego przez Zleceniobiorcę, w tym wydatkowania przekazanych środków. Kontrola może być przeprowadzona w toku realizacji zadania publicznego oraz po jego zakończeniu do czasu ustania zobowiązania, o którym mowa w § 7 ust. 2.</w:t>
      </w:r>
    </w:p>
    <w:p w14:paraId="56F45C37"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78283BE"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65050117"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Kontrola lub poszczególne jej czynności mogą być przeprowadzane również w siedzibie Zleceniodawcy.</w:t>
      </w:r>
    </w:p>
    <w:p w14:paraId="0C07ACF2"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O wynikach kontroli, o której mowa w ust. 1, Zleceniodawca poinformuje Zleceniobiorcę, a w przypadku stwierdzenia nieprawidłowości przekaże mu wnioski i zalecenia mające na celu ich usunięcie.</w:t>
      </w:r>
    </w:p>
    <w:p w14:paraId="1D826E5F"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u w:val="single"/>
          <w:lang w:eastAsia="pl-PL"/>
        </w:rPr>
      </w:pPr>
      <w:r w:rsidRPr="00642ACF">
        <w:rPr>
          <w:rFonts w:ascii="Times New Roman" w:eastAsia="Times New Roman" w:hAnsi="Times New Roman" w:cs="Times New Roman"/>
          <w:sz w:val="24"/>
          <w:szCs w:val="24"/>
          <w:lang w:eastAsia="pl-PL"/>
        </w:rPr>
        <w:t>Zleceniobiorca jest zobowiązany w terminie nie dłuższym niż 14 dni od dnia otrzymania wniosków i zaleceń, o których mowa w ust. 5, do ich wykonania i powiadomienia o sposobie ich wykonania Zleceniodawcy.</w:t>
      </w:r>
    </w:p>
    <w:p w14:paraId="2FD0FDAB" w14:textId="77777777" w:rsidR="00642ACF" w:rsidRPr="00642ACF" w:rsidRDefault="00642ACF" w:rsidP="00642ACF">
      <w:pPr>
        <w:keepNext/>
        <w:spacing w:before="120" w:after="60" w:line="276" w:lineRule="auto"/>
        <w:jc w:val="center"/>
        <w:outlineLvl w:val="3"/>
        <w:rPr>
          <w:rFonts w:ascii="Times New Roman" w:eastAsia="Times New Roman" w:hAnsi="Times New Roman" w:cs="Times New Roman"/>
          <w:b/>
          <w:bCs/>
          <w:sz w:val="24"/>
          <w:szCs w:val="24"/>
          <w:lang w:eastAsia="pl-PL"/>
        </w:rPr>
      </w:pPr>
      <w:r w:rsidRPr="00642ACF">
        <w:rPr>
          <w:rFonts w:ascii="Times New Roman" w:eastAsia="Times New Roman" w:hAnsi="Times New Roman" w:cs="Times New Roman"/>
          <w:b/>
          <w:bCs/>
          <w:sz w:val="24"/>
          <w:szCs w:val="24"/>
          <w:lang w:eastAsia="pl-PL"/>
        </w:rPr>
        <w:t>§ 7</w:t>
      </w:r>
    </w:p>
    <w:p w14:paraId="7FA043B6" w14:textId="77777777" w:rsidR="00642ACF" w:rsidRPr="00642ACF" w:rsidRDefault="00642ACF" w:rsidP="00642ACF">
      <w:pPr>
        <w:keepNext/>
        <w:spacing w:after="0" w:line="276" w:lineRule="auto"/>
        <w:jc w:val="center"/>
        <w:outlineLvl w:val="3"/>
        <w:rPr>
          <w:rFonts w:ascii="Times New Roman" w:eastAsia="Times New Roman" w:hAnsi="Times New Roman" w:cs="Times New Roman"/>
          <w:b/>
          <w:bCs/>
          <w:sz w:val="24"/>
          <w:szCs w:val="24"/>
          <w:lang w:eastAsia="pl-PL"/>
        </w:rPr>
      </w:pPr>
      <w:r w:rsidRPr="00642ACF">
        <w:rPr>
          <w:rFonts w:ascii="Times New Roman" w:eastAsia="Times New Roman" w:hAnsi="Times New Roman" w:cs="Times New Roman"/>
          <w:b/>
          <w:bCs/>
          <w:sz w:val="24"/>
          <w:szCs w:val="24"/>
          <w:lang w:eastAsia="pl-PL"/>
        </w:rPr>
        <w:t>Obowiązki sprawozdawcze Zleceniobiorcy</w:t>
      </w:r>
    </w:p>
    <w:p w14:paraId="42529EF8"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Zleceniodawca może wezwać Zleceniobiorcę do złożenia sprawozdania częściowego z wykonywania zadania obejmującego rozliczenie dotychczas  przekazanych przez Zleceniodawcę środków według wzoru stanowiącego Załącznik do ogłoszenia o konkursie. Zleceniobiorca jest zobowiązany do dostarczenia sprawozdania w terminie 30 dni od dnia doręczenia wezwania</w:t>
      </w:r>
      <w:r w:rsidRPr="00642ACF">
        <w:rPr>
          <w:rFonts w:ascii="Times New Roman" w:eastAsia="Times New Roman" w:hAnsi="Times New Roman" w:cs="Times New Roman"/>
          <w:bCs/>
          <w:sz w:val="24"/>
          <w:szCs w:val="24"/>
          <w:lang w:eastAsia="pl-PL"/>
        </w:rPr>
        <w:t>.</w:t>
      </w:r>
    </w:p>
    <w:p w14:paraId="76A961B0"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bCs/>
          <w:sz w:val="24"/>
          <w:szCs w:val="24"/>
          <w:lang w:eastAsia="pl-PL"/>
        </w:rPr>
        <w:t>Zleceniobiorca składa sprawozdanie końcowe z wykonania zadania publicznego sporządzone według wzoru, o którym mowa w ust. 1, w terminie 30 dni od dnia zakończenia realizacji zadania publicznego.</w:t>
      </w:r>
    </w:p>
    <w:p w14:paraId="5B1595B8"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Zleceniodawca ma prawo żądać, aby Zleceniobiorca w wyznaczonym terminie, przedstawił dodatkowe informacje, wyjaśnienia oraz dowody do sprawozdań, o których mowa w ust. 1–2. Żądanie to jest wiążące dla Zleceniobiorcy.</w:t>
      </w:r>
    </w:p>
    <w:p w14:paraId="661DAC8D"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 przypadku niezłożenia sprawozdań, o których mowa w ust. 1–3, w terminie Zleceniodawca wzywa pisemnie Zleceniobiorcę do ich złożenia w terminie 7 dni od dnia otrzymania wezwania. </w:t>
      </w:r>
    </w:p>
    <w:p w14:paraId="1B718EF7"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Niezastosowanie się do wezwania, o którym mowa w ust. 4, skutkuje  nałożeniem kary w wysokości  10 %  otrzymanych środków publicznych od Zleceniodawcy. </w:t>
      </w:r>
    </w:p>
    <w:p w14:paraId="6E86693A"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Niezastosowanie się do wezwania, o którym mowa w ust. 1,2,  3 lub 4, może być podstawą do natychmiastowego rozwiązania umowy przez Zleceniodawcę.</w:t>
      </w:r>
    </w:p>
    <w:p w14:paraId="357FCB8F"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02B0FF99"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8. Do sprawozdania załączyć należy :</w:t>
      </w:r>
    </w:p>
    <w:p w14:paraId="5B4A5178"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 xml:space="preserve">1. Uwierzytelnione kserokopie pośrednich dokumentów księgowych /np. faktura VAT, rachunek, umowy o dzieło, zlecenia, o pracę, itp./ potwierdzających faktycznie poniesione koszty i wydatki, które zostały sfinansowane ze środków Urzędu Miasta Zakopane. </w:t>
      </w:r>
    </w:p>
    <w:p w14:paraId="4D244DF9"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a) Na  wezwanie Zleceniodawcy należy dołączyć  oryginały w/w dokumentów do wglądu, celem skasowania do wysokości przyznanych środków, </w:t>
      </w:r>
    </w:p>
    <w:p w14:paraId="04D03116"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b) Kserokopia winna być obustronnie potwierdzona za zgodność z oryginałem wraz </w:t>
      </w:r>
    </w:p>
    <w:p w14:paraId="41F7D47C"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 datą i podpisem umożliwiającym identyfikację osoby podpisującej.</w:t>
      </w:r>
    </w:p>
    <w:p w14:paraId="5B9F7B6D"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c) Każda z faktur (rachunków) powinna być opatrzona na odwrocie oryginału pieczęcią organizacji*/podmiotu*/ jednostki organizacyjnej* oraz zawierać:</w:t>
      </w:r>
    </w:p>
    <w:p w14:paraId="104EF166"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szczegółowy opis merytoryczny, tj. m.in. informację o tym czego dotyczył zakup,</w:t>
      </w:r>
    </w:p>
    <w:p w14:paraId="3F8F7FA4"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być opatrzony klauzulą: „płatne ze środków Urzędu Miasta Zakopane na podstawie umowy   </w:t>
      </w:r>
    </w:p>
    <w:p w14:paraId="7F208925"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nr ……… w wysokości ………zł”</w:t>
      </w:r>
    </w:p>
    <w:p w14:paraId="1E3A5717"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być sprawdzony pod względem merytorycznym wraz z podpisami upoważnionych osób dokonujących sprawdzenia (data i podpis umożliwiający identyfikację osoby podpisującej)</w:t>
      </w:r>
    </w:p>
    <w:p w14:paraId="3F2BD091"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być sprawdzony pod względem formalnym i rachunkowym wraz z podpisami upoważnionych osób dokonujących sprawdzenia (data i podpis umożliwiający identyfikację osoby podpisującej)</w:t>
      </w:r>
    </w:p>
    <w:p w14:paraId="0EED21E5"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być zatwierdzony do zapłaty (data i podpis umożliwiający identyfikację osoby podpisującej)</w:t>
      </w:r>
    </w:p>
    <w:p w14:paraId="3A3A1227"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Do przedstawionych do rozliczenia umów, należy dołączyć dokumenty potwierdzające opłacenie podatków oraz należnych składek;</w:t>
      </w:r>
    </w:p>
    <w:p w14:paraId="60D73257"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Jeżeli w rozliczeniu znajdują się faktury płatne przelewem, wymagane są kopie wykonanych przelewów;</w:t>
      </w:r>
    </w:p>
    <w:p w14:paraId="3AB31B15"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4. W przypadku zakupienia materiałów do realizacji zadania, do sprawozdania należy dołączyć dokumenty potwierdzające przyjęcie materiałów na stan (m.in. kopia księgi inwentarzowej);</w:t>
      </w:r>
    </w:p>
    <w:p w14:paraId="0422C88D"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5. W przypadku zakupienia nagród, do sprawozdania należy dołączyć potwierdzenie odbioru nagród;</w:t>
      </w:r>
    </w:p>
    <w:p w14:paraId="45748D7B"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6. W przypadku przeprowadzenia konkursów w ramach realizacji zadania publicznego, do sprawozdania należy dołączyć protokoły jury z przeprowadzonych konkursów oraz listę uczestników konkursów;</w:t>
      </w:r>
    </w:p>
    <w:p w14:paraId="236493BB"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7. W przypadku objęcia realizacją zadania grupy osób, do sprawozdania należy dołączyć imienną listę uczestników projektu; </w:t>
      </w:r>
    </w:p>
    <w:p w14:paraId="648443EC"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8. Delegacje można wystawiać tylko członkom organizacji organizacji*/podmiotu*/ jednostki organizacyjnej*;</w:t>
      </w:r>
    </w:p>
    <w:p w14:paraId="412EB084"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9. 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14:paraId="3736947E"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10. Informacja o dofinansowaniu przez Urząd Miasta Zakopane powinna się znaleźć w wydawanych przez Zleceniobiorcę, w ramach zadania, publikacjach, swoich materiałach </w:t>
      </w:r>
      <w:r w:rsidRPr="00642ACF">
        <w:rPr>
          <w:rFonts w:ascii="Times New Roman" w:eastAsia="Times New Roman" w:hAnsi="Times New Roman" w:cs="Times New Roman"/>
          <w:sz w:val="24"/>
          <w:szCs w:val="24"/>
          <w:lang w:eastAsia="pl-PL"/>
        </w:rPr>
        <w:lastRenderedPageBreak/>
        <w:t xml:space="preserve">informacyjnych, w protokołach organizowanych konkursów, poprzez media, w formie zapisu „Dofinansowano ze środków Urzędu Miasta Zakopane” </w:t>
      </w:r>
    </w:p>
    <w:p w14:paraId="43EB65C3"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11. Wydruk lub link do strony gdzie udostępniono informacje publiczną lub kserokopii odpowiedzi na wniosek</w:t>
      </w:r>
    </w:p>
    <w:p w14:paraId="38ABC853"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12. Kopie  zgłoszenia  spełnienia przez organizatora wyjazdu wymagań określonych dla danej formy wypoczynku stosownymi przepisami prawa, w szczególności   w zakresie zapewnienia bezpieczeństwa uczestników obozu</w:t>
      </w:r>
    </w:p>
    <w:p w14:paraId="3130F3DE" w14:textId="52707AA0"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13.  Lista imienna  uczestników odbiorców zadania ze wskazaniem ich adresów  zamieszkania (dotyczy  zadania nr</w:t>
      </w:r>
      <w:r>
        <w:rPr>
          <w:rFonts w:ascii="Times New Roman" w:eastAsia="Times New Roman" w:hAnsi="Times New Roman" w:cs="Times New Roman"/>
          <w:sz w:val="24"/>
          <w:szCs w:val="24"/>
          <w:lang w:eastAsia="pl-PL"/>
        </w:rPr>
        <w:t xml:space="preserve"> 1,4</w:t>
      </w:r>
      <w:r w:rsidRPr="00642ACF">
        <w:rPr>
          <w:rFonts w:ascii="Times New Roman" w:eastAsia="Times New Roman" w:hAnsi="Times New Roman" w:cs="Times New Roman"/>
          <w:sz w:val="24"/>
          <w:szCs w:val="24"/>
          <w:lang w:eastAsia="pl-PL"/>
        </w:rPr>
        <w:t xml:space="preserve"> 5,.1,5.2,5.3,5.4,</w:t>
      </w:r>
      <w:r>
        <w:rPr>
          <w:rFonts w:ascii="Times New Roman" w:eastAsia="Times New Roman" w:hAnsi="Times New Roman" w:cs="Times New Roman"/>
          <w:sz w:val="24"/>
          <w:szCs w:val="24"/>
          <w:lang w:eastAsia="pl-PL"/>
        </w:rPr>
        <w:t>6.2</w:t>
      </w:r>
      <w:r w:rsidRPr="00642ACF">
        <w:rPr>
          <w:rFonts w:ascii="Times New Roman" w:eastAsia="Times New Roman" w:hAnsi="Times New Roman" w:cs="Times New Roman"/>
          <w:sz w:val="24"/>
          <w:szCs w:val="24"/>
          <w:lang w:eastAsia="pl-PL"/>
        </w:rPr>
        <w:t xml:space="preserve"> ) </w:t>
      </w:r>
    </w:p>
    <w:p w14:paraId="3E084BB6"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t>
      </w:r>
    </w:p>
    <w:p w14:paraId="5F4D6A92"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8</w:t>
      </w:r>
    </w:p>
    <w:p w14:paraId="37FE3AA2"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Zwrot środków finansowych</w:t>
      </w:r>
    </w:p>
    <w:p w14:paraId="2F1C194B"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Przyznane środki finansowe Zleceniobiorca jest zobowiązany wykorzystać w terminie: 14 dni od dnia zakończenia realizacji zadania publicznego, nie później jednak niż do dnia 31 grudnia każdego roku, w którym jest realizowane zadanie publiczne.</w:t>
      </w:r>
    </w:p>
    <w:p w14:paraId="64030DD0" w14:textId="401D3300" w:rsidR="00642ACF" w:rsidRPr="00642ACF" w:rsidRDefault="00642ACF" w:rsidP="00642ACF">
      <w:p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Niewykorzystaną kwotę środków finansowych przyznanych na dany rok budżetowy Zleceniobiorca jest zobowiązany zwrócić do dnia 31 stycznia następnego roku kalendarzowego lub w przypadku gdy termin wykorzystywania środków jest krótszy niż rok budżetowy, w terminie  15  dni od dnia zakończenia realizacji zadania publicznego, o którym mowa w § 2 ust 1.  </w:t>
      </w:r>
    </w:p>
    <w:p w14:paraId="6435CDE9"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3. Niewykorzystana kwota  środków podlega zwrotowi na rachunek bankowy Zleceniodawcy o numerze …………………………….. .</w:t>
      </w:r>
    </w:p>
    <w:p w14:paraId="7F294C51"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4. Odsetki od niewykorzystanej kwoty środków zwróconej po terminie, o którym mowa w ust. 2, podlegają zwrotowi w wysokości określonej jak dla zaległości podatkowych na rachunek bankowy Zleceniodawcy o numerze …………………………….. . Odsetki nalicza się, począwszy od dnia następującego po dniu, w którym upłynął termin zwrotu niewykorzystanej kwoty środków.</w:t>
      </w:r>
    </w:p>
    <w:p w14:paraId="6E61B61C" w14:textId="77777777" w:rsidR="00642ACF" w:rsidRPr="00642ACF" w:rsidRDefault="00642ACF" w:rsidP="00642ACF">
      <w:pPr>
        <w:spacing w:after="0" w:line="276" w:lineRule="auto"/>
        <w:rPr>
          <w:rFonts w:ascii="Times New Roman" w:eastAsia="Times New Roman" w:hAnsi="Times New Roman" w:cs="Times New Roman"/>
          <w:b/>
          <w:sz w:val="24"/>
          <w:szCs w:val="24"/>
          <w:lang w:eastAsia="pl-PL"/>
        </w:rPr>
      </w:pPr>
    </w:p>
    <w:p w14:paraId="35944596"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9</w:t>
      </w:r>
    </w:p>
    <w:p w14:paraId="143E573F" w14:textId="77777777" w:rsidR="00642ACF" w:rsidRPr="00642ACF" w:rsidRDefault="00642ACF" w:rsidP="00642ACF">
      <w:pPr>
        <w:keepNext/>
        <w:spacing w:after="0" w:line="276" w:lineRule="auto"/>
        <w:jc w:val="center"/>
        <w:outlineLvl w:val="0"/>
        <w:rPr>
          <w:rFonts w:ascii="Times New Roman" w:eastAsia="Times New Roman" w:hAnsi="Times New Roman" w:cs="Times New Roman"/>
          <w:b/>
          <w:bCs/>
          <w:sz w:val="24"/>
          <w:szCs w:val="24"/>
          <w:lang w:eastAsia="pl-PL"/>
        </w:rPr>
      </w:pPr>
      <w:r w:rsidRPr="00642ACF">
        <w:rPr>
          <w:rFonts w:ascii="Times New Roman" w:eastAsia="Times New Roman" w:hAnsi="Times New Roman" w:cs="Times New Roman"/>
          <w:b/>
          <w:bCs/>
          <w:sz w:val="24"/>
          <w:szCs w:val="24"/>
          <w:lang w:eastAsia="pl-PL"/>
        </w:rPr>
        <w:t>Rozwiązanie umowy za porozumieniem Stron</w:t>
      </w:r>
    </w:p>
    <w:p w14:paraId="36A5D7DD" w14:textId="250941C1" w:rsidR="00642ACF" w:rsidRPr="00642ACF" w:rsidRDefault="00642ACF" w:rsidP="00642ACF">
      <w:pPr>
        <w:numPr>
          <w:ilvl w:val="0"/>
          <w:numId w:val="1"/>
        </w:numPr>
        <w:tabs>
          <w:tab w:val="num" w:pos="180"/>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Umowa może być rozwiązana na mocy porozumienia Stron w przypadku wystąpienia okoliczności, za które Strony nie ponoszą odpowiedzialności, w tym w przypadku siły wyższej w rozumieniu ustawy z dnia 23 kwietnia 1964 r. – Kodeks cywilny (Dz. U. </w:t>
      </w:r>
      <w:r w:rsidRPr="00642ACF">
        <w:rPr>
          <w:rFonts w:ascii="Times New Roman" w:eastAsia="Times New Roman" w:hAnsi="Times New Roman" w:cs="Times New Roman"/>
          <w:sz w:val="24"/>
          <w:szCs w:val="24"/>
          <w:lang w:eastAsia="pl-PL"/>
        </w:rPr>
        <w:br/>
        <w:t xml:space="preserve">z 2020 </w:t>
      </w:r>
      <w:proofErr w:type="spellStart"/>
      <w:r w:rsidRPr="00642ACF">
        <w:rPr>
          <w:rFonts w:ascii="Times New Roman" w:eastAsia="Times New Roman" w:hAnsi="Times New Roman" w:cs="Times New Roman"/>
          <w:sz w:val="24"/>
          <w:szCs w:val="24"/>
          <w:lang w:eastAsia="pl-PL"/>
        </w:rPr>
        <w:t>poz</w:t>
      </w:r>
      <w:proofErr w:type="spellEnd"/>
      <w:r w:rsidRPr="00642ACF">
        <w:rPr>
          <w:rFonts w:ascii="Times New Roman" w:eastAsia="Times New Roman" w:hAnsi="Times New Roman" w:cs="Times New Roman"/>
          <w:sz w:val="24"/>
          <w:szCs w:val="24"/>
          <w:lang w:eastAsia="pl-PL"/>
        </w:rPr>
        <w:t xml:space="preserve"> 1740, z </w:t>
      </w:r>
      <w:proofErr w:type="spellStart"/>
      <w:r w:rsidRPr="00642ACF">
        <w:rPr>
          <w:rFonts w:ascii="Times New Roman" w:eastAsia="Times New Roman" w:hAnsi="Times New Roman" w:cs="Times New Roman"/>
          <w:sz w:val="24"/>
          <w:szCs w:val="24"/>
          <w:lang w:eastAsia="pl-PL"/>
        </w:rPr>
        <w:t>późn</w:t>
      </w:r>
      <w:proofErr w:type="spellEnd"/>
      <w:r w:rsidRPr="00642ACF">
        <w:rPr>
          <w:rFonts w:ascii="Times New Roman" w:eastAsia="Times New Roman" w:hAnsi="Times New Roman" w:cs="Times New Roman"/>
          <w:sz w:val="24"/>
          <w:szCs w:val="24"/>
          <w:lang w:eastAsia="pl-PL"/>
        </w:rPr>
        <w:t>. zm.), które uniemożliwiają wykonanie umowy</w:t>
      </w:r>
      <w:r w:rsidR="001E0670">
        <w:rPr>
          <w:rFonts w:ascii="Times New Roman" w:eastAsia="Times New Roman" w:hAnsi="Times New Roman" w:cs="Times New Roman"/>
          <w:sz w:val="24"/>
          <w:szCs w:val="24"/>
          <w:lang w:eastAsia="pl-PL"/>
        </w:rPr>
        <w:t xml:space="preserve"> a także naruszenia warunków umowy.</w:t>
      </w:r>
    </w:p>
    <w:p w14:paraId="13571A2C" w14:textId="77777777" w:rsidR="00642ACF" w:rsidRPr="00642ACF" w:rsidRDefault="00642ACF" w:rsidP="00642ACF">
      <w:pPr>
        <w:numPr>
          <w:ilvl w:val="0"/>
          <w:numId w:val="1"/>
        </w:num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 przypadku rozwiązania umowy w trybie określonym w ust. 1 skutki finansowe </w:t>
      </w:r>
      <w:r w:rsidRPr="00642ACF">
        <w:rPr>
          <w:rFonts w:ascii="Times New Roman" w:eastAsia="Times New Roman" w:hAnsi="Times New Roman" w:cs="Times New Roman"/>
          <w:sz w:val="24"/>
          <w:szCs w:val="24"/>
          <w:lang w:eastAsia="pl-PL"/>
        </w:rPr>
        <w:br/>
        <w:t>i obowiązek zwrotu środków finansowych Strony określą w protokole.</w:t>
      </w:r>
    </w:p>
    <w:p w14:paraId="0F93B825" w14:textId="77777777" w:rsidR="00642ACF" w:rsidRPr="00642ACF" w:rsidRDefault="00642ACF" w:rsidP="00642ACF">
      <w:pPr>
        <w:tabs>
          <w:tab w:val="left" w:pos="180"/>
        </w:tabs>
        <w:spacing w:after="0" w:line="276" w:lineRule="auto"/>
        <w:jc w:val="both"/>
        <w:rPr>
          <w:rFonts w:ascii="Times New Roman" w:eastAsia="Times New Roman" w:hAnsi="Times New Roman" w:cs="Times New Roman"/>
          <w:sz w:val="24"/>
          <w:szCs w:val="24"/>
          <w:lang w:eastAsia="pl-PL"/>
        </w:rPr>
      </w:pPr>
    </w:p>
    <w:p w14:paraId="310C12B9"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10</w:t>
      </w:r>
    </w:p>
    <w:p w14:paraId="37370E49" w14:textId="77777777" w:rsidR="00642ACF" w:rsidRPr="00642ACF" w:rsidRDefault="00642ACF" w:rsidP="00642ACF">
      <w:pPr>
        <w:spacing w:after="0" w:line="276" w:lineRule="auto"/>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b/>
          <w:sz w:val="24"/>
          <w:szCs w:val="24"/>
          <w:lang w:eastAsia="pl-PL"/>
        </w:rPr>
        <w:t>Odstąpienie od umowy przez Zleceniobiorcę</w:t>
      </w:r>
    </w:p>
    <w:p w14:paraId="562BE082" w14:textId="77777777" w:rsidR="00642ACF" w:rsidRPr="00642ACF" w:rsidRDefault="00642ACF" w:rsidP="00642ACF">
      <w:pPr>
        <w:numPr>
          <w:ilvl w:val="0"/>
          <w:numId w:val="2"/>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W przypadku uprawdopodobnienia wystąpienia okoliczności uniemożliwiających wykonanie niniejszej umowy Zleceniobiorca może odstąpić od umowy, składając stosowne oświadczenie na piśmie nie później niż do dnia przekazania środków, z zastrzeżeniem ust. 2. </w:t>
      </w:r>
    </w:p>
    <w:p w14:paraId="6C50BAD5" w14:textId="77777777" w:rsidR="00642ACF" w:rsidRPr="00642ACF" w:rsidRDefault="00642ACF" w:rsidP="00642ACF">
      <w:pPr>
        <w:numPr>
          <w:ilvl w:val="0"/>
          <w:numId w:val="2"/>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Zleceniobiorca może odstąpić od umowy, nie później jednak niż do dnia przekazania środków , jeżeli Zleceniodawca nie przekaże środków w terminie określonym w umowie.</w:t>
      </w:r>
    </w:p>
    <w:p w14:paraId="701C74E3" w14:textId="77777777" w:rsidR="00642ACF" w:rsidRPr="00642ACF" w:rsidRDefault="00642ACF" w:rsidP="00642ACF">
      <w:pPr>
        <w:tabs>
          <w:tab w:val="left" w:pos="284"/>
        </w:tabs>
        <w:spacing w:after="0" w:line="276" w:lineRule="auto"/>
        <w:jc w:val="both"/>
        <w:rPr>
          <w:rFonts w:ascii="Times New Roman" w:eastAsia="Times New Roman" w:hAnsi="Times New Roman" w:cs="Times New Roman"/>
          <w:sz w:val="24"/>
          <w:szCs w:val="24"/>
          <w:lang w:eastAsia="pl-PL"/>
        </w:rPr>
      </w:pPr>
    </w:p>
    <w:p w14:paraId="0EBD1DE1"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11</w:t>
      </w:r>
    </w:p>
    <w:p w14:paraId="08300C7F"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Rozwiązanie umowy przez Zleceniodawcę</w:t>
      </w:r>
    </w:p>
    <w:p w14:paraId="365C09C0"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1.Umowa może być rozwiązana przez Zleceniodawcę ze skutkiem natychmiastowym w przypadku:</w:t>
      </w:r>
    </w:p>
    <w:p w14:paraId="03EEEBA3"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w:t>
      </w:r>
      <w:r w:rsidRPr="00642ACF">
        <w:rPr>
          <w:rFonts w:ascii="Times New Roman" w:eastAsia="Times New Roman" w:hAnsi="Times New Roman" w:cs="Times New Roman"/>
          <w:sz w:val="24"/>
          <w:szCs w:val="24"/>
          <w:lang w:eastAsia="pl-PL"/>
        </w:rPr>
        <w:tab/>
        <w:t>wykorzystywania przekazanych środków  niezgodnie z przeznaczeniem lub pobrania w nadmiernej wysokości lub nienależnie, tj. bez podstawy prawnej;</w:t>
      </w:r>
    </w:p>
    <w:p w14:paraId="7FD27A5E"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w:t>
      </w:r>
      <w:r w:rsidRPr="00642ACF">
        <w:rPr>
          <w:rFonts w:ascii="Times New Roman" w:eastAsia="Times New Roman" w:hAnsi="Times New Roman" w:cs="Times New Roman"/>
          <w:sz w:val="24"/>
          <w:szCs w:val="24"/>
          <w:lang w:eastAsia="pl-PL"/>
        </w:rPr>
        <w:tab/>
        <w:t xml:space="preserve">nieterminowego oraz nienależytego wykonywania umowy, w szczególności zmniejszenia zakresu rzeczowego realizowanego zadania publicznego; </w:t>
      </w:r>
    </w:p>
    <w:p w14:paraId="48AD6428"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w:t>
      </w:r>
      <w:r w:rsidRPr="00642ACF">
        <w:rPr>
          <w:rFonts w:ascii="Times New Roman" w:eastAsia="Times New Roman" w:hAnsi="Times New Roman" w:cs="Times New Roman"/>
          <w:sz w:val="24"/>
          <w:szCs w:val="24"/>
          <w:lang w:eastAsia="pl-PL"/>
        </w:rPr>
        <w:tab/>
        <w:t>przekazania przez Zleceniobiorcę części lub całości środków osobie trzeciej w sposób niezgodny z niniejszą umową;</w:t>
      </w:r>
    </w:p>
    <w:p w14:paraId="3EE81DAF"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4)</w:t>
      </w:r>
      <w:r w:rsidRPr="00642ACF">
        <w:rPr>
          <w:rFonts w:ascii="Times New Roman" w:eastAsia="Times New Roman" w:hAnsi="Times New Roman" w:cs="Times New Roman"/>
          <w:sz w:val="24"/>
          <w:szCs w:val="24"/>
          <w:lang w:eastAsia="pl-PL"/>
        </w:rPr>
        <w:tab/>
        <w:t>nieprzedłożenia przez Zleceniobiorcę sprawozdania z wykonania zadania publicznego w terminie określonym i na zasadach określonych w niniejszej umowie;</w:t>
      </w:r>
    </w:p>
    <w:p w14:paraId="69C7A387"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5)</w:t>
      </w:r>
      <w:r w:rsidRPr="00642ACF">
        <w:rPr>
          <w:rFonts w:ascii="Times New Roman" w:eastAsia="Times New Roman" w:hAnsi="Times New Roman" w:cs="Times New Roman"/>
          <w:sz w:val="24"/>
          <w:szCs w:val="24"/>
          <w:lang w:eastAsia="pl-PL"/>
        </w:rPr>
        <w:tab/>
        <w:t>odmowy poddania się przez Zleceniobiorcę kontroli albo niedoprowadzenia przez Zleceniobiorcę w terminie określonym przez Zleceniodawcę do usunięcia stwierdzonych nieprawidłowości;</w:t>
      </w:r>
    </w:p>
    <w:p w14:paraId="2AD973E5"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6)</w:t>
      </w:r>
      <w:r w:rsidRPr="00642ACF">
        <w:rPr>
          <w:rFonts w:ascii="Times New Roman" w:eastAsia="Times New Roman" w:hAnsi="Times New Roman" w:cs="Times New Roman"/>
          <w:sz w:val="24"/>
          <w:szCs w:val="24"/>
          <w:lang w:eastAsia="pl-PL"/>
        </w:rPr>
        <w:tab/>
        <w:t>stwierdzenia, że oferta na realizację zadania publicznego była nieważna lub została złożona przez osoby do tego nieuprawnione.</w:t>
      </w:r>
    </w:p>
    <w:p w14:paraId="733FE9B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Zleceniodawca, rozwiązując umowę, określi kwotę środków podlegającą zwrotowi w wyniku stwierdzenia okoliczności, o których mowa w ust. 1, wraz z odsetkami w wysokości określonej jak dla zaległości podatkowych, naliczanymi od dnia przekazania i, termin jej zwrotu oraz nazwę i numer rachunku bankowego, na który należy dokonać wpłaty.</w:t>
      </w:r>
    </w:p>
    <w:p w14:paraId="75F5DCEE"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12</w:t>
      </w:r>
    </w:p>
    <w:p w14:paraId="7429935D"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Zakaz zbywania rzeczy zakupionych za środki pochodzących od Zleceniodawcy</w:t>
      </w:r>
    </w:p>
    <w:p w14:paraId="7A074F31"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Zleceniobiorca zobowiązuje się do niezbywania związanych z realizacją zadania rzeczy zakupionych na swoją rzecz za przekazane przez Zleceniodawcę środki przez okres 5 lat od dnia dokonania ich zakupu.</w:t>
      </w:r>
    </w:p>
    <w:p w14:paraId="0576071C"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1BFB7DD6" w14:textId="77777777" w:rsidR="00642ACF" w:rsidRPr="00642ACF" w:rsidRDefault="00642ACF" w:rsidP="00642ACF">
      <w:pPr>
        <w:spacing w:after="0" w:line="276" w:lineRule="auto"/>
        <w:rPr>
          <w:rFonts w:ascii="Times New Roman" w:eastAsia="Times New Roman" w:hAnsi="Times New Roman" w:cs="Times New Roman"/>
          <w:b/>
          <w:sz w:val="24"/>
          <w:szCs w:val="24"/>
          <w:lang w:eastAsia="pl-PL"/>
        </w:rPr>
      </w:pPr>
    </w:p>
    <w:p w14:paraId="1A174B38"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13</w:t>
      </w:r>
    </w:p>
    <w:p w14:paraId="0AAD59F8"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Forma pisemna oświadczeń</w:t>
      </w:r>
    </w:p>
    <w:p w14:paraId="37614288" w14:textId="77777777" w:rsidR="00642ACF" w:rsidRPr="00642ACF" w:rsidRDefault="00642ACF" w:rsidP="00642ACF">
      <w:pPr>
        <w:numPr>
          <w:ilvl w:val="0"/>
          <w:numId w:val="3"/>
        </w:numPr>
        <w:tabs>
          <w:tab w:val="left" w:pos="284"/>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Wszelkie zmiany, uzupełnienia i oświadczenia składane w związku z niniejszą umową wymagają formy pisemnej pod rygorem nieważności.</w:t>
      </w:r>
    </w:p>
    <w:p w14:paraId="2942212B"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2. Wszelkie wątpliwości związane z realizacją niniejszej umowy będą wyjaśniane w formie pisemnej lub za pomocą środków komunikacji elektronicznej.</w:t>
      </w:r>
    </w:p>
    <w:p w14:paraId="68FF2637" w14:textId="77777777" w:rsidR="00642ACF" w:rsidRPr="00642ACF" w:rsidRDefault="00642ACF" w:rsidP="00642ACF">
      <w:pPr>
        <w:tabs>
          <w:tab w:val="num" w:pos="0"/>
        </w:tabs>
        <w:spacing w:after="0" w:line="276" w:lineRule="auto"/>
        <w:rPr>
          <w:rFonts w:ascii="Times New Roman" w:eastAsia="Times New Roman" w:hAnsi="Times New Roman" w:cs="Times New Roman"/>
          <w:b/>
          <w:sz w:val="24"/>
          <w:szCs w:val="24"/>
          <w:lang w:eastAsia="pl-PL"/>
        </w:rPr>
      </w:pPr>
    </w:p>
    <w:p w14:paraId="1F6A03A5" w14:textId="77777777" w:rsidR="00642ACF" w:rsidRPr="00642ACF" w:rsidRDefault="00642ACF" w:rsidP="00642ACF">
      <w:pPr>
        <w:tabs>
          <w:tab w:val="num" w:pos="0"/>
        </w:tabs>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14</w:t>
      </w:r>
    </w:p>
    <w:p w14:paraId="411A877D" w14:textId="77777777" w:rsidR="00642ACF" w:rsidRPr="00642ACF" w:rsidRDefault="00642ACF" w:rsidP="00642ACF">
      <w:pPr>
        <w:tabs>
          <w:tab w:val="num" w:pos="142"/>
        </w:tabs>
        <w:spacing w:after="0" w:line="276" w:lineRule="auto"/>
        <w:ind w:left="142"/>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Odpowiedzialność wobec osób trzecich</w:t>
      </w:r>
    </w:p>
    <w:p w14:paraId="31CCA93E"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Zleceniobiorca ponosi wyłączną odpowiedzialność wobec osób trzecich za szkody powstałe w związku z realizacją zadania publicznego. </w:t>
      </w:r>
    </w:p>
    <w:p w14:paraId="13857968" w14:textId="77777777" w:rsidR="00642ACF" w:rsidRPr="00642ACF" w:rsidRDefault="00642ACF" w:rsidP="00642ACF">
      <w:pPr>
        <w:spacing w:before="100"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(Dz. U. z 2019 </w:t>
      </w:r>
      <w:proofErr w:type="spellStart"/>
      <w:r w:rsidRPr="00642ACF">
        <w:rPr>
          <w:rFonts w:ascii="Times New Roman" w:eastAsia="Times New Roman" w:hAnsi="Times New Roman" w:cs="Times New Roman"/>
          <w:sz w:val="24"/>
          <w:szCs w:val="24"/>
          <w:lang w:eastAsia="pl-PL"/>
        </w:rPr>
        <w:t>poz</w:t>
      </w:r>
      <w:proofErr w:type="spellEnd"/>
      <w:r w:rsidRPr="00642ACF">
        <w:rPr>
          <w:rFonts w:ascii="Times New Roman" w:eastAsia="Times New Roman" w:hAnsi="Times New Roman" w:cs="Times New Roman"/>
          <w:sz w:val="24"/>
          <w:szCs w:val="24"/>
          <w:lang w:eastAsia="pl-PL"/>
        </w:rPr>
        <w:t xml:space="preserve"> 1781).  </w:t>
      </w:r>
    </w:p>
    <w:p w14:paraId="028F4202" w14:textId="77777777" w:rsidR="00642ACF" w:rsidRPr="00642ACF" w:rsidRDefault="00642ACF" w:rsidP="00642ACF">
      <w:pPr>
        <w:tabs>
          <w:tab w:val="num" w:pos="0"/>
        </w:tabs>
        <w:spacing w:after="0" w:line="276" w:lineRule="auto"/>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b/>
          <w:sz w:val="24"/>
          <w:szCs w:val="24"/>
          <w:lang w:eastAsia="pl-PL"/>
        </w:rPr>
        <w:t>§ 15</w:t>
      </w:r>
    </w:p>
    <w:p w14:paraId="4CE3F52F" w14:textId="77777777" w:rsidR="00642ACF" w:rsidRPr="00642ACF" w:rsidRDefault="00642ACF" w:rsidP="00642ACF">
      <w:pPr>
        <w:tabs>
          <w:tab w:val="num" w:pos="142"/>
        </w:tabs>
        <w:spacing w:after="0" w:line="276" w:lineRule="auto"/>
        <w:ind w:left="142"/>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Postanowienia końcowe</w:t>
      </w:r>
    </w:p>
    <w:p w14:paraId="6041D73A"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W odniesieniu do niniejszej umowy mają zastosowanie przepisy prawa powszechnie obowiązującego, w szczególności przepisy ustawy z dnia 27 kwietnia 2009 r. o finansach publicznych, ustawy z dnia 29 września 1994 r. o rachunkowości, ustawy Prawo zamówień publicznych oraz ustawy z dnia 17 grudnia 2004 r. o odpowiedzialności za naruszenie dyscypliny finansów publicznych .</w:t>
      </w:r>
    </w:p>
    <w:p w14:paraId="58EAC408"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W zakresie nieuregulowanym umową stosuje się odpowiednio przepisy ustawy z dnia 23 kwietnia 1964 r. – Kodeks cywilny.</w:t>
      </w:r>
    </w:p>
    <w:p w14:paraId="416F3954" w14:textId="77777777" w:rsidR="00642ACF" w:rsidRPr="00642ACF" w:rsidRDefault="00642ACF" w:rsidP="00642ACF">
      <w:pPr>
        <w:tabs>
          <w:tab w:val="num" w:pos="142"/>
        </w:tabs>
        <w:spacing w:after="0" w:line="276" w:lineRule="auto"/>
        <w:ind w:left="142"/>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b/>
          <w:sz w:val="24"/>
          <w:szCs w:val="24"/>
          <w:lang w:eastAsia="pl-PL"/>
        </w:rPr>
        <w:t>§ 16</w:t>
      </w:r>
    </w:p>
    <w:p w14:paraId="62F71DDC" w14:textId="77777777" w:rsidR="00642ACF" w:rsidRPr="00642ACF" w:rsidRDefault="00642ACF" w:rsidP="00642ACF">
      <w:pPr>
        <w:tabs>
          <w:tab w:val="num" w:pos="0"/>
        </w:tabs>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3D4172AA"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17</w:t>
      </w:r>
    </w:p>
    <w:p w14:paraId="12D8B343"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Niniejsza umowa została sporządzona w dwóch  jednobrzmiących egzemplarzach, z tego jeden egzemplarz dla Zleceniobiorcy i jeden egzemplarz dla Zleceniodawcy.</w:t>
      </w:r>
    </w:p>
    <w:p w14:paraId="1E61BA1A"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p>
    <w:p w14:paraId="262D4A18"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Zleceniobiorca</w:t>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t xml:space="preserve"> Zleceniodawca:</w:t>
      </w:r>
    </w:p>
    <w:p w14:paraId="32803B9C"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7C7B8EAF"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2B1DC690"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305746E0"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1F46BA92"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7770398B"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275C86C7"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23AB4EBF"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7DF8AFAD"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w:t>
      </w:r>
    </w:p>
    <w:p w14:paraId="48788C30"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53A6EF85"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463F923D" w14:textId="77777777" w:rsidR="00642ACF" w:rsidRPr="00642ACF" w:rsidRDefault="00642ACF" w:rsidP="00642ACF">
      <w:pPr>
        <w:autoSpaceDE w:val="0"/>
        <w:autoSpaceDN w:val="0"/>
        <w:adjustRightInd w:val="0"/>
        <w:spacing w:before="240"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ZAŁĄCZNIKI:</w:t>
      </w:r>
    </w:p>
    <w:p w14:paraId="0FDA0E99"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Oferta realizacji zadania publicznego.</w:t>
      </w:r>
    </w:p>
    <w:p w14:paraId="3B6EAE4B"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Zaktualizowana oferta.</w:t>
      </w:r>
    </w:p>
    <w:p w14:paraId="20213B41" w14:textId="77777777" w:rsidR="00642ACF" w:rsidRPr="00642ACF" w:rsidRDefault="00642ACF" w:rsidP="00642ACF">
      <w:pPr>
        <w:spacing w:after="0" w:line="276" w:lineRule="auto"/>
        <w:rPr>
          <w:rFonts w:ascii="Times New Roman" w:eastAsia="Times New Roman" w:hAnsi="Times New Roman" w:cs="Times New Roman"/>
          <w:sz w:val="24"/>
          <w:szCs w:val="24"/>
          <w:lang w:eastAsia="pl-PL"/>
        </w:rPr>
      </w:pPr>
    </w:p>
    <w:p w14:paraId="35EAF572" w14:textId="77777777" w:rsidR="00642ACF" w:rsidRPr="00642ACF" w:rsidRDefault="00642ACF" w:rsidP="00642ACF">
      <w:pPr>
        <w:spacing w:after="0" w:line="240" w:lineRule="auto"/>
        <w:rPr>
          <w:rFonts w:ascii="Times New Roman" w:eastAsia="Times New Roman" w:hAnsi="Times New Roman" w:cs="Times New Roman"/>
          <w:sz w:val="24"/>
          <w:szCs w:val="24"/>
          <w:lang w:eastAsia="pl-PL"/>
        </w:rPr>
      </w:pPr>
    </w:p>
    <w:p w14:paraId="7D853CCD" w14:textId="77777777" w:rsidR="00D6753C" w:rsidRDefault="00D6753C"/>
    <w:sectPr w:rsidR="00D6753C" w:rsidSect="00565D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39F4" w14:textId="77777777" w:rsidR="007E6601" w:rsidRDefault="007E6601">
      <w:pPr>
        <w:spacing w:after="0" w:line="240" w:lineRule="auto"/>
      </w:pPr>
      <w:r>
        <w:separator/>
      </w:r>
    </w:p>
  </w:endnote>
  <w:endnote w:type="continuationSeparator" w:id="0">
    <w:p w14:paraId="6E27A9CE" w14:textId="77777777" w:rsidR="007E6601" w:rsidRDefault="007E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C6CA" w14:textId="77777777" w:rsidR="001E7A4E"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14:paraId="6722B3F4" w14:textId="77777777" w:rsidR="00565D14" w:rsidRPr="001019E1" w:rsidRDefault="00C65C95">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Pr="001019E1">
          <w:rPr>
            <w:rFonts w:asciiTheme="minorHAnsi" w:eastAsiaTheme="minorEastAsia" w:hAnsiTheme="minorHAnsi" w:cstheme="minorBidi"/>
          </w:rPr>
          <w:fldChar w:fldCharType="begin"/>
        </w:r>
        <w:r w:rsidRPr="001019E1">
          <w:instrText>PAGE    \* MERGEFORMAT</w:instrText>
        </w:r>
        <w:r w:rsidRPr="001019E1">
          <w:rPr>
            <w:rFonts w:asciiTheme="minorHAnsi" w:eastAsiaTheme="minorEastAsia" w:hAnsiTheme="minorHAnsi" w:cstheme="minorBidi"/>
          </w:rPr>
          <w:fldChar w:fldCharType="separate"/>
        </w:r>
        <w:r w:rsidRPr="002C4567">
          <w:rPr>
            <w:rFonts w:asciiTheme="majorHAnsi" w:eastAsiaTheme="majorEastAsia" w:hAnsiTheme="majorHAnsi" w:cstheme="majorBidi"/>
            <w:noProof/>
          </w:rPr>
          <w:t>3</w:t>
        </w:r>
        <w:r w:rsidRPr="001019E1">
          <w:rPr>
            <w:rFonts w:asciiTheme="majorHAnsi" w:eastAsiaTheme="majorEastAsia" w:hAnsiTheme="majorHAnsi" w:cstheme="majorBidi"/>
          </w:rPr>
          <w:fldChar w:fldCharType="end"/>
        </w:r>
      </w:p>
    </w:sdtContent>
  </w:sdt>
  <w:p w14:paraId="395E9080" w14:textId="77777777" w:rsidR="00565D14"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BC1" w14:textId="77777777" w:rsidR="001E7A4E"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CB79" w14:textId="77777777" w:rsidR="007E6601" w:rsidRDefault="007E6601">
      <w:pPr>
        <w:spacing w:after="0" w:line="240" w:lineRule="auto"/>
      </w:pPr>
      <w:r>
        <w:separator/>
      </w:r>
    </w:p>
  </w:footnote>
  <w:footnote w:type="continuationSeparator" w:id="0">
    <w:p w14:paraId="1E26CB92" w14:textId="77777777" w:rsidR="007E6601" w:rsidRDefault="007E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46B7" w14:textId="77777777" w:rsidR="001E7A4E" w:rsidRDefault="00000000">
    <w:pPr>
      <w:pStyle w:val="Nagwek"/>
    </w:pPr>
    <w:r>
      <w:rPr>
        <w:noProof/>
      </w:rPr>
      <w:pict w14:anchorId="11D6D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6" o:spid="_x0000_s1026" type="#_x0000_t136" style="position:absolute;margin-left:0;margin-top:0;width:456.8pt;height:182.7pt;rotation:315;z-index:-25165977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F066" w14:textId="77777777" w:rsidR="001E7A4E" w:rsidRDefault="00000000">
    <w:pPr>
      <w:pStyle w:val="Nagwek"/>
    </w:pPr>
    <w:r>
      <w:rPr>
        <w:noProof/>
      </w:rPr>
      <w:pict w14:anchorId="7B3C5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7" o:spid="_x0000_s1027" type="#_x0000_t136" style="position:absolute;margin-left:0;margin-top:0;width:456.8pt;height:182.7pt;rotation:315;z-index:-251658752;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B430" w14:textId="77777777" w:rsidR="001E7A4E" w:rsidRDefault="00000000">
    <w:pPr>
      <w:pStyle w:val="Nagwek"/>
    </w:pPr>
    <w:r>
      <w:rPr>
        <w:noProof/>
      </w:rPr>
      <w:pict w14:anchorId="55BF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5" o:spid="_x0000_s1025" type="#_x0000_t136" style="position:absolute;margin-left:0;margin-top:0;width:456.8pt;height:182.7pt;rotation:315;z-index:-25165772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8330186">
    <w:abstractNumId w:val="5"/>
  </w:num>
  <w:num w:numId="2" w16cid:durableId="752970273">
    <w:abstractNumId w:val="0"/>
  </w:num>
  <w:num w:numId="3" w16cid:durableId="1291327688">
    <w:abstractNumId w:val="4"/>
  </w:num>
  <w:num w:numId="4" w16cid:durableId="1404453670">
    <w:abstractNumId w:val="2"/>
  </w:num>
  <w:num w:numId="5" w16cid:durableId="1830561422">
    <w:abstractNumId w:val="1"/>
  </w:num>
  <w:num w:numId="6" w16cid:durableId="214318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F"/>
    <w:rsid w:val="00185A9C"/>
    <w:rsid w:val="001E0670"/>
    <w:rsid w:val="00642ACF"/>
    <w:rsid w:val="007E6601"/>
    <w:rsid w:val="00A75D00"/>
    <w:rsid w:val="00C65C95"/>
    <w:rsid w:val="00C82584"/>
    <w:rsid w:val="00CA3B92"/>
    <w:rsid w:val="00D6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228F"/>
  <w15:chartTrackingRefBased/>
  <w15:docId w15:val="{2EAF53B8-3527-4478-BC6B-429C00EF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42AC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2ACF"/>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42AC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2A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2789</Words>
  <Characters>16736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Posadzka-Gil</dc:creator>
  <cp:keywords/>
  <dc:description/>
  <cp:lastModifiedBy>Katarzyna Halińska</cp:lastModifiedBy>
  <cp:revision>2</cp:revision>
  <cp:lastPrinted>2022-03-23T09:26:00Z</cp:lastPrinted>
  <dcterms:created xsi:type="dcterms:W3CDTF">2023-03-22T14:24:00Z</dcterms:created>
  <dcterms:modified xsi:type="dcterms:W3CDTF">2023-03-22T14:24:00Z</dcterms:modified>
</cp:coreProperties>
</file>