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0EB" w:rsidRPr="00C205BF" w:rsidRDefault="00D530EB" w:rsidP="00D530EB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</w:p>
    <w:p w:rsidR="00D530EB" w:rsidRPr="00C205BF" w:rsidRDefault="00D530EB" w:rsidP="00D530EB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205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Projekt </w:t>
      </w:r>
    </w:p>
    <w:p w:rsidR="00D530EB" w:rsidRPr="00C205BF" w:rsidRDefault="00D530EB" w:rsidP="00D53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205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UCHWAŁA Nr …..</w:t>
      </w:r>
    </w:p>
    <w:p w:rsidR="00D530EB" w:rsidRPr="00C205BF" w:rsidRDefault="00D530EB" w:rsidP="00D530EB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pl-PL"/>
        </w:rPr>
      </w:pPr>
      <w:r w:rsidRPr="00C205BF">
        <w:rPr>
          <w:rFonts w:ascii="Times New Roman" w:eastAsiaTheme="majorEastAsia" w:hAnsi="Times New Roman" w:cs="Times New Roman"/>
          <w:b/>
          <w:bCs/>
          <w:sz w:val="28"/>
          <w:szCs w:val="28"/>
          <w:lang w:eastAsia="pl-PL"/>
        </w:rPr>
        <w:t>RADY MIASTA ZAKOPANE</w:t>
      </w:r>
    </w:p>
    <w:p w:rsidR="00D530EB" w:rsidRPr="00C205BF" w:rsidRDefault="00D530EB" w:rsidP="00D530EB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  <w:lang w:eastAsia="pl-PL"/>
        </w:rPr>
      </w:pPr>
      <w:r w:rsidRPr="00C205BF">
        <w:rPr>
          <w:rFonts w:ascii="Times New Roman" w:eastAsiaTheme="majorEastAsia" w:hAnsi="Times New Roman" w:cstheme="majorBidi"/>
          <w:b/>
          <w:bCs/>
          <w:sz w:val="28"/>
          <w:szCs w:val="28"/>
          <w:lang w:eastAsia="pl-PL"/>
        </w:rPr>
        <w:t>z dnia ……</w:t>
      </w:r>
    </w:p>
    <w:p w:rsidR="00D530EB" w:rsidRPr="00C205BF" w:rsidRDefault="00D530EB" w:rsidP="00D53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530EB" w:rsidRPr="00C205BF" w:rsidRDefault="00D530EB" w:rsidP="00D53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530EB" w:rsidRPr="00C205BF" w:rsidRDefault="00D530EB" w:rsidP="00D530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205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sprawie: zmiany w składzie osobowym w Komisji Rewizyjnej Rady Miasta Zakopane.</w:t>
      </w:r>
    </w:p>
    <w:p w:rsidR="00D530EB" w:rsidRPr="00C205BF" w:rsidRDefault="00D530EB" w:rsidP="00D53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530EB" w:rsidRPr="00C205BF" w:rsidRDefault="00D530EB" w:rsidP="00D53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530EB" w:rsidRPr="00C205BF" w:rsidRDefault="00D530EB" w:rsidP="00D530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205B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Na podstawie art. 18a ustawy z dnia 8 marca 1990 r. o samorządzie gminnym (tekst jednolity Dz. U. z 2019 </w:t>
      </w:r>
      <w:proofErr w:type="spellStart"/>
      <w:r w:rsidRPr="00C205BF">
        <w:rPr>
          <w:rFonts w:ascii="Times New Roman" w:eastAsia="Times New Roman" w:hAnsi="Times New Roman" w:cs="Times New Roman"/>
          <w:sz w:val="28"/>
          <w:szCs w:val="28"/>
          <w:lang w:eastAsia="pl-PL"/>
        </w:rPr>
        <w:t>poz</w:t>
      </w:r>
      <w:proofErr w:type="spellEnd"/>
      <w:r w:rsidRPr="00C205B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506) oraz § 54 w związku z § 72 Statutu Miasta Zakopane, przyjętego Uchwałą XI/116/2011 Rady Miasta Zakopane z dnia 26 maja 2011 r. (</w:t>
      </w:r>
      <w:r w:rsidRPr="00C205BF">
        <w:rPr>
          <w:rFonts w:ascii="Times New Roman" w:eastAsia="Times New Roman" w:hAnsi="Times New Roman"/>
          <w:sz w:val="28"/>
          <w:szCs w:val="28"/>
          <w:lang w:eastAsia="pl-PL"/>
        </w:rPr>
        <w:t>tekst jednolity Dz. Urz. Województwa Małopolskiego z 2011 r. Nr 305 poz. 2509 zmienion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y</w:t>
      </w:r>
      <w:r w:rsidRPr="00C205BF">
        <w:rPr>
          <w:rFonts w:ascii="Times New Roman" w:eastAsia="Times New Roman" w:hAnsi="Times New Roman"/>
          <w:sz w:val="28"/>
          <w:szCs w:val="28"/>
          <w:lang w:eastAsia="pl-PL"/>
        </w:rPr>
        <w:t xml:space="preserve"> uchwałą nr LV/780/2018 Rady Miasta Zakopane  z dnia  7 listopada 2018r, Dz.U.  Województwa Małopolskiego z  2018 </w:t>
      </w:r>
      <w:proofErr w:type="spellStart"/>
      <w:r w:rsidRPr="00C205BF">
        <w:rPr>
          <w:rFonts w:ascii="Times New Roman" w:eastAsia="Times New Roman" w:hAnsi="Times New Roman"/>
          <w:sz w:val="28"/>
          <w:szCs w:val="28"/>
          <w:lang w:eastAsia="pl-PL"/>
        </w:rPr>
        <w:t>poz</w:t>
      </w:r>
      <w:proofErr w:type="spellEnd"/>
      <w:r w:rsidRPr="00C205BF">
        <w:rPr>
          <w:rFonts w:ascii="Times New Roman" w:eastAsia="Times New Roman" w:hAnsi="Times New Roman"/>
          <w:sz w:val="28"/>
          <w:szCs w:val="28"/>
          <w:lang w:eastAsia="pl-PL"/>
        </w:rPr>
        <w:t xml:space="preserve"> 803</w:t>
      </w:r>
      <w:r w:rsidRPr="00C205B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) </w:t>
      </w:r>
      <w:r w:rsidRPr="00C205B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RADA MIASTA ZAKOPANE   u c h w a l a, </w:t>
      </w:r>
      <w:r w:rsidRPr="00C205BF">
        <w:rPr>
          <w:rFonts w:ascii="Times New Roman" w:eastAsia="Times New Roman" w:hAnsi="Times New Roman" w:cs="Times New Roman"/>
          <w:sz w:val="28"/>
          <w:szCs w:val="28"/>
          <w:lang w:eastAsia="pl-PL"/>
        </w:rPr>
        <w:t>co następuje:</w:t>
      </w:r>
    </w:p>
    <w:p w:rsidR="00D530EB" w:rsidRPr="00C205BF" w:rsidRDefault="00D530EB" w:rsidP="00D53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530EB" w:rsidRPr="00C205BF" w:rsidRDefault="00D530EB" w:rsidP="00D53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205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1.</w:t>
      </w:r>
    </w:p>
    <w:p w:rsidR="00D530EB" w:rsidRPr="00C205BF" w:rsidRDefault="00D530EB" w:rsidP="00D53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530EB" w:rsidRDefault="00D530EB" w:rsidP="00D5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205BF">
        <w:rPr>
          <w:rFonts w:ascii="Times New Roman" w:eastAsia="Times New Roman" w:hAnsi="Times New Roman" w:cs="Times New Roman"/>
          <w:sz w:val="28"/>
          <w:szCs w:val="28"/>
          <w:lang w:eastAsia="pl-PL"/>
        </w:rPr>
        <w:t>Przyjmuje się rezygnację radnego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:rsidR="00D530EB" w:rsidRPr="00D530EB" w:rsidRDefault="00D530EB" w:rsidP="00D530E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30E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Bartłomieja </w:t>
      </w:r>
      <w:proofErr w:type="spellStart"/>
      <w:r w:rsidRPr="00D530EB">
        <w:rPr>
          <w:rFonts w:ascii="Times New Roman" w:eastAsia="Times New Roman" w:hAnsi="Times New Roman" w:cs="Times New Roman"/>
          <w:sz w:val="28"/>
          <w:szCs w:val="28"/>
          <w:lang w:eastAsia="pl-PL"/>
        </w:rPr>
        <w:t>Bryjaka</w:t>
      </w:r>
      <w:proofErr w:type="spellEnd"/>
      <w:r w:rsidRPr="00D530E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D530EB" w:rsidRPr="00D530EB" w:rsidRDefault="00D530EB" w:rsidP="00D530E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Grzegorza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Jóźkiewicza</w:t>
      </w:r>
      <w:proofErr w:type="spellEnd"/>
    </w:p>
    <w:p w:rsidR="00D530EB" w:rsidRPr="00D530EB" w:rsidRDefault="00D530EB" w:rsidP="00D530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530E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funkcji członka </w:t>
      </w:r>
      <w:r w:rsidRPr="00D530E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Komisji Rewizyjnej</w:t>
      </w:r>
      <w:r w:rsidRPr="00D530E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powołanej Uchwałą Nr II/12/2018 Rady Miasta Zakopane z dnia 6 grudnia 2018r.</w:t>
      </w:r>
    </w:p>
    <w:p w:rsidR="00D530EB" w:rsidRPr="00C205BF" w:rsidRDefault="00D530EB" w:rsidP="00D530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530EB" w:rsidRPr="00C205BF" w:rsidRDefault="00D530EB" w:rsidP="00D53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205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2</w:t>
      </w:r>
    </w:p>
    <w:p w:rsidR="00D530EB" w:rsidRPr="00C205BF" w:rsidRDefault="00D530EB" w:rsidP="00D53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530EB" w:rsidRPr="00C205BF" w:rsidRDefault="00D530EB" w:rsidP="00D53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530EB" w:rsidRPr="00C205BF" w:rsidRDefault="00D530EB" w:rsidP="00D5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205BF">
        <w:rPr>
          <w:rFonts w:ascii="Times New Roman" w:eastAsia="Times New Roman" w:hAnsi="Times New Roman" w:cs="Times New Roman"/>
          <w:sz w:val="28"/>
          <w:szCs w:val="28"/>
          <w:lang w:eastAsia="pl-PL"/>
        </w:rPr>
        <w:t>Uchwała wchodzi w życie z dniem podjęcia.</w:t>
      </w:r>
    </w:p>
    <w:p w:rsidR="00D530EB" w:rsidRPr="00C205BF" w:rsidRDefault="00D530EB" w:rsidP="00D53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530EB" w:rsidRPr="00C205BF" w:rsidRDefault="00D530EB" w:rsidP="00D53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530EB" w:rsidRPr="00C205BF" w:rsidRDefault="00D530EB" w:rsidP="00D53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530EB" w:rsidRPr="00C205BF" w:rsidRDefault="00D530EB" w:rsidP="00D53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530EB" w:rsidRPr="00C205BF" w:rsidRDefault="00D530EB" w:rsidP="00D530EB">
      <w:pPr>
        <w:rPr>
          <w:sz w:val="28"/>
          <w:szCs w:val="28"/>
        </w:rPr>
      </w:pPr>
    </w:p>
    <w:p w:rsidR="00D6753C" w:rsidRDefault="00D6753C"/>
    <w:sectPr w:rsidR="00D6753C" w:rsidSect="00B77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35E86"/>
    <w:multiLevelType w:val="hybridMultilevel"/>
    <w:tmpl w:val="8EBA16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EB"/>
    <w:rsid w:val="00CA3B92"/>
    <w:rsid w:val="00CF683C"/>
    <w:rsid w:val="00D530EB"/>
    <w:rsid w:val="00D6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CCFEB-5808-4621-9620-C7C43FA4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0E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Posadzka-Gil</dc:creator>
  <cp:keywords/>
  <dc:description/>
  <cp:lastModifiedBy>Zuzanna Liszkowska</cp:lastModifiedBy>
  <cp:revision>2</cp:revision>
  <cp:lastPrinted>2019-05-16T09:42:00Z</cp:lastPrinted>
  <dcterms:created xsi:type="dcterms:W3CDTF">2019-05-22T07:44:00Z</dcterms:created>
  <dcterms:modified xsi:type="dcterms:W3CDTF">2019-05-22T07:44:00Z</dcterms:modified>
</cp:coreProperties>
</file>