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61" w:rsidRPr="00A33879" w:rsidRDefault="00D74B20">
      <w:pPr>
        <w:rPr>
          <w:b/>
          <w:bCs/>
        </w:rPr>
      </w:pPr>
      <w:r w:rsidRPr="00A33879">
        <w:rPr>
          <w:b/>
          <w:bCs/>
        </w:rPr>
        <w:t>Projekty uchwał z podziałem na Komisje:</w:t>
      </w:r>
    </w:p>
    <w:p w:rsidR="00D74B20" w:rsidRDefault="00560161" w:rsidP="00A33879">
      <w:pPr>
        <w:jc w:val="both"/>
      </w:pPr>
      <w:r>
        <w:t>Projekt uchwały w sprawie pomnik Przyrody – grupy drzew zlokalizowanych na terenie Gminy Miasto Zakopane – Komisja Gospodarki Komunalnej i Ochrony Środowiska,</w:t>
      </w:r>
    </w:p>
    <w:p w:rsidR="00560161" w:rsidRDefault="00560161" w:rsidP="00A33879">
      <w:pPr>
        <w:jc w:val="both"/>
      </w:pPr>
      <w:r>
        <w:t xml:space="preserve">Projekt uchwały w sprawie wniesienia wkładu niepieniężnego /aportu/ do Spółki TESKO Tatrzańska Komunalna Grupa </w:t>
      </w:r>
      <w:r w:rsidR="00E4609F">
        <w:t>K</w:t>
      </w:r>
      <w:r>
        <w:t>apitałowa</w:t>
      </w:r>
      <w:r w:rsidR="00E4609F">
        <w:t xml:space="preserve"> </w:t>
      </w:r>
      <w:proofErr w:type="spellStart"/>
      <w:r w:rsidR="00E4609F">
        <w:t>Sp.z</w:t>
      </w:r>
      <w:proofErr w:type="spellEnd"/>
      <w:r w:rsidR="00E4609F">
        <w:t xml:space="preserve"> o. o. z siedzibą w Zakopanem – Komisja Ekonomiki</w:t>
      </w:r>
    </w:p>
    <w:p w:rsidR="00E4609F" w:rsidRDefault="00E4609F" w:rsidP="00A33879">
      <w:pPr>
        <w:jc w:val="both"/>
      </w:pPr>
      <w:r>
        <w:t>Projekt uchwały w sprawie zmiany uchwały Nr V/59/2019 Rady Miasta Zakopane z dnia 31 stycznia 2019 r. w sprawie wzoru deklaracji o wysokości opłaty za gospodarowanie odpadami komunalnymi oraz terminu i miejsca składania deklaracji przez właścicieli nieruchomości położonych na terenie Gminy Miasto Zakopane oraz warunków i trybu składania deklaracji za pomocą środków komunikacji elektronicznej – Komisja Gospodarki Komunalnej i Ochrony Środowiska.</w:t>
      </w:r>
    </w:p>
    <w:p w:rsidR="00E4609F" w:rsidRDefault="00E4609F" w:rsidP="00A33879">
      <w:pPr>
        <w:jc w:val="both"/>
      </w:pPr>
      <w:r>
        <w:t>Projekt uchwały w sprawie zbycia nieruchomości lokalowej niemieszkalnej stanowiącej własność Gminy Miasto Zakopane w drodze przetargu – Komisja Ekonomiki.</w:t>
      </w:r>
    </w:p>
    <w:p w:rsidR="00E4609F" w:rsidRDefault="00E4609F" w:rsidP="00A33879">
      <w:pPr>
        <w:jc w:val="both"/>
      </w:pPr>
      <w:r>
        <w:t>Projekt uchwały w sprawie zmiany uchwały w sprawie ustanowienia stypendiów sportowych oraz nagród i wyróżnień Miasta Zakopane dla osób fizycznych za osiągnięte wyniki sportowe</w:t>
      </w:r>
      <w:r w:rsidR="00A33879">
        <w:t xml:space="preserve">  - Komisja Sportu i Turystyki.</w:t>
      </w:r>
    </w:p>
    <w:p w:rsidR="00A33879" w:rsidRDefault="00A33879" w:rsidP="00A33879">
      <w:pPr>
        <w:jc w:val="both"/>
      </w:pPr>
      <w:r>
        <w:t xml:space="preserve">Projekt uchwały w sprawie powołania Zespołu ds. Opiniowania Kandydatów na Ławników sądów powszechnych  - </w:t>
      </w:r>
      <w:r w:rsidR="00EE61D5">
        <w:t>projekt uchwały porządkowy</w:t>
      </w:r>
    </w:p>
    <w:p w:rsidR="008D320B" w:rsidRDefault="008D320B" w:rsidP="00A33879">
      <w:pPr>
        <w:jc w:val="both"/>
      </w:pPr>
      <w:r>
        <w:t>Projekt uchwały w sprawie zmiany wieloletniej prognozy finansowej Miasta Zakopane na lata 2019-2030 – Komisja Ekonomiki</w:t>
      </w:r>
    </w:p>
    <w:p w:rsidR="0055077A" w:rsidRPr="0055077A" w:rsidRDefault="0055077A" w:rsidP="0055077A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</w:rPr>
      </w:pPr>
      <w:r w:rsidRPr="0055077A">
        <w:rPr>
          <w:rFonts w:eastAsia="Calibri" w:cstheme="minorHAnsi"/>
          <w:bCs/>
        </w:rPr>
        <w:t>P</w:t>
      </w:r>
      <w:r w:rsidRPr="0055077A">
        <w:rPr>
          <w:rFonts w:eastAsia="Calibri" w:cstheme="minorHAnsi"/>
          <w:bCs/>
        </w:rPr>
        <w:t>rojekt</w:t>
      </w:r>
      <w:r w:rsidRPr="0055077A">
        <w:rPr>
          <w:rFonts w:eastAsia="Calibri" w:cstheme="minorHAnsi"/>
          <w:bCs/>
        </w:rPr>
        <w:t xml:space="preserve"> uchwały w sprawie przystąpienia do sporządzenia zmiany miejscowego planu    zagospodarowania przestrzennego dla obszaru urbanistycznego nazwanego: KUŹNICE.</w:t>
      </w:r>
      <w:r w:rsidRPr="0055077A">
        <w:rPr>
          <w:rFonts w:eastAsia="Calibri" w:cstheme="minorHAnsi"/>
          <w:bCs/>
        </w:rPr>
        <w:t xml:space="preserve"> – Komisja Urbanistyki i Rozwoju</w:t>
      </w:r>
    </w:p>
    <w:p w:rsidR="0055077A" w:rsidRPr="0055077A" w:rsidRDefault="0055077A" w:rsidP="0055077A">
      <w:pPr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55077A" w:rsidRPr="0055077A" w:rsidRDefault="0055077A" w:rsidP="0055077A">
      <w:pPr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5077A">
        <w:rPr>
          <w:rFonts w:cstheme="minorHAnsi"/>
        </w:rPr>
        <w:t>P</w:t>
      </w:r>
      <w:r w:rsidRPr="0055077A">
        <w:rPr>
          <w:rFonts w:cstheme="minorHAnsi"/>
        </w:rPr>
        <w:t>rojekt</w:t>
      </w:r>
      <w:r w:rsidRPr="0055077A">
        <w:rPr>
          <w:rFonts w:cstheme="minorHAnsi"/>
        </w:rPr>
        <w:t xml:space="preserve"> uchwały w sprawie zmiany uchwały dotyczącej ustalenia strefy płatnego parkowania, opłat za parkowanie pojazdów na drogach publicznych Miasta Zakopane oraz określenia sposobu pobierania opłaty</w:t>
      </w:r>
      <w:r w:rsidRPr="0055077A">
        <w:rPr>
          <w:rFonts w:cstheme="minorHAnsi"/>
        </w:rPr>
        <w:t xml:space="preserve"> Komisja Gospodarki Komunalnej i Ochrony Środowiska</w:t>
      </w:r>
    </w:p>
    <w:p w:rsidR="008D320B" w:rsidRPr="0055077A" w:rsidRDefault="008D320B" w:rsidP="00A33879">
      <w:pPr>
        <w:jc w:val="both"/>
        <w:rPr>
          <w:rFonts w:cstheme="minorHAnsi"/>
        </w:rPr>
      </w:pPr>
      <w:bookmarkStart w:id="0" w:name="_GoBack"/>
      <w:bookmarkEnd w:id="0"/>
    </w:p>
    <w:sectPr w:rsidR="008D320B" w:rsidRPr="0055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20"/>
    <w:rsid w:val="004C3C21"/>
    <w:rsid w:val="0055077A"/>
    <w:rsid w:val="00560161"/>
    <w:rsid w:val="00823788"/>
    <w:rsid w:val="008D320B"/>
    <w:rsid w:val="00A33879"/>
    <w:rsid w:val="00D74B20"/>
    <w:rsid w:val="00E4609F"/>
    <w:rsid w:val="00EE61D5"/>
    <w:rsid w:val="00F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F98"/>
  <w15:chartTrackingRefBased/>
  <w15:docId w15:val="{5D2D57BE-69FA-4C70-B53E-E70CF6DF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5</cp:revision>
  <cp:lastPrinted>2019-08-26T07:43:00Z</cp:lastPrinted>
  <dcterms:created xsi:type="dcterms:W3CDTF">2019-08-23T10:09:00Z</dcterms:created>
  <dcterms:modified xsi:type="dcterms:W3CDTF">2019-08-28T11:22:00Z</dcterms:modified>
</cp:coreProperties>
</file>